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216" w:rsidRPr="00635216" w:rsidRDefault="007573CF" w:rsidP="00635216">
      <w:pPr>
        <w:jc w:val="center"/>
        <w:rPr>
          <w:rFonts w:ascii="Calibri Light" w:hAnsi="Calibri Light"/>
          <w:b/>
          <w:sz w:val="24"/>
        </w:rPr>
      </w:pPr>
      <w:r w:rsidRPr="00B519F8">
        <w:rPr>
          <w:rFonts w:ascii="Calibri Light" w:hAnsi="Calibri Light"/>
          <w:b/>
          <w:sz w:val="24"/>
          <w:lang w:val="mk-MK"/>
        </w:rPr>
        <w:t>Никола Димитров на Сител</w:t>
      </w:r>
    </w:p>
    <w:p w:rsidR="007573CF" w:rsidRPr="00B519F8" w:rsidRDefault="007573CF" w:rsidP="00D428EC">
      <w:pPr>
        <w:jc w:val="both"/>
        <w:rPr>
          <w:rFonts w:ascii="Calibri Light" w:hAnsi="Calibri Light"/>
          <w:b/>
          <w:lang w:val="mk-MK"/>
        </w:rPr>
      </w:pPr>
      <w:r w:rsidRPr="00B519F8">
        <w:rPr>
          <w:rFonts w:ascii="Calibri Light" w:hAnsi="Calibri Light"/>
          <w:b/>
          <w:lang w:val="mk-MK"/>
        </w:rPr>
        <w:t xml:space="preserve">- </w:t>
      </w:r>
      <w:r w:rsidR="00D428EC" w:rsidRPr="00B519F8">
        <w:rPr>
          <w:rFonts w:ascii="Calibri Light" w:hAnsi="Calibri Light"/>
          <w:b/>
          <w:lang w:val="mk-MK"/>
        </w:rPr>
        <w:t xml:space="preserve">Во </w:t>
      </w:r>
      <w:r w:rsidR="00614517" w:rsidRPr="00B519F8">
        <w:rPr>
          <w:rFonts w:ascii="Calibri Light" w:hAnsi="Calibri Light"/>
          <w:b/>
          <w:lang w:val="mk-MK"/>
        </w:rPr>
        <w:t xml:space="preserve">„Тема на денот“ - </w:t>
      </w:r>
      <w:r w:rsidR="00D428EC" w:rsidRPr="00B519F8">
        <w:rPr>
          <w:rFonts w:ascii="Calibri Light" w:hAnsi="Calibri Light"/>
          <w:b/>
          <w:lang w:val="mk-MK"/>
        </w:rPr>
        <w:t xml:space="preserve">евроинтегративниот процес, гостин во дневникот на Сител е вицепремиерот за европски интеграции Никола Димитров. </w:t>
      </w:r>
    </w:p>
    <w:p w:rsidR="00D428EC" w:rsidRPr="00B519F8" w:rsidRDefault="00614517" w:rsidP="00D428EC">
      <w:pPr>
        <w:jc w:val="both"/>
        <w:rPr>
          <w:rFonts w:ascii="Calibri Light" w:hAnsi="Calibri Light"/>
          <w:lang w:val="mk-MK"/>
        </w:rPr>
      </w:pPr>
      <w:r w:rsidRPr="00B519F8">
        <w:rPr>
          <w:rFonts w:ascii="Calibri Light" w:hAnsi="Calibri Light"/>
          <w:b/>
          <w:lang w:val="mk-MK"/>
        </w:rPr>
        <w:t>НД</w:t>
      </w:r>
      <w:r w:rsidRPr="00B519F8">
        <w:rPr>
          <w:rFonts w:ascii="Calibri Light" w:hAnsi="Calibri Light"/>
          <w:lang w:val="mk-MK"/>
        </w:rPr>
        <w:t xml:space="preserve">: </w:t>
      </w:r>
      <w:r w:rsidR="00D428EC" w:rsidRPr="00B519F8">
        <w:rPr>
          <w:rFonts w:ascii="Calibri Light" w:hAnsi="Calibri Light"/>
          <w:lang w:val="mk-MK"/>
        </w:rPr>
        <w:t xml:space="preserve">Поздрав до гледачите, благодарам. </w:t>
      </w:r>
    </w:p>
    <w:p w:rsidR="00D428EC" w:rsidRPr="00B519F8" w:rsidRDefault="00D428EC" w:rsidP="00D428EC">
      <w:pPr>
        <w:jc w:val="both"/>
        <w:rPr>
          <w:rFonts w:ascii="Calibri Light" w:hAnsi="Calibri Light"/>
          <w:b/>
          <w:lang w:val="mk-MK"/>
        </w:rPr>
      </w:pPr>
      <w:r w:rsidRPr="00B519F8">
        <w:rPr>
          <w:rFonts w:ascii="Calibri Light" w:hAnsi="Calibri Light"/>
          <w:b/>
          <w:lang w:val="mk-MK"/>
        </w:rPr>
        <w:t xml:space="preserve">- Убави вести добивме вчера, уште еден позитивен извештај уште една препорака за почеток на преговори, но во јавноста владее мнение дека овие одлуки веќе немаат кредибилитет и дека Унијата повеќе не сака проширување. Колку ваквите препораки станаа само декларативни? </w:t>
      </w:r>
    </w:p>
    <w:p w:rsidR="00D428EC" w:rsidRPr="00B519F8" w:rsidRDefault="00614517" w:rsidP="00D428EC">
      <w:pPr>
        <w:jc w:val="both"/>
        <w:rPr>
          <w:rFonts w:ascii="Calibri Light" w:hAnsi="Calibri Light"/>
          <w:lang w:val="mk-MK"/>
        </w:rPr>
      </w:pPr>
      <w:r w:rsidRPr="00B519F8">
        <w:rPr>
          <w:rFonts w:ascii="Calibri Light" w:hAnsi="Calibri Light"/>
          <w:b/>
          <w:lang w:val="mk-MK"/>
        </w:rPr>
        <w:t>НД:</w:t>
      </w:r>
      <w:r w:rsidR="00D428EC" w:rsidRPr="00B519F8">
        <w:rPr>
          <w:rFonts w:ascii="Calibri Light" w:hAnsi="Calibri Light"/>
          <w:lang w:val="mk-MK"/>
        </w:rPr>
        <w:t xml:space="preserve"> Не би рекол дека се декларативни, на некој начин да беше Извештајот негативен ќе имаше внимание. Бидејќи имаме добри оценки со исполнување на копенхашките критериуми и така натаму, од една страна, од друга страна јасно е дека после вакво искуство, а мислам дека нема друга држава со повеќе позитивни извештаи – првиот 2009, имавме година па можеби и две пауза, еднаш немаше, еднаш беше условена и така натаму, меѓутоа имаме повеќе од десет позитивни препораки, а нема акција. И кога „време е да почнете преговори“, а не почнуваме преговори, логично е луѓето да немаат доверба во зборовите на Европската комисија, на Европската Унија. Ние дури имаме и одлука на Европската Унија, државите членки – март 2020 година, а еве уште таа одлука не може Европската Унија да ја спроведе. И во таа смисла, дури и самата Европска комисија нотира дека одложувањето на пристапните преговори со нашата Македонија – со Северна Македонија, и со Албанија е проблем на кредибилитетот. Кредибилитет значи се губи довербата во Европската Унија во регинот, во целиот регион Западен Балкан којшто е на некој начин внатре географски, политички, па и економски, културно, историски во самата Европа. </w:t>
      </w:r>
    </w:p>
    <w:p w:rsidR="00D428EC" w:rsidRPr="00B519F8" w:rsidRDefault="00D428EC" w:rsidP="00D428EC">
      <w:pPr>
        <w:jc w:val="both"/>
        <w:rPr>
          <w:rFonts w:ascii="Calibri Light" w:hAnsi="Calibri Light"/>
          <w:b/>
          <w:lang w:val="mk-MK"/>
        </w:rPr>
      </w:pPr>
      <w:r w:rsidRPr="00B519F8">
        <w:rPr>
          <w:rFonts w:ascii="Calibri Light" w:hAnsi="Calibri Light"/>
          <w:b/>
          <w:lang w:val="mk-MK"/>
        </w:rPr>
        <w:t xml:space="preserve">- Се буди ли кај Вас кредибилитетот, години наназад поминаа како се фотографиравте со датум за почеток на преговори, потоа и во кампањите кажувавте дека имаме датум за преговори, но еве толку години потоа, дали од оваа дистанца би се фотографирале и би изјавиле дека имаме датум за преговори? </w:t>
      </w:r>
    </w:p>
    <w:p w:rsidR="002713E5" w:rsidRPr="00B519F8" w:rsidRDefault="00614517" w:rsidP="00D428EC">
      <w:pPr>
        <w:jc w:val="both"/>
        <w:rPr>
          <w:rFonts w:ascii="Calibri Light" w:hAnsi="Calibri Light"/>
          <w:lang w:val="mk-MK"/>
        </w:rPr>
      </w:pPr>
      <w:r w:rsidRPr="00B519F8">
        <w:rPr>
          <w:rFonts w:ascii="Calibri Light" w:hAnsi="Calibri Light"/>
          <w:b/>
          <w:lang w:val="mk-MK"/>
        </w:rPr>
        <w:t>НД:</w:t>
      </w:r>
      <w:r w:rsidRPr="00B519F8">
        <w:rPr>
          <w:rFonts w:ascii="Calibri Light" w:hAnsi="Calibri Light"/>
          <w:lang w:val="mk-MK"/>
        </w:rPr>
        <w:t xml:space="preserve"> </w:t>
      </w:r>
      <w:r w:rsidR="00D428EC" w:rsidRPr="00B519F8">
        <w:rPr>
          <w:rFonts w:ascii="Calibri Light" w:hAnsi="Calibri Light"/>
          <w:lang w:val="mk-MK"/>
        </w:rPr>
        <w:t xml:space="preserve">Тоа што јас го пренесував дома пред македонските граѓани секогаш се темелеше на зборовите на Европската Унија. Ова што го викате со фотографијата беа зборовите на ЕУ кога во јуни 2018 година рече „го цртаме патот за почеток на пристапни преговори во јуни 2019 година“. </w:t>
      </w:r>
      <w:r w:rsidR="002713E5" w:rsidRPr="00B519F8">
        <w:rPr>
          <w:rFonts w:ascii="Calibri Light" w:hAnsi="Calibri Light"/>
          <w:lang w:val="mk-MK"/>
        </w:rPr>
        <w:t xml:space="preserve">Бидејќи ЕУ не испорача кон нас, ние не можевме да испорачаме кон македонските граѓани. Така беше и во октомври 2019 година и сега после сето ова искуство особено важно е за нас да бидеме целосно искрени и да бидеме многу внимателни во однос на надежта, очекувањето, разочарувањето и така натаму. Наједноставно кажано – ние ги исполнивме критериумите, подготвени сме дури и поподготвени за членство од земјите коишто се во пристапниот процес за дел од кластерите, на пример првиот, кластерот „Фундаменти“ да имаме демократија, да имаме владеење на правото, да се бориме против организираниот криминал и корупцијата, медиумите да се слободни и така натаму, ние имаме тука средна оценка 3,02 додека Србија има 2,6 и нешто, Црна Гора има 2,8 и нешто. </w:t>
      </w:r>
    </w:p>
    <w:p w:rsidR="002713E5" w:rsidRPr="00B519F8" w:rsidRDefault="002713E5" w:rsidP="00D428EC">
      <w:pPr>
        <w:jc w:val="both"/>
        <w:rPr>
          <w:rFonts w:ascii="Calibri Light" w:hAnsi="Calibri Light"/>
          <w:lang w:val="mk-MK"/>
        </w:rPr>
      </w:pPr>
      <w:r w:rsidRPr="00B519F8">
        <w:rPr>
          <w:rFonts w:ascii="Calibri Light" w:hAnsi="Calibri Light"/>
          <w:lang w:val="mk-MK"/>
        </w:rPr>
        <w:lastRenderedPageBreak/>
        <w:t xml:space="preserve">Ние испорачавме, ЕУ кон нас не испорача и мислам дека е време уште попрецизни да бидеме, да не ја критикуваме целата ЕУ бидејќи има држави коишто сосема отворено и многу силно ни даваат поддршка, Европската комисија сега, државите коишто се најригидни во поглед на критериумите – на пример држава што јас лично многу добро ја познавам, Холандија. Холандија вели апсолутно е крајно време да се почнат преговори. Имаме проблем со една земја членка. </w:t>
      </w:r>
    </w:p>
    <w:p w:rsidR="002713E5" w:rsidRPr="00B519F8" w:rsidRDefault="002713E5" w:rsidP="00D428EC">
      <w:pPr>
        <w:jc w:val="both"/>
        <w:rPr>
          <w:rFonts w:ascii="Calibri Light" w:hAnsi="Calibri Light"/>
          <w:b/>
          <w:lang w:val="mk-MK"/>
        </w:rPr>
      </w:pPr>
      <w:r w:rsidRPr="00B519F8">
        <w:rPr>
          <w:rFonts w:ascii="Calibri Light" w:hAnsi="Calibri Light"/>
          <w:b/>
          <w:lang w:val="mk-MK"/>
        </w:rPr>
        <w:t xml:space="preserve">- Господине Димитров, да скратиме, Бугарија – што е всушност проблемот со Бугарија. Почнаа со едно ирационално тврдење за омраза кон Бугарите, сега продолжи последното со вметнување на Бугарите во Уставот, дури и нѐ предупредуваат за резултатите од пописот. Што всушност сакаат Бугарите? </w:t>
      </w:r>
    </w:p>
    <w:p w:rsidR="002713E5" w:rsidRPr="00B519F8" w:rsidRDefault="00614517" w:rsidP="00D428EC">
      <w:pPr>
        <w:jc w:val="both"/>
        <w:rPr>
          <w:rFonts w:ascii="Calibri Light" w:hAnsi="Calibri Light"/>
          <w:lang w:val="mk-MK"/>
        </w:rPr>
      </w:pPr>
      <w:r w:rsidRPr="00B519F8">
        <w:rPr>
          <w:rFonts w:ascii="Calibri Light" w:hAnsi="Calibri Light"/>
          <w:b/>
          <w:lang w:val="mk-MK"/>
        </w:rPr>
        <w:t>НД:</w:t>
      </w:r>
      <w:r w:rsidRPr="00B519F8">
        <w:rPr>
          <w:rFonts w:ascii="Calibri Light" w:hAnsi="Calibri Light"/>
          <w:lang w:val="mk-MK"/>
        </w:rPr>
        <w:t xml:space="preserve"> </w:t>
      </w:r>
      <w:r w:rsidR="002713E5" w:rsidRPr="00B519F8">
        <w:rPr>
          <w:rFonts w:ascii="Calibri Light" w:hAnsi="Calibri Light"/>
          <w:lang w:val="mk-MK"/>
        </w:rPr>
        <w:t xml:space="preserve">Мислам дека има, речиси повремено ми се чини како да живееме во паралелно реалности на некој начин. Прашањето за пописот – ние уште не ги знаеме резултатите, во однос на етничката припадност. Прашањето на говорот на омраза – прво говор на омраза од официјални претставници на државата нема, тоа што има луѓе коишто на своите приватни акаунти на социјалните медиуми и така натаму го изразуваат својот револт е резултат на оваа ситуација. Кога вие на вашиот комшија ќе му кажете „Вие сте резултат на етнички инженеринг“ </w:t>
      </w:r>
    </w:p>
    <w:p w:rsidR="002713E5" w:rsidRPr="00B519F8" w:rsidRDefault="002713E5" w:rsidP="00D428EC">
      <w:pPr>
        <w:jc w:val="both"/>
        <w:rPr>
          <w:rFonts w:ascii="Calibri Light" w:hAnsi="Calibri Light"/>
          <w:b/>
          <w:lang w:val="mk-MK"/>
        </w:rPr>
      </w:pPr>
      <w:r w:rsidRPr="00B519F8">
        <w:rPr>
          <w:rFonts w:ascii="Calibri Light" w:hAnsi="Calibri Light"/>
          <w:b/>
          <w:lang w:val="mk-MK"/>
        </w:rPr>
        <w:t xml:space="preserve">- Или политички... </w:t>
      </w:r>
    </w:p>
    <w:p w:rsidR="002713E5" w:rsidRPr="00B519F8" w:rsidRDefault="00614517" w:rsidP="00D428EC">
      <w:pPr>
        <w:jc w:val="both"/>
        <w:rPr>
          <w:rFonts w:ascii="Calibri Light" w:hAnsi="Calibri Light"/>
          <w:lang w:val="mk-MK"/>
        </w:rPr>
      </w:pPr>
      <w:r w:rsidRPr="00B519F8">
        <w:rPr>
          <w:rFonts w:ascii="Calibri Light" w:hAnsi="Calibri Light"/>
          <w:b/>
          <w:lang w:val="mk-MK"/>
        </w:rPr>
        <w:t>НД:</w:t>
      </w:r>
      <w:r w:rsidRPr="00B519F8">
        <w:rPr>
          <w:rFonts w:ascii="Calibri Light" w:hAnsi="Calibri Light"/>
          <w:lang w:val="mk-MK"/>
        </w:rPr>
        <w:t xml:space="preserve"> </w:t>
      </w:r>
      <w:r w:rsidR="002713E5" w:rsidRPr="00B519F8">
        <w:rPr>
          <w:rFonts w:ascii="Calibri Light" w:hAnsi="Calibri Light"/>
          <w:lang w:val="mk-MK"/>
        </w:rPr>
        <w:t xml:space="preserve">Што повремено се провејува или „Вашиот јазик не е јазик“, се разбира дека ќе има револт и Договорот за пријателство меѓудругото во преамбулата вели ќе ги развиваме односите врз основа на заемна почит и разбирање. </w:t>
      </w:r>
    </w:p>
    <w:p w:rsidR="002713E5" w:rsidRPr="00B519F8" w:rsidRDefault="002713E5" w:rsidP="00D428EC">
      <w:pPr>
        <w:jc w:val="both"/>
        <w:rPr>
          <w:rFonts w:ascii="Calibri Light" w:hAnsi="Calibri Light"/>
          <w:b/>
          <w:lang w:val="mk-MK"/>
        </w:rPr>
      </w:pPr>
      <w:r w:rsidRPr="00B519F8">
        <w:rPr>
          <w:rFonts w:ascii="Calibri Light" w:hAnsi="Calibri Light"/>
          <w:b/>
          <w:lang w:val="mk-MK"/>
        </w:rPr>
        <w:t xml:space="preserve">- Но токму тоа е проблем, тие се повикуваат дека не пишува никаде дека не можат да постават вето. Ние велиме дека го прекршиле. Што сака Бугарија? </w:t>
      </w:r>
    </w:p>
    <w:p w:rsidR="002713E5" w:rsidRPr="00B519F8" w:rsidRDefault="00614517" w:rsidP="00D428EC">
      <w:pPr>
        <w:jc w:val="both"/>
        <w:rPr>
          <w:rFonts w:ascii="Calibri Light" w:hAnsi="Calibri Light"/>
          <w:lang w:val="mk-MK"/>
        </w:rPr>
      </w:pPr>
      <w:r w:rsidRPr="00B519F8">
        <w:rPr>
          <w:rFonts w:ascii="Calibri Light" w:hAnsi="Calibri Light"/>
          <w:b/>
          <w:lang w:val="mk-MK"/>
        </w:rPr>
        <w:t>НД:</w:t>
      </w:r>
      <w:r w:rsidR="002713E5" w:rsidRPr="00B519F8">
        <w:rPr>
          <w:rFonts w:ascii="Calibri Light" w:hAnsi="Calibri Light"/>
          <w:lang w:val="mk-MK"/>
        </w:rPr>
        <w:t xml:space="preserve"> Тоа е најверојатно прашање за Бугарија, тоа што ние можеме да го правиме е да се држиме до европските вредности, да се држиме до меѓународното право, дека ние сме Македонци кои зборуваат македонски јазик е наша работа и ниту една држава ниту меѓународна организација во светот во таа работа не може да ни се меша – не во Европа во 2021 година и 21 век. Така што, овие провејувања на некако да се вратиме назад, се невоможни. Што било назад, Договорот вели ќе разговараат историчарите, а ние како држави како Влади ќе разговараме за денес за да имаме подобро утре. Нашата задача како Влада е да направиме позитивен амбиент. Амбиентот по којшто еве денес е во тек, денес почна утре ќе продолжи Комисијата за историски прашања, наша задача е да има позитивен амбиент за луѓето да си ја работат својата работа. Ветото, притисокот, уцената создава негативен амбиент и уште посложена ја прави задачата на експертите, на историчарите. </w:t>
      </w:r>
    </w:p>
    <w:p w:rsidR="002713E5" w:rsidRPr="00B519F8" w:rsidRDefault="002713E5" w:rsidP="00D428EC">
      <w:pPr>
        <w:jc w:val="both"/>
        <w:rPr>
          <w:rFonts w:ascii="Calibri Light" w:hAnsi="Calibri Light"/>
          <w:b/>
          <w:lang w:val="mk-MK"/>
        </w:rPr>
      </w:pPr>
      <w:r w:rsidRPr="00B519F8">
        <w:rPr>
          <w:rFonts w:ascii="Calibri Light" w:hAnsi="Calibri Light"/>
          <w:b/>
          <w:lang w:val="mk-MK"/>
        </w:rPr>
        <w:t xml:space="preserve">- Дали </w:t>
      </w:r>
      <w:r w:rsidR="00A1438E" w:rsidRPr="00B519F8">
        <w:rPr>
          <w:rFonts w:ascii="Calibri Light" w:hAnsi="Calibri Light"/>
          <w:b/>
          <w:lang w:val="mk-MK"/>
        </w:rPr>
        <w:t xml:space="preserve">Европа кокетира со Бугарија, дали побаравте Вие всушност одговор од Вашиот хомолог – еврокомесарот Оливер Вархеји кога ќе каже цитирам „бугарскиот европратеник Ковачев ми е таен помошник за да се надмине блокадата“. Тој истиот Ковачев го имаш после тоа како бара одвојување од Албанија и почеток на преговорите со официјална Тирана. </w:t>
      </w:r>
    </w:p>
    <w:p w:rsidR="004F4256" w:rsidRPr="00B519F8" w:rsidRDefault="00614517" w:rsidP="00D428EC">
      <w:pPr>
        <w:jc w:val="both"/>
        <w:rPr>
          <w:rFonts w:ascii="Calibri Light" w:hAnsi="Calibri Light"/>
          <w:lang w:val="mk-MK"/>
        </w:rPr>
      </w:pPr>
      <w:r w:rsidRPr="00B519F8">
        <w:rPr>
          <w:rFonts w:ascii="Calibri Light" w:hAnsi="Calibri Light"/>
          <w:b/>
          <w:lang w:val="mk-MK"/>
        </w:rPr>
        <w:lastRenderedPageBreak/>
        <w:t>НД:</w:t>
      </w:r>
      <w:r w:rsidRPr="00B519F8">
        <w:rPr>
          <w:rFonts w:ascii="Calibri Light" w:hAnsi="Calibri Light"/>
          <w:lang w:val="mk-MK"/>
        </w:rPr>
        <w:t xml:space="preserve"> </w:t>
      </w:r>
      <w:r w:rsidR="00A1438E" w:rsidRPr="00B519F8">
        <w:rPr>
          <w:rFonts w:ascii="Calibri Light" w:hAnsi="Calibri Light"/>
          <w:lang w:val="mk-MK"/>
        </w:rPr>
        <w:t xml:space="preserve">Тоа беше во дебатата на Комитетот за надворешни работи, на АФЕТ, на Европскиот парламент. Претпоставувам - сега ова прашање е за еврокомесарот, претпоставувам дека е во контекст на одговор меѓудругото и на Андреј Ковачев, на пратеникот. Тоа што можам да го кажам е дека било кој којшто посредува, којшто олеснува, којшто има интерес овој проблем да се надмине и да се реши, не може да тргнува само од тоа дека едната страна во спорот е внатре. Јасно е тоа, дека имаме нерамноправен </w:t>
      </w:r>
      <w:r w:rsidR="004F4256" w:rsidRPr="00B519F8">
        <w:rPr>
          <w:rFonts w:ascii="Calibri Light" w:hAnsi="Calibri Light"/>
          <w:lang w:val="mk-MK"/>
        </w:rPr>
        <w:t>метод</w:t>
      </w:r>
      <w:r w:rsidR="00A1438E" w:rsidRPr="00B519F8">
        <w:rPr>
          <w:rFonts w:ascii="Calibri Light" w:hAnsi="Calibri Light"/>
          <w:lang w:val="mk-MK"/>
        </w:rPr>
        <w:t xml:space="preserve">, ние сме надвор тие се внатре, меѓутоа има и друга страна, каде се европските вредности, каде е меѓународното право и за што всушност зборуваме. Дали </w:t>
      </w:r>
      <w:r w:rsidR="004F4256" w:rsidRPr="00B519F8">
        <w:rPr>
          <w:rFonts w:ascii="Calibri Light" w:hAnsi="Calibri Light"/>
          <w:lang w:val="mk-MK"/>
        </w:rPr>
        <w:t xml:space="preserve">само земјите кандидати имаат обврска да бидат добри соседи, дали можеби земјите членки не треба да бидат? </w:t>
      </w:r>
    </w:p>
    <w:p w:rsidR="004F4256" w:rsidRPr="00B519F8" w:rsidRDefault="00614517" w:rsidP="00D428EC">
      <w:pPr>
        <w:jc w:val="both"/>
        <w:rPr>
          <w:rFonts w:ascii="Calibri Light" w:hAnsi="Calibri Light"/>
          <w:b/>
          <w:lang w:val="mk-MK"/>
        </w:rPr>
      </w:pPr>
      <w:r w:rsidRPr="00B519F8">
        <w:rPr>
          <w:rFonts w:ascii="Calibri Light" w:hAnsi="Calibri Light"/>
          <w:b/>
          <w:lang w:val="mk-MK"/>
        </w:rPr>
        <w:t>- Низ историјата на ЕУ</w:t>
      </w:r>
      <w:r w:rsidR="004F4256" w:rsidRPr="00B519F8">
        <w:rPr>
          <w:rFonts w:ascii="Calibri Light" w:hAnsi="Calibri Light"/>
          <w:b/>
          <w:lang w:val="mk-MK"/>
        </w:rPr>
        <w:t>...</w:t>
      </w:r>
    </w:p>
    <w:p w:rsidR="00A1438E" w:rsidRPr="00B519F8" w:rsidRDefault="00614517" w:rsidP="00D428EC">
      <w:pPr>
        <w:jc w:val="both"/>
        <w:rPr>
          <w:rFonts w:ascii="Calibri Light" w:hAnsi="Calibri Light"/>
          <w:lang w:val="mk-MK"/>
        </w:rPr>
      </w:pPr>
      <w:r w:rsidRPr="00B519F8">
        <w:rPr>
          <w:rFonts w:ascii="Calibri Light" w:hAnsi="Calibri Light"/>
          <w:b/>
          <w:lang w:val="mk-MK"/>
        </w:rPr>
        <w:t>НД:</w:t>
      </w:r>
      <w:r w:rsidR="004F4256" w:rsidRPr="00B519F8">
        <w:rPr>
          <w:rFonts w:ascii="Calibri Light" w:hAnsi="Calibri Light"/>
          <w:lang w:val="mk-MK"/>
        </w:rPr>
        <w:t xml:space="preserve"> И наше е било кој којшто сака да помогне во ова прашање, мора да го земе и тоа. И ние, не затоа што сме најверојатно поспособни од бугарската дипломатија, ситуацијата е таква што ние разговараме за нешто што е наша работа, ние разговараме за македонскиот јазик во преговарачката рамка. Се разбира дека македонскиот јазик мора да биде македонски јазик со иста формулација како за било кој друг јазик во преговарачката рамка. И симпатиите и разбирањето на другите земји членки, на Европската комисија, мене ми е многу мило што покрај комесарот Вархеји, за прашањето се вложија и претседателката на Европската комисија фон дер Лајен и претседателот на Европскиот совет Шарл Мишел, тие исто така беа присутни на првата средба со претседателот Радев и премиерот Заев, на Брдо Самитот. </w:t>
      </w:r>
    </w:p>
    <w:p w:rsidR="004F4256" w:rsidRPr="00B519F8" w:rsidRDefault="004F4256" w:rsidP="00D428EC">
      <w:pPr>
        <w:jc w:val="both"/>
        <w:rPr>
          <w:rFonts w:ascii="Calibri Light" w:hAnsi="Calibri Light"/>
          <w:b/>
          <w:lang w:val="mk-MK"/>
        </w:rPr>
      </w:pPr>
      <w:r w:rsidRPr="00B519F8">
        <w:rPr>
          <w:rFonts w:ascii="Calibri Light" w:hAnsi="Calibri Light"/>
          <w:b/>
          <w:lang w:val="mk-MK"/>
        </w:rPr>
        <w:t xml:space="preserve">- Бугарските медиуми Ве окарактеризираа како најомразениот политичар од Македонија. Имате ли такви сигнали и од бугарските авторитети. Или да бидам прецизен – заради Вашата изјава дека Бугарија не може да се нарече пријателска земја? </w:t>
      </w:r>
    </w:p>
    <w:p w:rsidR="004F4256" w:rsidRPr="00B519F8" w:rsidRDefault="00614517" w:rsidP="00D428EC">
      <w:pPr>
        <w:jc w:val="both"/>
        <w:rPr>
          <w:rFonts w:ascii="Calibri Light" w:hAnsi="Calibri Light"/>
          <w:lang w:val="mk-MK"/>
        </w:rPr>
      </w:pPr>
      <w:r w:rsidRPr="00B519F8">
        <w:rPr>
          <w:rFonts w:ascii="Calibri Light" w:hAnsi="Calibri Light"/>
          <w:b/>
          <w:lang w:val="mk-MK"/>
        </w:rPr>
        <w:t>НД:</w:t>
      </w:r>
      <w:r w:rsidR="004F4256" w:rsidRPr="00B519F8">
        <w:rPr>
          <w:rFonts w:ascii="Calibri Light" w:hAnsi="Calibri Light"/>
          <w:lang w:val="mk-MK"/>
        </w:rPr>
        <w:t xml:space="preserve"> Мојата изјава беш</w:t>
      </w:r>
      <w:r w:rsidRPr="00B519F8">
        <w:rPr>
          <w:rFonts w:ascii="Calibri Light" w:hAnsi="Calibri Light"/>
          <w:lang w:val="mk-MK"/>
        </w:rPr>
        <w:t>е дадена за Би-Би-</w:t>
      </w:r>
      <w:r w:rsidR="004F4256" w:rsidRPr="00B519F8">
        <w:rPr>
          <w:rFonts w:ascii="Calibri Light" w:hAnsi="Calibri Light"/>
          <w:lang w:val="mk-MK"/>
        </w:rPr>
        <w:t>Си, разговарав за Договорот за пријателство, новинарот ме праша „дали после сѐ ова што го кажавте, уште ги смет</w:t>
      </w:r>
      <w:r w:rsidR="00050270" w:rsidRPr="00B519F8">
        <w:rPr>
          <w:rFonts w:ascii="Calibri Light" w:hAnsi="Calibri Light"/>
          <w:lang w:val="mk-MK"/>
        </w:rPr>
        <w:t xml:space="preserve">ате за пријатели Вашите комшии“. Јас кажав дека за жал, нивната политика го прави тоа сѐ потешко и потешко, таа ми беше изјавата. Мислам дека треба да сме искрени, мислам дека треба да ни е јасно дека не може пријателство да се прави со непочитување, мислам дека треба да ги поканиме нашите комшии малку да се стават на наше место, како би се чувствувале ако нивен сосед им чепка во домашното, во интимното, околу нивниот јазик, околу нив како народ како нација и така натаму. Јас меѓудругото работам за македонските граѓани, за македонската кауза, прашањето беше билатерално и ние имаме механизам како да се справиме. Да шириме соработка денес, да создадеме позитивен амбиент за историчарите да разговараат за историјата, и да одиме, да ни помагаат тоа е членот 2, за заедничката европска иднина. </w:t>
      </w:r>
    </w:p>
    <w:p w:rsidR="00050270" w:rsidRPr="00B519F8" w:rsidRDefault="00050270" w:rsidP="00D428EC">
      <w:pPr>
        <w:jc w:val="both"/>
        <w:rPr>
          <w:rFonts w:ascii="Calibri Light" w:hAnsi="Calibri Light"/>
          <w:b/>
          <w:lang w:val="mk-MK"/>
        </w:rPr>
      </w:pPr>
      <w:r w:rsidRPr="00B519F8">
        <w:rPr>
          <w:rFonts w:ascii="Calibri Light" w:hAnsi="Calibri Light"/>
          <w:b/>
          <w:lang w:val="mk-MK"/>
        </w:rPr>
        <w:t>- Добр</w:t>
      </w:r>
      <w:r w:rsidR="00614517" w:rsidRPr="00B519F8">
        <w:rPr>
          <w:rFonts w:ascii="Calibri Light" w:hAnsi="Calibri Light"/>
          <w:b/>
          <w:lang w:val="mk-MK"/>
        </w:rPr>
        <w:t>о тогаш каде е решението, какво</w:t>
      </w:r>
      <w:r w:rsidRPr="00B519F8">
        <w:rPr>
          <w:rFonts w:ascii="Calibri Light" w:hAnsi="Calibri Light"/>
          <w:b/>
          <w:lang w:val="mk-MK"/>
        </w:rPr>
        <w:t xml:space="preserve"> е решението помеѓу двете земји? </w:t>
      </w:r>
    </w:p>
    <w:p w:rsidR="00050270" w:rsidRPr="00B519F8" w:rsidRDefault="00614517" w:rsidP="00D428EC">
      <w:pPr>
        <w:jc w:val="both"/>
        <w:rPr>
          <w:rFonts w:ascii="Calibri Light" w:hAnsi="Calibri Light"/>
          <w:lang w:val="mk-MK"/>
        </w:rPr>
      </w:pPr>
      <w:r w:rsidRPr="00B519F8">
        <w:rPr>
          <w:rFonts w:ascii="Calibri Light" w:hAnsi="Calibri Light"/>
          <w:b/>
          <w:lang w:val="mk-MK"/>
        </w:rPr>
        <w:t>НД:</w:t>
      </w:r>
      <w:r w:rsidR="00050270" w:rsidRPr="00B519F8">
        <w:rPr>
          <w:rFonts w:ascii="Calibri Light" w:hAnsi="Calibri Light"/>
          <w:lang w:val="mk-MK"/>
        </w:rPr>
        <w:t xml:space="preserve"> Статус квото е исклучително лошо, како што зборувавме, бидејќи мислам дека сегашната политика на вето е инвестиција во антагонизам и во правење непријателство од пријателство. Решението – лошо е за нас, лошо е за самата Европска Унија и довербата кон Европската Унија, а со тоа и влијанието на Европската Унија во еден важен регион за Европа, дел од континентот – </w:t>
      </w:r>
      <w:r w:rsidR="00050270" w:rsidRPr="00B519F8">
        <w:rPr>
          <w:rFonts w:ascii="Calibri Light" w:hAnsi="Calibri Light"/>
          <w:lang w:val="mk-MK"/>
        </w:rPr>
        <w:lastRenderedPageBreak/>
        <w:t xml:space="preserve">Западниот Балкан. Значи влогот е огромен, решението е да нашите битни точки во преговарачката рамка останат, на линија на португалскиот предлог – македонски јазик. Нашиот прогрес во пристапниот процес, чекорите кон ЕУ да зависат од тоа дали се бориме против корупцијата и дали медиумите ни се слободни и дали имаме цврста демократија дома, а не од успехот или неуспехот на Комисијата за историски и образовни прашања. И мислам дека по дел од овие прашања треба да бидеме попрецизни, на пример околу говорот на омраза, треба да најдеме дефиниција којашто можеби ќе ја применуваме во билатералните односи на двете страни. </w:t>
      </w:r>
    </w:p>
    <w:p w:rsidR="00050270" w:rsidRPr="00B519F8" w:rsidRDefault="00050270" w:rsidP="00D428EC">
      <w:pPr>
        <w:jc w:val="both"/>
        <w:rPr>
          <w:rFonts w:ascii="Calibri Light" w:hAnsi="Calibri Light"/>
          <w:b/>
          <w:lang w:val="mk-MK"/>
        </w:rPr>
      </w:pPr>
      <w:r w:rsidRPr="00B519F8">
        <w:rPr>
          <w:rFonts w:ascii="Calibri Light" w:hAnsi="Calibri Light"/>
          <w:b/>
          <w:lang w:val="mk-MK"/>
        </w:rPr>
        <w:t xml:space="preserve">- За крај, ако повторно не почнеме преговори со Европската Унија во декември, дали ќе си поднесете оставка Вие па дури и целата Влада? </w:t>
      </w:r>
    </w:p>
    <w:p w:rsidR="00050270" w:rsidRPr="00B519F8" w:rsidRDefault="00614517" w:rsidP="00D428EC">
      <w:pPr>
        <w:jc w:val="both"/>
        <w:rPr>
          <w:rFonts w:ascii="Calibri Light" w:hAnsi="Calibri Light"/>
          <w:lang w:val="mk-MK"/>
        </w:rPr>
      </w:pPr>
      <w:r w:rsidRPr="00B519F8">
        <w:rPr>
          <w:rFonts w:ascii="Calibri Light" w:hAnsi="Calibri Light"/>
          <w:b/>
          <w:lang w:val="mk-MK"/>
        </w:rPr>
        <w:t>НД:</w:t>
      </w:r>
      <w:r w:rsidR="00050270" w:rsidRPr="00B519F8">
        <w:rPr>
          <w:rFonts w:ascii="Calibri Light" w:hAnsi="Calibri Light"/>
          <w:lang w:val="mk-MK"/>
        </w:rPr>
        <w:t xml:space="preserve"> За целата Влада не можам да зборувам, за себе можам. Во финалето на преговорите за Преспанскиот договор добив слично прашање. Оставка се поднесува според мене во два случаи – кога ќе згрешите нешто или кога тој чин може да влијае за каузата да се помести еден чекор напред. Значи ако тој чин проценам дека ќе влијае кон подобро, апсолутно, бидејќи јас сум во политиката баш за оваа кауза – за НАТО членство, за ЕУ, да ја биде државата. Ние не можеме да бидеме одговорни за нешто што го прави трета држава. Ние може да сме одговорни за тоа што го правиме ние. Така што во овој случај мислам дека ние сме зрелата страна којашто нема направено грешки во односот кон, иако имаме големи искушенија </w:t>
      </w:r>
      <w:r w:rsidR="00C83B00" w:rsidRPr="00B519F8">
        <w:rPr>
          <w:rFonts w:ascii="Calibri Light" w:hAnsi="Calibri Light"/>
          <w:lang w:val="mk-MK"/>
        </w:rPr>
        <w:t xml:space="preserve">да направиме грешки. </w:t>
      </w:r>
    </w:p>
    <w:p w:rsidR="00C83B00" w:rsidRPr="00B519F8" w:rsidRDefault="00C83B00" w:rsidP="00D428EC">
      <w:pPr>
        <w:jc w:val="both"/>
        <w:rPr>
          <w:rFonts w:ascii="Calibri Light" w:hAnsi="Calibri Light"/>
          <w:b/>
          <w:lang w:val="mk-MK"/>
        </w:rPr>
      </w:pPr>
      <w:r w:rsidRPr="00B519F8">
        <w:rPr>
          <w:rFonts w:ascii="Calibri Light" w:hAnsi="Calibri Light"/>
          <w:b/>
          <w:lang w:val="mk-MK"/>
        </w:rPr>
        <w:t xml:space="preserve">- Одговорот е јасен, Ви благодарам во гостувањето на </w:t>
      </w:r>
      <w:r w:rsidR="00614517" w:rsidRPr="00B519F8">
        <w:rPr>
          <w:rFonts w:ascii="Calibri Light" w:hAnsi="Calibri Light"/>
          <w:b/>
          <w:lang w:val="mk-MK"/>
        </w:rPr>
        <w:t>„</w:t>
      </w:r>
      <w:r w:rsidRPr="00B519F8">
        <w:rPr>
          <w:rFonts w:ascii="Calibri Light" w:hAnsi="Calibri Light"/>
          <w:b/>
          <w:lang w:val="mk-MK"/>
        </w:rPr>
        <w:t>Тема на денот</w:t>
      </w:r>
      <w:r w:rsidR="00614517" w:rsidRPr="00B519F8">
        <w:rPr>
          <w:rFonts w:ascii="Calibri Light" w:hAnsi="Calibri Light"/>
          <w:b/>
          <w:lang w:val="mk-MK"/>
        </w:rPr>
        <w:t>“</w:t>
      </w:r>
      <w:r w:rsidRPr="00B519F8">
        <w:rPr>
          <w:rFonts w:ascii="Calibri Light" w:hAnsi="Calibri Light"/>
          <w:b/>
          <w:lang w:val="mk-MK"/>
        </w:rPr>
        <w:t xml:space="preserve"> на ТВ Сител. </w:t>
      </w:r>
    </w:p>
    <w:p w:rsidR="00C83B00" w:rsidRPr="00B519F8" w:rsidRDefault="00C83B00" w:rsidP="00D428EC">
      <w:pPr>
        <w:jc w:val="both"/>
        <w:rPr>
          <w:rFonts w:ascii="Calibri Light" w:hAnsi="Calibri Light"/>
          <w:lang w:val="mk-MK"/>
        </w:rPr>
      </w:pPr>
      <w:r w:rsidRPr="00B519F8">
        <w:rPr>
          <w:rFonts w:ascii="Calibri Light" w:hAnsi="Calibri Light"/>
          <w:lang w:val="mk-MK"/>
        </w:rPr>
        <w:t xml:space="preserve">- Ви благодарам на времето. </w:t>
      </w:r>
    </w:p>
    <w:sectPr w:rsidR="00C83B00" w:rsidRPr="00B519F8" w:rsidSect="00CA66F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7573CF"/>
    <w:rsid w:val="00050270"/>
    <w:rsid w:val="002713E5"/>
    <w:rsid w:val="004224A6"/>
    <w:rsid w:val="004F4256"/>
    <w:rsid w:val="00614517"/>
    <w:rsid w:val="00635216"/>
    <w:rsid w:val="007573CF"/>
    <w:rsid w:val="00A1438E"/>
    <w:rsid w:val="00B519F8"/>
    <w:rsid w:val="00C83B00"/>
    <w:rsid w:val="00CA66F1"/>
    <w:rsid w:val="00D428EC"/>
    <w:rsid w:val="00EF64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6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4</Pages>
  <Words>1590</Words>
  <Characters>9064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dc:creator>
  <cp:lastModifiedBy>Lea</cp:lastModifiedBy>
  <cp:revision>7</cp:revision>
  <dcterms:created xsi:type="dcterms:W3CDTF">2021-10-21T17:37:00Z</dcterms:created>
  <dcterms:modified xsi:type="dcterms:W3CDTF">2021-10-21T18:26:00Z</dcterms:modified>
</cp:coreProperties>
</file>