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7B12F4" w14:textId="77777777" w:rsidR="00EC4FA9" w:rsidRPr="00E67B62" w:rsidRDefault="00EC4FA9">
      <w:pPr>
        <w:spacing w:after="0" w:line="293" w:lineRule="auto"/>
        <w:ind w:right="-10"/>
        <w:jc w:val="center"/>
        <w:rPr>
          <w:rFonts w:ascii="Arial Narrow" w:hAnsi="Arial Narrow"/>
          <w:lang w:val="en-US"/>
        </w:rPr>
      </w:pPr>
    </w:p>
    <w:p w14:paraId="7793130C" w14:textId="77777777" w:rsidR="008754B4" w:rsidRPr="00E67B62" w:rsidRDefault="00B456CA">
      <w:pPr>
        <w:spacing w:after="0" w:line="293" w:lineRule="auto"/>
        <w:ind w:right="-10"/>
        <w:jc w:val="center"/>
        <w:rPr>
          <w:rFonts w:ascii="Arial Narrow" w:eastAsia="Arial Narrow" w:hAnsi="Arial Narrow" w:cs="Arial Narrow"/>
          <w:b/>
          <w:sz w:val="28"/>
          <w:shd w:val="clear" w:color="auto" w:fill="FFFFFF"/>
        </w:rPr>
      </w:pPr>
      <w:r w:rsidRPr="00E67B62">
        <w:rPr>
          <w:rFonts w:ascii="Arial Narrow" w:eastAsia="Arial Narrow" w:hAnsi="Arial Narrow" w:cs="Arial Narrow"/>
          <w:b/>
          <w:noProof/>
          <w:sz w:val="28"/>
          <w:shd w:val="clear" w:color="auto" w:fill="FFFFFF"/>
          <w:lang w:val="en-US" w:eastAsia="en-US"/>
        </w:rPr>
        <w:drawing>
          <wp:inline distT="0" distB="0" distL="0" distR="0" wp14:anchorId="52D0E072" wp14:editId="323F6595">
            <wp:extent cx="713105" cy="7988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3105" cy="798830"/>
                    </a:xfrm>
                    <a:prstGeom prst="rect">
                      <a:avLst/>
                    </a:prstGeom>
                    <a:noFill/>
                  </pic:spPr>
                </pic:pic>
              </a:graphicData>
            </a:graphic>
          </wp:inline>
        </w:drawing>
      </w:r>
    </w:p>
    <w:p w14:paraId="604EAF97" w14:textId="77777777" w:rsidR="008754B4" w:rsidRPr="00E67B62" w:rsidRDefault="008754B4">
      <w:pPr>
        <w:spacing w:after="0" w:line="240" w:lineRule="auto"/>
        <w:jc w:val="center"/>
        <w:rPr>
          <w:rFonts w:ascii="Arial Narrow" w:eastAsia="Arial Narrow" w:hAnsi="Arial Narrow" w:cs="Arial Narrow"/>
          <w:b/>
          <w:sz w:val="28"/>
        </w:rPr>
      </w:pPr>
    </w:p>
    <w:p w14:paraId="45B313FD" w14:textId="77777777" w:rsidR="008754B4" w:rsidRPr="00E67B62" w:rsidRDefault="008754B4">
      <w:pPr>
        <w:spacing w:after="0" w:line="240" w:lineRule="auto"/>
        <w:jc w:val="center"/>
        <w:rPr>
          <w:rFonts w:ascii="Arial Narrow" w:eastAsia="Arial Narrow" w:hAnsi="Arial Narrow" w:cs="Arial Narrow"/>
          <w:b/>
          <w:sz w:val="28"/>
        </w:rPr>
      </w:pPr>
    </w:p>
    <w:p w14:paraId="0212AC7A" w14:textId="77777777" w:rsidR="008754B4" w:rsidRPr="00E67B62" w:rsidRDefault="00A72141">
      <w:pPr>
        <w:spacing w:after="0" w:line="240" w:lineRule="auto"/>
        <w:jc w:val="center"/>
        <w:rPr>
          <w:rFonts w:ascii="Arial Narrow" w:eastAsia="Arial Narrow" w:hAnsi="Arial Narrow" w:cs="Arial Narrow"/>
          <w:b/>
        </w:rPr>
      </w:pPr>
      <w:r w:rsidRPr="00E67B62">
        <w:rPr>
          <w:rFonts w:ascii="Arial Narrow" w:eastAsia="Arial Narrow" w:hAnsi="Arial Narrow" w:cs="Arial Narrow"/>
          <w:b/>
          <w:sz w:val="28"/>
        </w:rPr>
        <w:t>РЕПУБЛИКА СЕВЕРНА МАКЕДОНИЈА</w:t>
      </w:r>
    </w:p>
    <w:p w14:paraId="216F7673"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4C1FE11C"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7E0BDD03"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282AC73C"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0C2A081D"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438606AB"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07BAA890" w14:textId="77777777" w:rsidR="008754B4" w:rsidRPr="00E67B62" w:rsidRDefault="00A72141">
      <w:pPr>
        <w:spacing w:after="0" w:line="240" w:lineRule="auto"/>
        <w:ind w:right="-10"/>
        <w:jc w:val="center"/>
        <w:rPr>
          <w:rFonts w:ascii="Arial Narrow" w:eastAsia="Arial Narrow" w:hAnsi="Arial Narrow" w:cs="Arial Narrow"/>
          <w:b/>
          <w:sz w:val="28"/>
          <w:shd w:val="clear" w:color="auto" w:fill="FFFFFF"/>
        </w:rPr>
      </w:pPr>
      <w:r w:rsidRPr="00E67B62">
        <w:rPr>
          <w:rFonts w:ascii="Arial Narrow" w:eastAsia="Arial Narrow" w:hAnsi="Arial Narrow" w:cs="Arial Narrow"/>
          <w:b/>
          <w:sz w:val="28"/>
          <w:shd w:val="clear" w:color="auto" w:fill="FFFFFF"/>
        </w:rPr>
        <w:t>Влада на Република Северна Македонија</w:t>
      </w:r>
    </w:p>
    <w:p w14:paraId="1EE15902" w14:textId="77777777" w:rsidR="008754B4" w:rsidRPr="00E67B62" w:rsidRDefault="00A72141">
      <w:pPr>
        <w:spacing w:after="0" w:line="240" w:lineRule="auto"/>
        <w:ind w:right="-10"/>
        <w:jc w:val="center"/>
        <w:rPr>
          <w:rFonts w:ascii="Arial Narrow" w:eastAsia="Arial Narrow" w:hAnsi="Arial Narrow" w:cs="Arial Narrow"/>
          <w:b/>
          <w:sz w:val="28"/>
          <w:shd w:val="clear" w:color="auto" w:fill="FFFFFF"/>
        </w:rPr>
      </w:pPr>
      <w:r w:rsidRPr="00E67B62">
        <w:rPr>
          <w:rFonts w:ascii="Arial Narrow" w:eastAsia="Arial Narrow" w:hAnsi="Arial Narrow" w:cs="Arial Narrow"/>
          <w:b/>
          <w:sz w:val="28"/>
          <w:shd w:val="clear" w:color="auto" w:fill="FFFFFF"/>
        </w:rPr>
        <w:t>Секретаријат за европски прашања</w:t>
      </w:r>
    </w:p>
    <w:p w14:paraId="46205A26"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622F3506"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4812237C"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7AE832FF"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38F95081"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4F92460B"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39960464"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4B33357D" w14:textId="77777777" w:rsidR="008754B4" w:rsidRPr="00E67B62" w:rsidRDefault="008754B4">
      <w:pPr>
        <w:spacing w:after="0" w:line="240" w:lineRule="auto"/>
        <w:ind w:right="-10"/>
        <w:jc w:val="center"/>
        <w:rPr>
          <w:rFonts w:ascii="Arial Narrow" w:eastAsia="Arial Narrow" w:hAnsi="Arial Narrow" w:cs="Arial Narrow"/>
          <w:b/>
          <w:sz w:val="28"/>
          <w:shd w:val="clear" w:color="auto" w:fill="FFFFFF"/>
        </w:rPr>
      </w:pPr>
    </w:p>
    <w:p w14:paraId="0697C8FE" w14:textId="77777777" w:rsidR="008754B4" w:rsidRPr="00E67B62" w:rsidRDefault="00A72141">
      <w:pPr>
        <w:spacing w:after="0" w:line="240" w:lineRule="auto"/>
        <w:ind w:right="-10"/>
        <w:jc w:val="center"/>
        <w:rPr>
          <w:rFonts w:ascii="Arial Narrow" w:eastAsia="Arial Narrow" w:hAnsi="Arial Narrow" w:cs="Arial Narrow"/>
          <w:b/>
          <w:sz w:val="28"/>
          <w:shd w:val="clear" w:color="auto" w:fill="FFFFFF"/>
        </w:rPr>
      </w:pPr>
      <w:r w:rsidRPr="00E67B62">
        <w:rPr>
          <w:rFonts w:ascii="Arial Narrow" w:eastAsia="Arial Narrow" w:hAnsi="Arial Narrow" w:cs="Arial Narrow"/>
          <w:b/>
          <w:sz w:val="28"/>
          <w:shd w:val="clear" w:color="auto" w:fill="FFFFFF"/>
        </w:rPr>
        <w:t xml:space="preserve">СТРАТЕШКИ ПЛАН </w:t>
      </w:r>
    </w:p>
    <w:p w14:paraId="08065DD1" w14:textId="77777777" w:rsidR="008754B4" w:rsidRPr="00E67B62" w:rsidRDefault="00A72141">
      <w:pPr>
        <w:spacing w:after="0" w:line="240" w:lineRule="auto"/>
        <w:ind w:right="-10"/>
        <w:jc w:val="center"/>
        <w:rPr>
          <w:rFonts w:ascii="Arial Narrow" w:eastAsia="Arial Narrow" w:hAnsi="Arial Narrow" w:cs="Arial Narrow"/>
          <w:b/>
          <w:sz w:val="28"/>
          <w:shd w:val="clear" w:color="auto" w:fill="FFFFFF"/>
        </w:rPr>
      </w:pPr>
      <w:r w:rsidRPr="00E67B62">
        <w:rPr>
          <w:rFonts w:ascii="Arial Narrow" w:eastAsia="Arial Narrow" w:hAnsi="Arial Narrow" w:cs="Arial Narrow"/>
          <w:b/>
          <w:sz w:val="28"/>
          <w:shd w:val="clear" w:color="auto" w:fill="FFFFFF"/>
        </w:rPr>
        <w:t>ЗА ПЕРИОДОТ 202</w:t>
      </w:r>
      <w:r w:rsidR="00145333" w:rsidRPr="00E67B62">
        <w:rPr>
          <w:rFonts w:ascii="Arial Narrow" w:eastAsia="Arial Narrow" w:hAnsi="Arial Narrow" w:cs="Arial Narrow"/>
          <w:b/>
          <w:sz w:val="28"/>
          <w:shd w:val="clear" w:color="auto" w:fill="FFFFFF"/>
        </w:rPr>
        <w:t>3</w:t>
      </w:r>
      <w:r w:rsidRPr="00E67B62">
        <w:rPr>
          <w:rFonts w:ascii="Arial Narrow" w:eastAsia="Arial Narrow" w:hAnsi="Arial Narrow" w:cs="Arial Narrow"/>
          <w:b/>
          <w:sz w:val="28"/>
          <w:shd w:val="clear" w:color="auto" w:fill="FFFFFF"/>
        </w:rPr>
        <w:t>-202</w:t>
      </w:r>
      <w:r w:rsidR="00145333" w:rsidRPr="00E67B62">
        <w:rPr>
          <w:rFonts w:ascii="Arial Narrow" w:eastAsia="Arial Narrow" w:hAnsi="Arial Narrow" w:cs="Arial Narrow"/>
          <w:b/>
          <w:sz w:val="28"/>
          <w:shd w:val="clear" w:color="auto" w:fill="FFFFFF"/>
        </w:rPr>
        <w:t>5</w:t>
      </w:r>
      <w:r w:rsidRPr="00E67B62">
        <w:rPr>
          <w:rFonts w:ascii="Arial Narrow" w:eastAsia="Arial Narrow" w:hAnsi="Arial Narrow" w:cs="Arial Narrow"/>
          <w:b/>
          <w:sz w:val="28"/>
          <w:shd w:val="clear" w:color="auto" w:fill="FFFFFF"/>
        </w:rPr>
        <w:t xml:space="preserve"> година</w:t>
      </w:r>
    </w:p>
    <w:p w14:paraId="7749CE79" w14:textId="77777777" w:rsidR="008754B4" w:rsidRPr="00E67B62" w:rsidRDefault="008754B4">
      <w:pPr>
        <w:tabs>
          <w:tab w:val="left" w:pos="509"/>
        </w:tabs>
        <w:spacing w:before="360" w:after="0" w:line="240" w:lineRule="auto"/>
        <w:jc w:val="both"/>
        <w:rPr>
          <w:rFonts w:ascii="Arial Narrow" w:eastAsia="Arial Narrow" w:hAnsi="Arial Narrow" w:cs="Arial Narrow"/>
          <w:b/>
          <w:sz w:val="20"/>
          <w:shd w:val="clear" w:color="auto" w:fill="FFFFFF"/>
        </w:rPr>
      </w:pPr>
    </w:p>
    <w:p w14:paraId="6582F6F5" w14:textId="77777777" w:rsidR="008754B4" w:rsidRPr="00E67B62" w:rsidRDefault="008754B4">
      <w:pPr>
        <w:tabs>
          <w:tab w:val="left" w:pos="509"/>
        </w:tabs>
        <w:spacing w:before="360" w:after="0" w:line="240" w:lineRule="auto"/>
        <w:jc w:val="both"/>
        <w:rPr>
          <w:rFonts w:ascii="Arial Narrow" w:eastAsia="Arial Narrow" w:hAnsi="Arial Narrow" w:cs="Arial Narrow"/>
          <w:b/>
          <w:sz w:val="20"/>
          <w:shd w:val="clear" w:color="auto" w:fill="FFFFFF"/>
        </w:rPr>
      </w:pPr>
    </w:p>
    <w:p w14:paraId="6C4910B5" w14:textId="77777777" w:rsidR="008754B4" w:rsidRPr="00E67B62" w:rsidRDefault="008754B4">
      <w:pPr>
        <w:tabs>
          <w:tab w:val="left" w:pos="509"/>
        </w:tabs>
        <w:spacing w:before="360" w:after="0" w:line="240" w:lineRule="auto"/>
        <w:jc w:val="both"/>
        <w:rPr>
          <w:rFonts w:ascii="Arial Narrow" w:eastAsia="Arial Narrow" w:hAnsi="Arial Narrow" w:cs="Arial Narrow"/>
          <w:b/>
          <w:sz w:val="20"/>
          <w:shd w:val="clear" w:color="auto" w:fill="FFFFFF"/>
        </w:rPr>
      </w:pPr>
    </w:p>
    <w:p w14:paraId="4A12EBAF" w14:textId="77777777" w:rsidR="008754B4" w:rsidRPr="00E67B62" w:rsidRDefault="008754B4">
      <w:pPr>
        <w:tabs>
          <w:tab w:val="left" w:pos="509"/>
        </w:tabs>
        <w:spacing w:before="360" w:after="0" w:line="240" w:lineRule="auto"/>
        <w:jc w:val="both"/>
        <w:rPr>
          <w:rFonts w:ascii="Arial Narrow" w:eastAsia="Arial Narrow" w:hAnsi="Arial Narrow" w:cs="Arial Narrow"/>
          <w:b/>
          <w:sz w:val="20"/>
          <w:shd w:val="clear" w:color="auto" w:fill="FFFFFF"/>
        </w:rPr>
      </w:pPr>
    </w:p>
    <w:p w14:paraId="52E88332" w14:textId="77777777" w:rsidR="008754B4" w:rsidRPr="00E67B62" w:rsidRDefault="008754B4">
      <w:pPr>
        <w:tabs>
          <w:tab w:val="left" w:pos="509"/>
        </w:tabs>
        <w:spacing w:before="360" w:after="0" w:line="240" w:lineRule="auto"/>
        <w:jc w:val="both"/>
        <w:rPr>
          <w:rFonts w:ascii="Arial Narrow" w:eastAsia="Arial Narrow" w:hAnsi="Arial Narrow" w:cs="Arial Narrow"/>
          <w:b/>
          <w:sz w:val="20"/>
          <w:shd w:val="clear" w:color="auto" w:fill="FFFFFF"/>
        </w:rPr>
      </w:pPr>
    </w:p>
    <w:p w14:paraId="3CFE0136" w14:textId="77777777" w:rsidR="008754B4" w:rsidRPr="00E67B62" w:rsidRDefault="008754B4">
      <w:pPr>
        <w:tabs>
          <w:tab w:val="left" w:pos="509"/>
        </w:tabs>
        <w:spacing w:before="360" w:after="0" w:line="240" w:lineRule="auto"/>
        <w:jc w:val="both"/>
        <w:rPr>
          <w:rFonts w:ascii="Arial Narrow" w:eastAsia="Arial Narrow" w:hAnsi="Arial Narrow" w:cs="Arial Narrow"/>
          <w:b/>
          <w:sz w:val="20"/>
          <w:shd w:val="clear" w:color="auto" w:fill="FFFFFF"/>
        </w:rPr>
      </w:pPr>
    </w:p>
    <w:p w14:paraId="77814B9B" w14:textId="77777777" w:rsidR="008754B4" w:rsidRPr="00E67B62" w:rsidRDefault="008754B4">
      <w:pPr>
        <w:tabs>
          <w:tab w:val="left" w:pos="509"/>
        </w:tabs>
        <w:spacing w:before="360" w:after="0" w:line="240" w:lineRule="auto"/>
        <w:jc w:val="both"/>
        <w:rPr>
          <w:rFonts w:ascii="Arial Narrow" w:eastAsia="Arial Narrow" w:hAnsi="Arial Narrow" w:cs="Arial Narrow"/>
          <w:b/>
          <w:sz w:val="20"/>
          <w:shd w:val="clear" w:color="auto" w:fill="FFFFFF"/>
        </w:rPr>
      </w:pPr>
    </w:p>
    <w:p w14:paraId="363E7517" w14:textId="77777777" w:rsidR="00B456CA" w:rsidRPr="00E67B62" w:rsidRDefault="00B456CA">
      <w:pPr>
        <w:tabs>
          <w:tab w:val="left" w:pos="509"/>
        </w:tabs>
        <w:spacing w:before="360" w:after="0" w:line="240" w:lineRule="auto"/>
        <w:jc w:val="both"/>
        <w:rPr>
          <w:rFonts w:ascii="Arial Narrow" w:eastAsia="Arial Narrow" w:hAnsi="Arial Narrow" w:cs="Arial Narrow"/>
          <w:b/>
          <w:sz w:val="20"/>
          <w:shd w:val="clear" w:color="auto" w:fill="FFFFFF"/>
        </w:rPr>
      </w:pPr>
    </w:p>
    <w:p w14:paraId="151ECFE5" w14:textId="12E41BEB" w:rsidR="008754B4" w:rsidRPr="00E67B62" w:rsidRDefault="001826E7" w:rsidP="00B030FD">
      <w:pPr>
        <w:tabs>
          <w:tab w:val="left" w:pos="509"/>
        </w:tabs>
        <w:spacing w:before="360" w:after="0" w:line="240" w:lineRule="auto"/>
        <w:jc w:val="center"/>
        <w:rPr>
          <w:rFonts w:ascii="Arial Narrow" w:eastAsia="Arial Narrow" w:hAnsi="Arial Narrow" w:cs="Arial Narrow"/>
          <w:b/>
          <w:sz w:val="20"/>
          <w:shd w:val="clear" w:color="auto" w:fill="FFFFFF"/>
        </w:rPr>
      </w:pPr>
      <w:r>
        <w:rPr>
          <w:rFonts w:ascii="Arial Narrow" w:eastAsia="Arial Narrow" w:hAnsi="Arial Narrow" w:cs="Arial Narrow"/>
          <w:b/>
          <w:sz w:val="20"/>
          <w:shd w:val="clear" w:color="auto" w:fill="FFFFFF"/>
        </w:rPr>
        <w:t>март 2023</w:t>
      </w:r>
      <w:bookmarkStart w:id="0" w:name="_GoBack"/>
      <w:bookmarkEnd w:id="0"/>
    </w:p>
    <w:p w14:paraId="5A1A442E" w14:textId="77777777" w:rsidR="008754B4" w:rsidRPr="00E67B62" w:rsidRDefault="008754B4">
      <w:pPr>
        <w:spacing w:after="0" w:line="240" w:lineRule="auto"/>
        <w:rPr>
          <w:rFonts w:ascii="Arial Narrow" w:eastAsia="Arial Narrow" w:hAnsi="Arial Narrow" w:cs="Arial Narrow"/>
          <w:sz w:val="20"/>
        </w:rPr>
      </w:pPr>
    </w:p>
    <w:p w14:paraId="3CB67732" w14:textId="77777777"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lastRenderedPageBreak/>
        <w:t>Содржина</w:t>
      </w:r>
    </w:p>
    <w:p w14:paraId="3F0794E0" w14:textId="77777777" w:rsidR="008754B4" w:rsidRPr="00E67B62" w:rsidRDefault="008754B4">
      <w:pPr>
        <w:spacing w:after="0" w:line="240" w:lineRule="auto"/>
        <w:jc w:val="both"/>
        <w:rPr>
          <w:rFonts w:ascii="Arial Narrow" w:eastAsia="Arial Narrow" w:hAnsi="Arial Narrow" w:cs="Arial Narrow"/>
          <w:sz w:val="20"/>
        </w:rPr>
      </w:pPr>
    </w:p>
    <w:p w14:paraId="20E73BCE" w14:textId="77777777"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1.1 Вовед......................................................................................................................................</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Pr="00E67B62">
        <w:rPr>
          <w:rFonts w:ascii="Arial Narrow" w:eastAsia="Arial Narrow" w:hAnsi="Arial Narrow" w:cs="Arial Narrow"/>
          <w:sz w:val="20"/>
        </w:rPr>
        <w:t>.  6</w:t>
      </w:r>
    </w:p>
    <w:p w14:paraId="61EE0CEC" w14:textId="654708CC"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1.2 Анализа на состојба................................................................................................................................</w:t>
      </w:r>
      <w:r w:rsidR="00B456CA"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00B456CA" w:rsidRPr="00E67B62">
        <w:rPr>
          <w:rFonts w:ascii="Arial Narrow" w:eastAsia="Arial Narrow" w:hAnsi="Arial Narrow" w:cs="Arial Narrow"/>
          <w:sz w:val="20"/>
        </w:rPr>
        <w:t>.</w:t>
      </w:r>
      <w:r w:rsidR="00085657">
        <w:rPr>
          <w:rFonts w:ascii="Arial Narrow" w:eastAsia="Arial Narrow" w:hAnsi="Arial Narrow" w:cs="Arial Narrow"/>
          <w:sz w:val="20"/>
        </w:rPr>
        <w:t>7</w:t>
      </w:r>
    </w:p>
    <w:p w14:paraId="0472B7B1" w14:textId="77777777"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1.3 Мисија.................................................................................................................................</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Pr="00E67B62">
        <w:rPr>
          <w:rFonts w:ascii="Arial Narrow" w:eastAsia="Arial Narrow" w:hAnsi="Arial Narrow" w:cs="Arial Narrow"/>
          <w:sz w:val="20"/>
        </w:rPr>
        <w:t>...10</w:t>
      </w:r>
    </w:p>
    <w:p w14:paraId="3FFDC1BD" w14:textId="77777777"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1.4 Визија...................................................................................................................................</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Pr="00E67B62">
        <w:rPr>
          <w:rFonts w:ascii="Arial Narrow" w:eastAsia="Arial Narrow" w:hAnsi="Arial Narrow" w:cs="Arial Narrow"/>
          <w:sz w:val="20"/>
        </w:rPr>
        <w:t>. 10</w:t>
      </w:r>
    </w:p>
    <w:p w14:paraId="04FE5198" w14:textId="594B8462"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1.5 Принципи,  вредности и начела.................................................................................................</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B456CA" w:rsidRPr="00E67B62">
        <w:rPr>
          <w:rFonts w:ascii="Arial Narrow" w:eastAsia="Arial Narrow" w:hAnsi="Arial Narrow" w:cs="Arial Narrow"/>
          <w:sz w:val="20"/>
          <w:lang w:val="ru-RU"/>
        </w:rPr>
        <w:t>.</w:t>
      </w:r>
      <w:r w:rsidR="0081574A"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00085657">
        <w:rPr>
          <w:rFonts w:ascii="Arial Narrow" w:eastAsia="Arial Narrow" w:hAnsi="Arial Narrow" w:cs="Arial Narrow"/>
          <w:sz w:val="20"/>
        </w:rPr>
        <w:t>..10</w:t>
      </w:r>
    </w:p>
    <w:p w14:paraId="2B8CF735" w14:textId="77777777"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1.6. Задачи и обврски.........................................................................................</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B456CA" w:rsidRPr="00E67B62">
        <w:rPr>
          <w:rFonts w:ascii="Arial Narrow" w:eastAsia="Arial Narrow" w:hAnsi="Arial Narrow" w:cs="Arial Narrow"/>
          <w:sz w:val="20"/>
        </w:rPr>
        <w:t>...............................</w:t>
      </w:r>
      <w:r w:rsidR="00B456CA" w:rsidRPr="00E67B62">
        <w:rPr>
          <w:rFonts w:ascii="Arial Narrow" w:eastAsia="Arial Narrow" w:hAnsi="Arial Narrow" w:cs="Arial Narrow"/>
          <w:sz w:val="20"/>
          <w:lang w:val="ru-RU"/>
        </w:rPr>
        <w:t>.</w:t>
      </w:r>
      <w:r w:rsidRPr="00E67B62">
        <w:rPr>
          <w:rFonts w:ascii="Arial Narrow" w:eastAsia="Arial Narrow" w:hAnsi="Arial Narrow" w:cs="Arial Narrow"/>
          <w:sz w:val="20"/>
        </w:rPr>
        <w:t>.......11</w:t>
      </w:r>
    </w:p>
    <w:p w14:paraId="59F46E90" w14:textId="77777777"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1.7 Специфичност..................................................</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Pr="00E67B62">
        <w:rPr>
          <w:rFonts w:ascii="Arial Narrow" w:eastAsia="Arial Narrow" w:hAnsi="Arial Narrow" w:cs="Arial Narrow"/>
          <w:sz w:val="20"/>
        </w:rPr>
        <w:t>... 12</w:t>
      </w:r>
    </w:p>
    <w:p w14:paraId="11428101" w14:textId="77777777"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1.8 Структура ...........................................................................................................................</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Pr="00E67B62">
        <w:rPr>
          <w:rFonts w:ascii="Arial Narrow" w:eastAsia="Arial Narrow" w:hAnsi="Arial Narrow" w:cs="Arial Narrow"/>
          <w:sz w:val="20"/>
        </w:rPr>
        <w:t>....12</w:t>
      </w:r>
    </w:p>
    <w:p w14:paraId="3F5BAC0D" w14:textId="58AD5BAC"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1.9 Односи со органите во состав..............................................................................................</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00815398">
        <w:rPr>
          <w:rFonts w:ascii="Arial Narrow" w:eastAsia="Arial Narrow" w:hAnsi="Arial Narrow" w:cs="Arial Narrow"/>
          <w:sz w:val="20"/>
        </w:rPr>
        <w:t>..15</w:t>
      </w:r>
    </w:p>
    <w:p w14:paraId="3AE43A67" w14:textId="361E49F6"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1.10 Приоритети и цели..............................................................................................</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00815398">
        <w:rPr>
          <w:rFonts w:ascii="Arial Narrow" w:eastAsia="Arial Narrow" w:hAnsi="Arial Narrow" w:cs="Arial Narrow"/>
          <w:sz w:val="20"/>
        </w:rPr>
        <w:t>.15</w:t>
      </w:r>
    </w:p>
    <w:p w14:paraId="60A1466D" w14:textId="575F629B"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1.11 Осврт на постигнати резултати од претходните години (20</w:t>
      </w:r>
      <w:r w:rsidR="000A6021" w:rsidRPr="00E67B62">
        <w:rPr>
          <w:rFonts w:ascii="Arial Narrow" w:eastAsia="Arial Narrow" w:hAnsi="Arial Narrow" w:cs="Arial Narrow"/>
          <w:sz w:val="20"/>
        </w:rPr>
        <w:t>2</w:t>
      </w:r>
      <w:r w:rsidR="00F252DA" w:rsidRPr="00E67B62">
        <w:rPr>
          <w:rFonts w:ascii="Arial Narrow" w:eastAsia="Arial Narrow" w:hAnsi="Arial Narrow" w:cs="Arial Narrow"/>
          <w:sz w:val="20"/>
        </w:rPr>
        <w:t>1</w:t>
      </w:r>
      <w:r w:rsidRPr="00E67B62">
        <w:rPr>
          <w:rFonts w:ascii="Arial Narrow" w:eastAsia="Arial Narrow" w:hAnsi="Arial Narrow" w:cs="Arial Narrow"/>
          <w:sz w:val="20"/>
        </w:rPr>
        <w:t>)..............................</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Pr="00E67B62">
        <w:rPr>
          <w:rFonts w:ascii="Arial Narrow" w:eastAsia="Arial Narrow" w:hAnsi="Arial Narrow" w:cs="Arial Narrow"/>
          <w:sz w:val="20"/>
        </w:rPr>
        <w:t>..</w:t>
      </w:r>
      <w:r w:rsidR="00FF2457" w:rsidRPr="00E67B62">
        <w:rPr>
          <w:rFonts w:ascii="Arial Narrow" w:eastAsia="Arial Narrow" w:hAnsi="Arial Narrow" w:cs="Arial Narrow"/>
          <w:sz w:val="20"/>
          <w:lang w:val="en-US"/>
        </w:rPr>
        <w:t>.........</w:t>
      </w:r>
      <w:r w:rsidR="00085657">
        <w:rPr>
          <w:rFonts w:ascii="Arial Narrow" w:eastAsia="Arial Narrow" w:hAnsi="Arial Narrow" w:cs="Arial Narrow"/>
          <w:sz w:val="20"/>
        </w:rPr>
        <w:t>17</w:t>
      </w:r>
    </w:p>
    <w:p w14:paraId="2617A89A" w14:textId="1B08298D" w:rsidR="008754B4" w:rsidRPr="00085657" w:rsidRDefault="00A72141">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1.12</w:t>
      </w:r>
      <w:r w:rsidR="00FF2457" w:rsidRPr="00E67B62">
        <w:rPr>
          <w:rFonts w:ascii="Arial Narrow" w:eastAsia="Arial Narrow" w:hAnsi="Arial Narrow" w:cs="Arial Narrow"/>
          <w:sz w:val="20"/>
          <w:lang w:val="en-US"/>
        </w:rPr>
        <w:t xml:space="preserve"> </w:t>
      </w:r>
      <w:r w:rsidRPr="00E67B62">
        <w:rPr>
          <w:rFonts w:ascii="Arial Narrow" w:eastAsia="Arial Narrow" w:hAnsi="Arial Narrow" w:cs="Arial Narrow"/>
          <w:sz w:val="20"/>
        </w:rPr>
        <w:t>Програми.............................</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B92C7E" w:rsidRPr="00E67B62">
        <w:rPr>
          <w:rFonts w:ascii="Arial Narrow" w:eastAsia="Arial Narrow" w:hAnsi="Arial Narrow" w:cs="Arial Narrow"/>
          <w:sz w:val="20"/>
        </w:rPr>
        <w:t>..</w:t>
      </w:r>
      <w:r w:rsidRPr="00E67B62">
        <w:rPr>
          <w:rFonts w:ascii="Arial Narrow" w:eastAsia="Arial Narrow" w:hAnsi="Arial Narrow" w:cs="Arial Narrow"/>
          <w:sz w:val="20"/>
        </w:rPr>
        <w:t>..........................................................................</w:t>
      </w:r>
      <w:r w:rsidR="00B92C7E"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00B92C7E" w:rsidRPr="00E67B62">
        <w:rPr>
          <w:rFonts w:ascii="Arial Narrow" w:eastAsia="Arial Narrow" w:hAnsi="Arial Narrow" w:cs="Arial Narrow"/>
          <w:sz w:val="20"/>
        </w:rPr>
        <w:t>..4</w:t>
      </w:r>
      <w:r w:rsidR="00085657">
        <w:rPr>
          <w:rFonts w:ascii="Arial Narrow" w:eastAsia="Arial Narrow" w:hAnsi="Arial Narrow" w:cs="Arial Narrow"/>
          <w:sz w:val="20"/>
          <w:lang w:val="en-US"/>
        </w:rPr>
        <w:t>0</w:t>
      </w:r>
    </w:p>
    <w:p w14:paraId="74ABF016" w14:textId="413BAAA3" w:rsidR="008754B4" w:rsidRPr="00085657" w:rsidRDefault="00A72141">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2. Влијанија врз човечките ресурси.....................................................</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B92C7E"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00085657">
        <w:rPr>
          <w:rFonts w:ascii="Arial Narrow" w:eastAsia="Arial Narrow" w:hAnsi="Arial Narrow" w:cs="Arial Narrow"/>
          <w:sz w:val="20"/>
        </w:rPr>
        <w:t>..</w:t>
      </w:r>
      <w:r w:rsidR="00085657">
        <w:rPr>
          <w:rFonts w:ascii="Arial Narrow" w:eastAsia="Arial Narrow" w:hAnsi="Arial Narrow" w:cs="Arial Narrow"/>
          <w:sz w:val="20"/>
          <w:lang w:val="en-US"/>
        </w:rPr>
        <w:t>65</w:t>
      </w:r>
    </w:p>
    <w:p w14:paraId="03267B86" w14:textId="080C9098" w:rsidR="008754B4" w:rsidRPr="00E67B62" w:rsidRDefault="00A72141">
      <w:pPr>
        <w:spacing w:after="0" w:line="240" w:lineRule="auto"/>
        <w:jc w:val="both"/>
        <w:rPr>
          <w:rFonts w:ascii="Arial Narrow" w:eastAsia="Arial Narrow" w:hAnsi="Arial Narrow" w:cs="Arial Narrow"/>
          <w:sz w:val="20"/>
          <w:lang w:val="ru-RU"/>
        </w:rPr>
      </w:pPr>
      <w:r w:rsidRPr="00E67B62">
        <w:rPr>
          <w:rFonts w:ascii="Arial Narrow" w:eastAsia="Arial Narrow" w:hAnsi="Arial Narrow" w:cs="Arial Narrow"/>
          <w:sz w:val="20"/>
        </w:rPr>
        <w:t>3. Принципи на правична застапеност........................................................</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085657">
        <w:rPr>
          <w:rFonts w:ascii="Arial Narrow" w:eastAsia="Arial Narrow" w:hAnsi="Arial Narrow" w:cs="Arial Narrow"/>
          <w:sz w:val="20"/>
        </w:rPr>
        <w:t>..............................6</w:t>
      </w:r>
      <w:r w:rsidR="00B92C7E" w:rsidRPr="00E67B62">
        <w:rPr>
          <w:rFonts w:ascii="Arial Narrow" w:eastAsia="Arial Narrow" w:hAnsi="Arial Narrow" w:cs="Arial Narrow"/>
          <w:sz w:val="20"/>
          <w:lang w:val="ru-RU"/>
        </w:rPr>
        <w:t>6</w:t>
      </w:r>
    </w:p>
    <w:p w14:paraId="765D7D26" w14:textId="34C2A0E8" w:rsidR="008754B4" w:rsidRPr="00E67B62" w:rsidRDefault="00A72141">
      <w:pPr>
        <w:spacing w:after="0" w:line="240" w:lineRule="auto"/>
        <w:jc w:val="both"/>
        <w:rPr>
          <w:rFonts w:ascii="Arial Narrow" w:eastAsia="Arial Narrow" w:hAnsi="Arial Narrow" w:cs="Arial Narrow"/>
          <w:sz w:val="20"/>
          <w:lang w:val="ru-RU"/>
        </w:rPr>
      </w:pPr>
      <w:r w:rsidRPr="00E67B62">
        <w:rPr>
          <w:rFonts w:ascii="Arial Narrow" w:eastAsia="Arial Narrow" w:hAnsi="Arial Narrow" w:cs="Arial Narrow"/>
          <w:sz w:val="20"/>
        </w:rPr>
        <w:t>4. Принцип на еднакви можности на жените и мажите.............................................................</w:t>
      </w:r>
      <w:r w:rsidR="00B456CA" w:rsidRPr="00E67B62">
        <w:rPr>
          <w:rFonts w:ascii="Arial Narrow" w:eastAsia="Arial Narrow" w:hAnsi="Arial Narrow" w:cs="Arial Narrow"/>
          <w:sz w:val="20"/>
        </w:rPr>
        <w:t>........................</w:t>
      </w:r>
      <w:r w:rsidR="00085657">
        <w:rPr>
          <w:rFonts w:ascii="Arial Narrow" w:eastAsia="Arial Narrow" w:hAnsi="Arial Narrow" w:cs="Arial Narrow"/>
          <w:sz w:val="20"/>
        </w:rPr>
        <w:t>..................6</w:t>
      </w:r>
      <w:r w:rsidR="00B92C7E" w:rsidRPr="00E67B62">
        <w:rPr>
          <w:rFonts w:ascii="Arial Narrow" w:eastAsia="Arial Narrow" w:hAnsi="Arial Narrow" w:cs="Arial Narrow"/>
          <w:sz w:val="20"/>
          <w:lang w:val="ru-RU"/>
        </w:rPr>
        <w:t>6</w:t>
      </w:r>
    </w:p>
    <w:p w14:paraId="7B9700DB" w14:textId="4A95F2B4" w:rsidR="008754B4" w:rsidRPr="00E67B62" w:rsidRDefault="00A72141">
      <w:pPr>
        <w:spacing w:after="0" w:line="240" w:lineRule="auto"/>
        <w:jc w:val="both"/>
        <w:rPr>
          <w:rFonts w:ascii="Arial Narrow" w:eastAsia="Arial Narrow" w:hAnsi="Arial Narrow" w:cs="Arial Narrow"/>
          <w:sz w:val="20"/>
          <w:lang w:val="ru-RU"/>
        </w:rPr>
      </w:pPr>
      <w:r w:rsidRPr="00E67B62">
        <w:rPr>
          <w:rFonts w:ascii="Arial Narrow" w:eastAsia="Arial Narrow" w:hAnsi="Arial Narrow" w:cs="Arial Narrow"/>
          <w:sz w:val="20"/>
        </w:rPr>
        <w:t>5. Развивање на заедничките функции...........................................................................</w:t>
      </w:r>
      <w:r w:rsidR="00B456CA" w:rsidRPr="00E67B62">
        <w:rPr>
          <w:rFonts w:ascii="Arial Narrow" w:eastAsia="Arial Narrow" w:hAnsi="Arial Narrow" w:cs="Arial Narrow"/>
          <w:sz w:val="20"/>
        </w:rPr>
        <w:t>........................</w:t>
      </w:r>
      <w:r w:rsidR="00085657">
        <w:rPr>
          <w:rFonts w:ascii="Arial Narrow" w:eastAsia="Arial Narrow" w:hAnsi="Arial Narrow" w:cs="Arial Narrow"/>
          <w:sz w:val="20"/>
        </w:rPr>
        <w:t>.............................6</w:t>
      </w:r>
      <w:r w:rsidR="00B92C7E" w:rsidRPr="00E67B62">
        <w:rPr>
          <w:rFonts w:ascii="Arial Narrow" w:eastAsia="Arial Narrow" w:hAnsi="Arial Narrow" w:cs="Arial Narrow"/>
          <w:sz w:val="20"/>
          <w:lang w:val="ru-RU"/>
        </w:rPr>
        <w:t>6</w:t>
      </w:r>
    </w:p>
    <w:p w14:paraId="6B08D19C" w14:textId="0CCFB639" w:rsidR="008754B4" w:rsidRPr="00E67B62" w:rsidRDefault="00A72141">
      <w:pPr>
        <w:spacing w:after="0" w:line="240" w:lineRule="auto"/>
        <w:jc w:val="both"/>
        <w:rPr>
          <w:rFonts w:ascii="Arial Narrow" w:eastAsia="Arial Narrow" w:hAnsi="Arial Narrow" w:cs="Arial Narrow"/>
          <w:sz w:val="20"/>
          <w:lang w:val="ru-RU"/>
        </w:rPr>
      </w:pPr>
      <w:r w:rsidRPr="00E67B62">
        <w:rPr>
          <w:rFonts w:ascii="Arial Narrow" w:eastAsia="Arial Narrow" w:hAnsi="Arial Narrow" w:cs="Arial Narrow"/>
          <w:sz w:val="20"/>
        </w:rPr>
        <w:t>6. Ризици на ниво на стратешки план...............................................................................</w:t>
      </w:r>
      <w:r w:rsidR="00B456CA" w:rsidRPr="00E67B62">
        <w:rPr>
          <w:rFonts w:ascii="Arial Narrow" w:eastAsia="Arial Narrow" w:hAnsi="Arial Narrow" w:cs="Arial Narrow"/>
          <w:sz w:val="20"/>
        </w:rPr>
        <w:t>.........................</w:t>
      </w:r>
      <w:r w:rsidR="00B92C7E" w:rsidRPr="00E67B62">
        <w:rPr>
          <w:rFonts w:ascii="Arial Narrow" w:eastAsia="Arial Narrow" w:hAnsi="Arial Narrow" w:cs="Arial Narrow"/>
          <w:sz w:val="20"/>
        </w:rPr>
        <w:t>...................</w:t>
      </w:r>
      <w:r w:rsidR="008737C8" w:rsidRPr="00E67B62">
        <w:rPr>
          <w:rFonts w:ascii="Arial Narrow" w:eastAsia="Arial Narrow" w:hAnsi="Arial Narrow" w:cs="Arial Narrow"/>
          <w:sz w:val="20"/>
          <w:lang w:val="ru-RU"/>
        </w:rPr>
        <w:t>..</w:t>
      </w:r>
      <w:r w:rsidR="00085657">
        <w:rPr>
          <w:rFonts w:ascii="Arial Narrow" w:eastAsia="Arial Narrow" w:hAnsi="Arial Narrow" w:cs="Arial Narrow"/>
          <w:sz w:val="20"/>
        </w:rPr>
        <w:t>.....6</w:t>
      </w:r>
      <w:r w:rsidR="00B92C7E" w:rsidRPr="00E67B62">
        <w:rPr>
          <w:rFonts w:ascii="Arial Narrow" w:eastAsia="Arial Narrow" w:hAnsi="Arial Narrow" w:cs="Arial Narrow"/>
          <w:sz w:val="20"/>
          <w:lang w:val="ru-RU"/>
        </w:rPr>
        <w:t>8</w:t>
      </w:r>
    </w:p>
    <w:p w14:paraId="4C5E37D8" w14:textId="6CEED3AF" w:rsidR="008754B4" w:rsidRPr="00E67B62" w:rsidRDefault="00A72141">
      <w:pPr>
        <w:spacing w:after="0" w:line="240" w:lineRule="auto"/>
        <w:rPr>
          <w:rFonts w:ascii="Arial Narrow" w:eastAsia="Arial Narrow" w:hAnsi="Arial Narrow" w:cs="Arial Narrow"/>
          <w:sz w:val="20"/>
          <w:lang w:val="en-US"/>
        </w:rPr>
      </w:pPr>
      <w:r w:rsidRPr="00E67B62">
        <w:rPr>
          <w:rFonts w:ascii="Arial Narrow" w:eastAsia="Arial Narrow" w:hAnsi="Arial Narrow" w:cs="Arial Narrow"/>
          <w:sz w:val="20"/>
        </w:rPr>
        <w:t>7.Ризици на ниво на</w:t>
      </w:r>
      <w:r w:rsidR="00085657">
        <w:rPr>
          <w:rFonts w:ascii="Arial Narrow" w:eastAsia="Arial Narrow" w:hAnsi="Arial Narrow" w:cs="Arial Narrow"/>
          <w:sz w:val="20"/>
          <w:lang w:val="en-US"/>
        </w:rPr>
        <w:t xml:space="preserve"> </w:t>
      </w:r>
      <w:r w:rsidRPr="00E67B62">
        <w:rPr>
          <w:rFonts w:ascii="Arial Narrow" w:eastAsia="Arial Narrow" w:hAnsi="Arial Narrow" w:cs="Arial Narrow"/>
          <w:sz w:val="20"/>
        </w:rPr>
        <w:t>програми.............................................................................</w:t>
      </w:r>
      <w:r w:rsidR="00B456CA" w:rsidRPr="00E67B62">
        <w:rPr>
          <w:rFonts w:ascii="Arial Narrow" w:eastAsia="Arial Narrow" w:hAnsi="Arial Narrow" w:cs="Arial Narrow"/>
          <w:sz w:val="20"/>
        </w:rPr>
        <w:t>..................</w:t>
      </w:r>
      <w:r w:rsidRPr="00E67B62">
        <w:rPr>
          <w:rFonts w:ascii="Arial Narrow" w:eastAsia="Arial Narrow" w:hAnsi="Arial Narrow" w:cs="Arial Narrow"/>
          <w:sz w:val="20"/>
        </w:rPr>
        <w:t>..................</w:t>
      </w:r>
      <w:r w:rsidR="00B92C7E" w:rsidRPr="00E67B62">
        <w:rPr>
          <w:rFonts w:ascii="Arial Narrow" w:eastAsia="Arial Narrow" w:hAnsi="Arial Narrow" w:cs="Arial Narrow"/>
          <w:sz w:val="20"/>
        </w:rPr>
        <w:t>..............................</w:t>
      </w:r>
      <w:r w:rsidR="00085657">
        <w:rPr>
          <w:rFonts w:ascii="Arial Narrow" w:eastAsia="Arial Narrow" w:hAnsi="Arial Narrow" w:cs="Arial Narrow"/>
          <w:sz w:val="20"/>
          <w:lang w:val="en-US"/>
        </w:rPr>
        <w:t>6</w:t>
      </w:r>
      <w:r w:rsidR="00B92C7E" w:rsidRPr="00E67B62">
        <w:rPr>
          <w:rFonts w:ascii="Arial Narrow" w:eastAsia="Arial Narrow" w:hAnsi="Arial Narrow" w:cs="Arial Narrow"/>
          <w:sz w:val="20"/>
        </w:rPr>
        <w:t>8</w:t>
      </w:r>
    </w:p>
    <w:p w14:paraId="55914225" w14:textId="77777777" w:rsidR="008754B4" w:rsidRPr="00E67B62" w:rsidRDefault="008754B4">
      <w:pPr>
        <w:spacing w:after="0" w:line="240" w:lineRule="auto"/>
        <w:rPr>
          <w:rFonts w:ascii="Arial Narrow" w:eastAsia="Arial Narrow" w:hAnsi="Arial Narrow" w:cs="Arial Narrow"/>
          <w:sz w:val="20"/>
        </w:rPr>
      </w:pPr>
    </w:p>
    <w:p w14:paraId="40A355C4" w14:textId="77777777" w:rsidR="008754B4" w:rsidRPr="00E67B62" w:rsidRDefault="008754B4">
      <w:pPr>
        <w:spacing w:after="0" w:line="240" w:lineRule="auto"/>
        <w:rPr>
          <w:rFonts w:ascii="Arial Narrow" w:eastAsia="Arial Narrow" w:hAnsi="Arial Narrow" w:cs="Arial Narrow"/>
          <w:sz w:val="20"/>
        </w:rPr>
      </w:pPr>
    </w:p>
    <w:p w14:paraId="551E0F40" w14:textId="77777777" w:rsidR="008754B4" w:rsidRPr="00E67B62" w:rsidRDefault="008754B4">
      <w:pPr>
        <w:spacing w:after="0" w:line="240" w:lineRule="auto"/>
        <w:rPr>
          <w:rFonts w:ascii="Arial Narrow" w:eastAsia="Arial Narrow" w:hAnsi="Arial Narrow" w:cs="Arial Narrow"/>
          <w:sz w:val="20"/>
        </w:rPr>
      </w:pPr>
    </w:p>
    <w:p w14:paraId="7D3BFC4A" w14:textId="77777777" w:rsidR="008754B4" w:rsidRPr="00E67B62" w:rsidRDefault="008754B4">
      <w:pPr>
        <w:spacing w:after="0" w:line="240" w:lineRule="auto"/>
        <w:rPr>
          <w:rFonts w:ascii="Arial Narrow" w:eastAsia="Arial Narrow" w:hAnsi="Arial Narrow" w:cs="Arial Narrow"/>
          <w:sz w:val="20"/>
        </w:rPr>
      </w:pPr>
    </w:p>
    <w:p w14:paraId="014A8E42" w14:textId="77777777" w:rsidR="008754B4" w:rsidRPr="00E67B62" w:rsidRDefault="008754B4">
      <w:pPr>
        <w:spacing w:after="0" w:line="240" w:lineRule="auto"/>
        <w:rPr>
          <w:rFonts w:ascii="Arial Narrow" w:eastAsia="Arial Narrow" w:hAnsi="Arial Narrow" w:cs="Arial Narrow"/>
          <w:sz w:val="20"/>
        </w:rPr>
      </w:pPr>
    </w:p>
    <w:p w14:paraId="244038B2" w14:textId="77777777" w:rsidR="008754B4" w:rsidRPr="00E67B62" w:rsidRDefault="008754B4">
      <w:pPr>
        <w:spacing w:after="0" w:line="240" w:lineRule="auto"/>
        <w:rPr>
          <w:rFonts w:ascii="Arial Narrow" w:eastAsia="Arial Narrow" w:hAnsi="Arial Narrow" w:cs="Arial Narrow"/>
          <w:sz w:val="20"/>
        </w:rPr>
      </w:pPr>
    </w:p>
    <w:p w14:paraId="4ECBB96A" w14:textId="77777777" w:rsidR="008754B4" w:rsidRPr="00E67B62" w:rsidRDefault="008754B4">
      <w:pPr>
        <w:spacing w:after="0" w:line="240" w:lineRule="auto"/>
        <w:rPr>
          <w:rFonts w:ascii="Arial Narrow" w:eastAsia="Arial Narrow" w:hAnsi="Arial Narrow" w:cs="Arial Narrow"/>
          <w:sz w:val="20"/>
        </w:rPr>
      </w:pPr>
    </w:p>
    <w:p w14:paraId="7894F80D" w14:textId="77777777" w:rsidR="008754B4" w:rsidRPr="00E67B62" w:rsidRDefault="008754B4">
      <w:pPr>
        <w:spacing w:after="0" w:line="240" w:lineRule="auto"/>
        <w:rPr>
          <w:rFonts w:ascii="Arial Narrow" w:eastAsia="Arial Narrow" w:hAnsi="Arial Narrow" w:cs="Arial Narrow"/>
          <w:sz w:val="20"/>
        </w:rPr>
      </w:pPr>
    </w:p>
    <w:p w14:paraId="05FCF978" w14:textId="77777777" w:rsidR="008754B4" w:rsidRPr="00E67B62" w:rsidRDefault="008754B4">
      <w:pPr>
        <w:spacing w:after="0" w:line="240" w:lineRule="auto"/>
        <w:rPr>
          <w:rFonts w:ascii="Arial Narrow" w:eastAsia="Arial Narrow" w:hAnsi="Arial Narrow" w:cs="Arial Narrow"/>
          <w:sz w:val="20"/>
        </w:rPr>
      </w:pPr>
    </w:p>
    <w:p w14:paraId="54FB360D" w14:textId="77777777" w:rsidR="008754B4" w:rsidRPr="00E67B62" w:rsidRDefault="008754B4">
      <w:pPr>
        <w:spacing w:after="0" w:line="240" w:lineRule="auto"/>
        <w:rPr>
          <w:rFonts w:ascii="Arial Narrow" w:eastAsia="Arial Narrow" w:hAnsi="Arial Narrow" w:cs="Arial Narrow"/>
          <w:sz w:val="20"/>
        </w:rPr>
      </w:pPr>
    </w:p>
    <w:p w14:paraId="4455792C" w14:textId="77777777" w:rsidR="008754B4" w:rsidRPr="00E67B62" w:rsidRDefault="008754B4">
      <w:pPr>
        <w:spacing w:after="0" w:line="240" w:lineRule="auto"/>
        <w:rPr>
          <w:rFonts w:ascii="Arial Narrow" w:eastAsia="Arial Narrow" w:hAnsi="Arial Narrow" w:cs="Arial Narrow"/>
          <w:sz w:val="20"/>
        </w:rPr>
      </w:pPr>
    </w:p>
    <w:p w14:paraId="1E166EC5" w14:textId="77777777" w:rsidR="008754B4" w:rsidRPr="00E67B62" w:rsidRDefault="008754B4">
      <w:pPr>
        <w:spacing w:after="0" w:line="240" w:lineRule="auto"/>
        <w:rPr>
          <w:rFonts w:ascii="Arial Narrow" w:eastAsia="Arial Narrow" w:hAnsi="Arial Narrow" w:cs="Arial Narrow"/>
          <w:sz w:val="20"/>
        </w:rPr>
      </w:pPr>
    </w:p>
    <w:p w14:paraId="5DA4309D" w14:textId="77777777" w:rsidR="008754B4" w:rsidRPr="00E67B62" w:rsidRDefault="008754B4">
      <w:pPr>
        <w:spacing w:after="0" w:line="240" w:lineRule="auto"/>
        <w:rPr>
          <w:rFonts w:ascii="Arial Narrow" w:eastAsia="Arial Narrow" w:hAnsi="Arial Narrow" w:cs="Arial Narrow"/>
          <w:sz w:val="20"/>
        </w:rPr>
      </w:pPr>
    </w:p>
    <w:p w14:paraId="7EE9E7F3" w14:textId="77777777" w:rsidR="008754B4" w:rsidRPr="00E67B62" w:rsidRDefault="008754B4">
      <w:pPr>
        <w:spacing w:after="0" w:line="240" w:lineRule="auto"/>
        <w:rPr>
          <w:rFonts w:ascii="Arial Narrow" w:eastAsia="Arial Narrow" w:hAnsi="Arial Narrow" w:cs="Arial Narrow"/>
          <w:sz w:val="20"/>
        </w:rPr>
      </w:pPr>
    </w:p>
    <w:p w14:paraId="6E744B36" w14:textId="77777777" w:rsidR="008754B4" w:rsidRPr="00E67B62" w:rsidRDefault="008754B4">
      <w:pPr>
        <w:spacing w:after="0" w:line="240" w:lineRule="auto"/>
        <w:rPr>
          <w:rFonts w:ascii="Arial Narrow" w:eastAsia="Arial Narrow" w:hAnsi="Arial Narrow" w:cs="Arial Narrow"/>
          <w:sz w:val="20"/>
        </w:rPr>
      </w:pPr>
    </w:p>
    <w:p w14:paraId="7E765338" w14:textId="77777777" w:rsidR="008754B4" w:rsidRPr="00E67B62" w:rsidRDefault="008754B4">
      <w:pPr>
        <w:spacing w:after="0" w:line="240" w:lineRule="auto"/>
        <w:rPr>
          <w:rFonts w:ascii="Arial Narrow" w:eastAsia="Arial Narrow" w:hAnsi="Arial Narrow" w:cs="Arial Narrow"/>
          <w:sz w:val="20"/>
        </w:rPr>
      </w:pPr>
    </w:p>
    <w:p w14:paraId="1C638E3F" w14:textId="77777777" w:rsidR="008754B4" w:rsidRPr="00E67B62" w:rsidRDefault="008754B4">
      <w:pPr>
        <w:spacing w:after="0" w:line="240" w:lineRule="auto"/>
        <w:rPr>
          <w:rFonts w:ascii="Arial Narrow" w:eastAsia="Arial Narrow" w:hAnsi="Arial Narrow" w:cs="Arial Narrow"/>
          <w:sz w:val="20"/>
        </w:rPr>
      </w:pPr>
    </w:p>
    <w:p w14:paraId="3254C6F4" w14:textId="77777777" w:rsidR="008754B4" w:rsidRPr="00E67B62" w:rsidRDefault="008754B4">
      <w:pPr>
        <w:spacing w:after="0" w:line="240" w:lineRule="auto"/>
        <w:rPr>
          <w:rFonts w:ascii="Arial Narrow" w:eastAsia="Arial Narrow" w:hAnsi="Arial Narrow" w:cs="Arial Narrow"/>
          <w:sz w:val="20"/>
        </w:rPr>
      </w:pPr>
    </w:p>
    <w:p w14:paraId="79613DBA" w14:textId="77777777" w:rsidR="008754B4" w:rsidRPr="00E67B62" w:rsidRDefault="008754B4">
      <w:pPr>
        <w:spacing w:after="0" w:line="240" w:lineRule="auto"/>
        <w:rPr>
          <w:rFonts w:ascii="Arial Narrow" w:eastAsia="Arial Narrow" w:hAnsi="Arial Narrow" w:cs="Arial Narrow"/>
          <w:sz w:val="20"/>
        </w:rPr>
      </w:pPr>
    </w:p>
    <w:p w14:paraId="228A0687" w14:textId="77777777" w:rsidR="008754B4" w:rsidRPr="00E67B62" w:rsidRDefault="008754B4">
      <w:pPr>
        <w:spacing w:after="0" w:line="240" w:lineRule="auto"/>
        <w:rPr>
          <w:rFonts w:ascii="Arial Narrow" w:eastAsia="Arial Narrow" w:hAnsi="Arial Narrow" w:cs="Arial Narrow"/>
          <w:sz w:val="20"/>
        </w:rPr>
      </w:pPr>
    </w:p>
    <w:p w14:paraId="2429298F" w14:textId="77777777" w:rsidR="008754B4" w:rsidRPr="00E67B62" w:rsidRDefault="008754B4">
      <w:pPr>
        <w:spacing w:after="0" w:line="240" w:lineRule="auto"/>
        <w:rPr>
          <w:rFonts w:ascii="Arial Narrow" w:eastAsia="Arial Narrow" w:hAnsi="Arial Narrow" w:cs="Arial Narrow"/>
          <w:sz w:val="20"/>
        </w:rPr>
      </w:pPr>
    </w:p>
    <w:p w14:paraId="5A2C157C" w14:textId="77777777" w:rsidR="008754B4" w:rsidRPr="00E67B62" w:rsidRDefault="008754B4">
      <w:pPr>
        <w:spacing w:after="0" w:line="240" w:lineRule="auto"/>
        <w:rPr>
          <w:rFonts w:ascii="Arial Narrow" w:eastAsia="Arial Narrow" w:hAnsi="Arial Narrow" w:cs="Arial Narrow"/>
          <w:sz w:val="20"/>
        </w:rPr>
      </w:pPr>
    </w:p>
    <w:p w14:paraId="68411B46" w14:textId="77777777" w:rsidR="008754B4" w:rsidRPr="00E67B62" w:rsidRDefault="008754B4">
      <w:pPr>
        <w:spacing w:after="0" w:line="240" w:lineRule="auto"/>
        <w:rPr>
          <w:rFonts w:ascii="Arial Narrow" w:eastAsia="Arial Narrow" w:hAnsi="Arial Narrow" w:cs="Arial Narrow"/>
          <w:sz w:val="20"/>
        </w:rPr>
      </w:pPr>
    </w:p>
    <w:p w14:paraId="24C0357B" w14:textId="77777777" w:rsidR="008754B4" w:rsidRPr="00E67B62" w:rsidRDefault="008754B4">
      <w:pPr>
        <w:spacing w:after="0" w:line="240" w:lineRule="auto"/>
        <w:rPr>
          <w:rFonts w:ascii="Arial Narrow" w:eastAsia="Arial Narrow" w:hAnsi="Arial Narrow" w:cs="Arial Narrow"/>
          <w:sz w:val="20"/>
        </w:rPr>
      </w:pPr>
    </w:p>
    <w:p w14:paraId="7CD07C7B" w14:textId="77777777" w:rsidR="008754B4" w:rsidRPr="00E67B62" w:rsidRDefault="008754B4">
      <w:pPr>
        <w:spacing w:after="0" w:line="240" w:lineRule="auto"/>
        <w:rPr>
          <w:rFonts w:ascii="Arial Narrow" w:eastAsia="Arial Narrow" w:hAnsi="Arial Narrow" w:cs="Arial Narrow"/>
          <w:sz w:val="20"/>
        </w:rPr>
      </w:pPr>
    </w:p>
    <w:p w14:paraId="654481DA" w14:textId="77777777" w:rsidR="008754B4" w:rsidRPr="00E67B62" w:rsidRDefault="008754B4">
      <w:pPr>
        <w:spacing w:after="0" w:line="240" w:lineRule="auto"/>
        <w:rPr>
          <w:rFonts w:ascii="Arial Narrow" w:eastAsia="Arial Narrow" w:hAnsi="Arial Narrow" w:cs="Arial Narrow"/>
          <w:sz w:val="20"/>
        </w:rPr>
      </w:pPr>
    </w:p>
    <w:p w14:paraId="10367C1D" w14:textId="77777777" w:rsidR="008754B4" w:rsidRPr="00E67B62" w:rsidRDefault="008754B4">
      <w:pPr>
        <w:spacing w:after="0" w:line="240" w:lineRule="auto"/>
        <w:rPr>
          <w:rFonts w:ascii="Arial Narrow" w:eastAsia="Arial Narrow" w:hAnsi="Arial Narrow" w:cs="Arial Narrow"/>
          <w:sz w:val="20"/>
        </w:rPr>
      </w:pPr>
    </w:p>
    <w:p w14:paraId="154417F0" w14:textId="77777777" w:rsidR="008754B4" w:rsidRPr="00E67B62" w:rsidRDefault="008754B4">
      <w:pPr>
        <w:spacing w:after="0" w:line="240" w:lineRule="auto"/>
        <w:rPr>
          <w:rFonts w:ascii="Arial Narrow" w:eastAsia="Arial Narrow" w:hAnsi="Arial Narrow" w:cs="Arial Narrow"/>
          <w:sz w:val="20"/>
        </w:rPr>
      </w:pPr>
    </w:p>
    <w:p w14:paraId="70571CE3" w14:textId="77777777" w:rsidR="008754B4" w:rsidRPr="00E67B62" w:rsidRDefault="008754B4">
      <w:pPr>
        <w:spacing w:after="0" w:line="240" w:lineRule="auto"/>
        <w:rPr>
          <w:rFonts w:ascii="Arial Narrow" w:eastAsia="Arial Narrow" w:hAnsi="Arial Narrow" w:cs="Arial Narrow"/>
          <w:sz w:val="20"/>
        </w:rPr>
      </w:pPr>
    </w:p>
    <w:p w14:paraId="58FC3456" w14:textId="77777777" w:rsidR="008754B4" w:rsidRPr="00E67B62" w:rsidRDefault="008754B4">
      <w:pPr>
        <w:spacing w:after="0" w:line="240" w:lineRule="auto"/>
        <w:rPr>
          <w:rFonts w:ascii="Arial Narrow" w:eastAsia="Arial Narrow" w:hAnsi="Arial Narrow" w:cs="Arial Narrow"/>
          <w:sz w:val="20"/>
        </w:rPr>
      </w:pPr>
    </w:p>
    <w:p w14:paraId="5E70BB74" w14:textId="77777777" w:rsidR="008754B4" w:rsidRPr="00E67B62" w:rsidRDefault="008754B4">
      <w:pPr>
        <w:spacing w:after="0" w:line="240" w:lineRule="auto"/>
        <w:rPr>
          <w:rFonts w:ascii="Arial Narrow" w:eastAsia="Arial Narrow" w:hAnsi="Arial Narrow" w:cs="Arial Narrow"/>
          <w:sz w:val="20"/>
        </w:rPr>
      </w:pPr>
    </w:p>
    <w:p w14:paraId="25D446C8" w14:textId="77777777" w:rsidR="008754B4" w:rsidRPr="00E67B62" w:rsidRDefault="008754B4">
      <w:pPr>
        <w:spacing w:after="0" w:line="240" w:lineRule="auto"/>
        <w:rPr>
          <w:rFonts w:ascii="Arial Narrow" w:eastAsia="Arial Narrow" w:hAnsi="Arial Narrow" w:cs="Arial Narrow"/>
          <w:sz w:val="20"/>
        </w:rPr>
      </w:pPr>
    </w:p>
    <w:p w14:paraId="5BAC20E0" w14:textId="77777777" w:rsidR="00145333" w:rsidRPr="00E67B62" w:rsidRDefault="00145333">
      <w:pPr>
        <w:spacing w:after="0" w:line="240" w:lineRule="auto"/>
        <w:rPr>
          <w:rFonts w:ascii="Arial Narrow" w:eastAsia="Arial Narrow" w:hAnsi="Arial Narrow" w:cs="Arial Narrow"/>
          <w:sz w:val="20"/>
        </w:rPr>
      </w:pPr>
    </w:p>
    <w:p w14:paraId="75761062" w14:textId="77777777" w:rsidR="008754B4" w:rsidRPr="00E67B62" w:rsidRDefault="008754B4">
      <w:pPr>
        <w:spacing w:after="0" w:line="240" w:lineRule="auto"/>
        <w:rPr>
          <w:rFonts w:ascii="Arial Narrow" w:eastAsia="Arial Narrow" w:hAnsi="Arial Narrow" w:cs="Arial Narrow"/>
          <w:sz w:val="20"/>
        </w:rPr>
      </w:pPr>
    </w:p>
    <w:p w14:paraId="4D5F65BA" w14:textId="77777777" w:rsidR="008754B4" w:rsidRPr="00E67B62" w:rsidRDefault="008754B4">
      <w:pPr>
        <w:spacing w:after="0" w:line="240" w:lineRule="auto"/>
        <w:rPr>
          <w:rFonts w:ascii="Arial Narrow" w:eastAsia="Arial Narrow" w:hAnsi="Arial Narrow" w:cs="Arial Narrow"/>
          <w:sz w:val="20"/>
        </w:rPr>
      </w:pPr>
    </w:p>
    <w:p w14:paraId="5FCE8096" w14:textId="77777777" w:rsidR="008754B4" w:rsidRPr="00E67B62" w:rsidRDefault="008754B4">
      <w:pPr>
        <w:spacing w:after="0" w:line="240" w:lineRule="auto"/>
        <w:rPr>
          <w:rFonts w:ascii="Arial Narrow" w:eastAsia="Arial Narrow" w:hAnsi="Arial Narrow" w:cs="Arial Narrow"/>
          <w:sz w:val="20"/>
        </w:rPr>
      </w:pPr>
    </w:p>
    <w:p w14:paraId="1027E98A" w14:textId="77777777" w:rsidR="008754B4" w:rsidRPr="00E67B62" w:rsidRDefault="008754B4">
      <w:pPr>
        <w:spacing w:after="0" w:line="240" w:lineRule="auto"/>
        <w:rPr>
          <w:rFonts w:ascii="Arial Narrow" w:eastAsia="Arial Narrow" w:hAnsi="Arial Narrow" w:cs="Arial Narrow"/>
          <w:sz w:val="20"/>
        </w:rPr>
      </w:pPr>
    </w:p>
    <w:p w14:paraId="66370DF3" w14:textId="77777777" w:rsidR="00145333" w:rsidRPr="00E67B62" w:rsidRDefault="00145333" w:rsidP="00B456CA">
      <w:pPr>
        <w:spacing w:after="200" w:line="276" w:lineRule="auto"/>
        <w:rPr>
          <w:rFonts w:ascii="Arial Narrow" w:eastAsia="Arial Narrow" w:hAnsi="Arial Narrow" w:cs="Arial Narrow"/>
          <w:i/>
        </w:rPr>
      </w:pPr>
    </w:p>
    <w:p w14:paraId="691F13AB" w14:textId="77777777" w:rsidR="00145333" w:rsidRPr="00E67B62" w:rsidRDefault="00145333" w:rsidP="00B456CA">
      <w:pPr>
        <w:spacing w:after="200" w:line="276" w:lineRule="auto"/>
        <w:rPr>
          <w:rFonts w:ascii="Arial Narrow" w:eastAsia="Arial Narrow" w:hAnsi="Arial Narrow" w:cs="Arial Narrow"/>
          <w:i/>
        </w:rPr>
      </w:pPr>
    </w:p>
    <w:p w14:paraId="684272A4" w14:textId="77777777" w:rsidR="00E5401A" w:rsidRPr="00E67B62" w:rsidRDefault="00E5401A" w:rsidP="00B456CA">
      <w:pPr>
        <w:spacing w:after="200" w:line="276" w:lineRule="auto"/>
        <w:rPr>
          <w:rFonts w:ascii="Arial Narrow" w:eastAsia="Arial Narrow" w:hAnsi="Arial Narrow" w:cs="Arial Narrow"/>
          <w:i/>
          <w:noProof/>
          <w:lang w:val="en-US" w:eastAsia="en-US"/>
        </w:rPr>
      </w:pPr>
    </w:p>
    <w:p w14:paraId="5834F084" w14:textId="77777777" w:rsidR="00145333" w:rsidRPr="00E67B62" w:rsidRDefault="00E5401A" w:rsidP="00B456CA">
      <w:pPr>
        <w:spacing w:after="200" w:line="276" w:lineRule="auto"/>
        <w:rPr>
          <w:rFonts w:ascii="Arial Narrow" w:eastAsia="Arial Narrow" w:hAnsi="Arial Narrow" w:cs="Arial Narrow"/>
          <w:i/>
        </w:rPr>
      </w:pPr>
      <w:r w:rsidRPr="00E67B62">
        <w:rPr>
          <w:rFonts w:ascii="Arial Narrow" w:eastAsia="Arial Narrow" w:hAnsi="Arial Narrow" w:cs="Arial Narrow"/>
          <w:i/>
          <w:noProof/>
          <w:lang w:val="en-US" w:eastAsia="en-US"/>
        </w:rPr>
        <w:drawing>
          <wp:inline distT="0" distB="0" distL="0" distR="0" wp14:anchorId="4528DBBF" wp14:editId="4B830754">
            <wp:extent cx="1161419" cy="1051084"/>
            <wp:effectExtent l="0" t="0" r="635" b="0"/>
            <wp:docPr id="3" name="Picture 3" descr="C:\Users\Jasna.boljat\Desktop\bojan-maric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asna.boljat\Desktop\bojan-maricik.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99620" cy="1085656"/>
                    </a:xfrm>
                    <a:prstGeom prst="rect">
                      <a:avLst/>
                    </a:prstGeom>
                    <a:noFill/>
                    <a:ln>
                      <a:noFill/>
                    </a:ln>
                  </pic:spPr>
                </pic:pic>
              </a:graphicData>
            </a:graphic>
          </wp:inline>
        </w:drawing>
      </w:r>
    </w:p>
    <w:p w14:paraId="7E43B112" w14:textId="77777777" w:rsidR="00C90E2C" w:rsidRPr="00C90E2C" w:rsidRDefault="00C90E2C" w:rsidP="00C90E2C">
      <w:p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Почитувани,</w:t>
      </w:r>
    </w:p>
    <w:p w14:paraId="05ECFE9F" w14:textId="77777777" w:rsidR="00C90E2C" w:rsidRPr="00C90E2C" w:rsidRDefault="00C90E2C" w:rsidP="00C90E2C">
      <w:p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Задоволство ми е да ви го претставам Стратешкиот план на Секретаријатот за европски прашања (СЕП) 2023-2025 година, кој според усвоената Одлука за воспоставување на структура за преговори за пристапување на Република Северна Македонија во Европската Унија, претставува главно координативно тело за преговарачкиот процес во Северна Македонија.</w:t>
      </w:r>
    </w:p>
    <w:p w14:paraId="6FF0CFA2" w14:textId="77777777" w:rsidR="00C90E2C" w:rsidRPr="00C90E2C" w:rsidRDefault="00C90E2C" w:rsidP="00C90E2C">
      <w:p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Со овој план настојуваме да придонесеме во информирањето на јавноста за работата и плановите на СЕП и да обезбедиме разбирање и приближување на преговарачкиот процес, како и поддршка за остварувањето на стратешката цел на нашата држава – членство во Европската Унија,</w:t>
      </w:r>
    </w:p>
    <w:p w14:paraId="045A6AB3" w14:textId="77777777" w:rsidR="00C90E2C" w:rsidRPr="00C90E2C" w:rsidRDefault="00C90E2C" w:rsidP="00C90E2C">
      <w:p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Стратешкиот план е основен тригодишен развоен план на Секретаријатот за европски прашања. Тој е реално спроведлив и е основа за транспарентност и отчетност. Во него се содржани приоритетите и стратешките цели на СЕП, конзистентни со стратешките приоритети и цели на Владата.</w:t>
      </w:r>
    </w:p>
    <w:p w14:paraId="1BBBF76C" w14:textId="77777777" w:rsidR="00C90E2C" w:rsidRPr="00C90E2C" w:rsidRDefault="00C90E2C" w:rsidP="00C90E2C">
      <w:p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Нашата визија за интеграција на Република Северна Македонија во Европската Унија претпоставува темелни политички и економски реформи и долгорочни напори за создавање на европско демократско општество. За спроведување на овие сериозни реформи, потребна е силна одлучност, посветеност, политичка волја и напорна работа на сите општествени чинители. Конечно по многу години во процесот, континуирана имплементација на реформите и усогласување на законодавството, успеавме да постигнеме напредок кој ни ги отвора вратите за влез во новата фаза од нашите односи со ЕУ, почеток на пристапните преговори.</w:t>
      </w:r>
    </w:p>
    <w:p w14:paraId="150FAC06" w14:textId="77777777" w:rsidR="00C90E2C" w:rsidRPr="00C90E2C" w:rsidRDefault="00C90E2C" w:rsidP="00C90E2C">
      <w:p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Фазата која ни претстои бара уште позасилен ангажман од Владата, но и од целокупното општество, бидејќи ова е процес во кој секој еден од нас треба да даде свој придонес. При подготовката на Стратешкиот план, темелно ги анализиравме и внатрешните и надворешните предизвици, ги оценивме нашите капацитети, ја утврдивме нашата позиција и ги поставивме следните приоритети:</w:t>
      </w:r>
    </w:p>
    <w:p w14:paraId="15472817" w14:textId="77777777" w:rsidR="00C90E2C" w:rsidRPr="00C90E2C" w:rsidRDefault="00C90E2C" w:rsidP="00617CB5">
      <w:pPr>
        <w:numPr>
          <w:ilvl w:val="0"/>
          <w:numId w:val="104"/>
        </w:num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Цврсто чекориме кон Европската Унија. На 19 јули 2022 година, ја одржавме првата Меѓувладина конференција која ја означува последната етапа од нашиот пат кон полноправно членство во Европската Унија – што е наша стратешка определба од самото осамостојување на земјата.</w:t>
      </w:r>
    </w:p>
    <w:p w14:paraId="65D9BFE3" w14:textId="77777777" w:rsidR="00C90E2C" w:rsidRPr="00C90E2C" w:rsidRDefault="00C90E2C" w:rsidP="00617CB5">
      <w:pPr>
        <w:numPr>
          <w:ilvl w:val="0"/>
          <w:numId w:val="104"/>
        </w:num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На 15 септември го започнавме скрининг процесот кој ни ја дава сликата за сè што треба да направиме во годините што следат со цел да го спроведеме реформите од ЕУ агендата. Тука мислам на усогласувањето со европското право и стандарди, но и на градењето на административните капацитети и ефикасно спроведување на усогласеното законодавство.</w:t>
      </w:r>
    </w:p>
    <w:p w14:paraId="6DA356E1" w14:textId="77777777" w:rsidR="00C90E2C" w:rsidRPr="00C90E2C" w:rsidRDefault="00C90E2C" w:rsidP="00617CB5">
      <w:pPr>
        <w:numPr>
          <w:ilvl w:val="0"/>
          <w:numId w:val="104"/>
        </w:num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Темелно ги подготвуваме нашите координативни и оперативни структури за водење на преговорите. Нашата заложба и намера е да обезбедиме квалитетна и ефикасна структура која ќе може да се носи со предизвиците од преговарачкиот процес, на инклузивен и транспарентен начин со сите засегнати страни, кои можат да придонесат во процесот.</w:t>
      </w:r>
    </w:p>
    <w:p w14:paraId="2E48F9C3" w14:textId="77777777" w:rsidR="00C90E2C" w:rsidRPr="00C90E2C" w:rsidRDefault="00C90E2C" w:rsidP="00617CB5">
      <w:pPr>
        <w:numPr>
          <w:ilvl w:val="0"/>
          <w:numId w:val="104"/>
        </w:num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Продолжуваме со исполнувањето на активностите предвидени со Планот за итните реформски приоритети кои се дел од Програмата за работа на Владата 2020-2024, како и од забелешките и препораките добиени во извештаите на групата високи експерти, препораките од средбите на високо ниво со претставниците на институциите на ЕУ, извештаите за напредокот на Република Северна Македонија, како и препораките од работните тела на ССА и оценските мисии.</w:t>
      </w:r>
    </w:p>
    <w:p w14:paraId="40A289C7" w14:textId="77777777" w:rsidR="00C90E2C" w:rsidRPr="00C90E2C" w:rsidRDefault="00C90E2C" w:rsidP="00617CB5">
      <w:pPr>
        <w:numPr>
          <w:ilvl w:val="0"/>
          <w:numId w:val="104"/>
        </w:num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 xml:space="preserve">Продолжуваме со натамошна координација на европските фондови и јакнење на капацитетите за успешно користење и спроведување на проектите и во таа насока продолжуваме засилено во спроведувањето на проектот за зајакнување на оперативната рамка и институционалниот капацитет за стратешко планирање, </w:t>
      </w:r>
      <w:r w:rsidRPr="00C90E2C">
        <w:rPr>
          <w:rFonts w:ascii="Arial Narrow" w:eastAsiaTheme="minorHAnsi" w:hAnsi="Arial Narrow"/>
          <w:sz w:val="20"/>
          <w:szCs w:val="20"/>
          <w:lang w:eastAsia="en-US"/>
        </w:rPr>
        <w:lastRenderedPageBreak/>
        <w:t>програмирање и евалуација на влијанието на фондовите на ЕУ во рамките на ИПА и со тоа подобрување на капацитетот на државата за искористување на ИПА фондовите. Посебно внимание посветуваме на комуникација со јавноста за придобивките од користењето на ЕУ фондовите и создавање услови за одредени интересни групи од македонската јавност (институции, НВО, бизнис оператори, општини и универзитети) за учество во Програмите и Агенциите на Унијата. Преку Центарот за обука на СЕП спроведуваме посебно дизајнирани програми со цел да ги адресираме утврдените потреби.</w:t>
      </w:r>
    </w:p>
    <w:p w14:paraId="368C6C43" w14:textId="77777777" w:rsidR="00C90E2C" w:rsidRPr="00C90E2C" w:rsidRDefault="00C90E2C" w:rsidP="00617CB5">
      <w:pPr>
        <w:numPr>
          <w:ilvl w:val="0"/>
          <w:numId w:val="104"/>
        </w:num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Продолжуваме со континуираната подготовка, спроведување и следење на Националната програма за усвојување на законодавството на Европската Унија (НПАА), која претставува сеопфатен среднорочен стратешки и програмски документ. Ќе направиме пресек на сработеното досега, ќе ги утврдиме слабостите и ќе продолжиме да работиме на аналитичкиот преглед на законодавството на Европската Унија, во насока на подготовка на поквалитетни анализи во текот на билатералниот скрининг и отворање на поглавјата за пристапни преговори.</w:t>
      </w:r>
    </w:p>
    <w:p w14:paraId="44221F6E" w14:textId="77777777" w:rsidR="00C90E2C" w:rsidRPr="00C90E2C" w:rsidRDefault="00C90E2C" w:rsidP="00617CB5">
      <w:pPr>
        <w:numPr>
          <w:ilvl w:val="0"/>
          <w:numId w:val="104"/>
        </w:num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Ќе ги промовираме европските демократски вредности и практично ќе ги примениме во градењето на демократијата, транспарентноста, слободата на изразување, толеранцијата, дијалогот и соработката со граѓанскиот сектор, академската заедница, синдикатите, стопанските комори, медиумите и Парламентот.</w:t>
      </w:r>
    </w:p>
    <w:p w14:paraId="6C1C97AC" w14:textId="77777777" w:rsidR="00C90E2C" w:rsidRPr="00C90E2C" w:rsidRDefault="00C90E2C" w:rsidP="00617CB5">
      <w:pPr>
        <w:numPr>
          <w:ilvl w:val="0"/>
          <w:numId w:val="104"/>
        </w:num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Активно соработуваме во регионот, ќе ја унапредуваме регионалната соработка и ќе ги негуваме и развиваме добрососедските односи. Ќе се соочиме со заедничките предизвици и заеднички ќе ги решаваме.</w:t>
      </w:r>
    </w:p>
    <w:p w14:paraId="1FF3A416" w14:textId="77777777" w:rsidR="00C90E2C" w:rsidRPr="00C90E2C" w:rsidRDefault="00C90E2C" w:rsidP="00617CB5">
      <w:pPr>
        <w:numPr>
          <w:ilvl w:val="0"/>
          <w:numId w:val="104"/>
        </w:num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Планираме нова Стратегија за информирање и комуникација со јавноста, со понуда на нови содржини и настани. Значително ќе ги зајакнеме нашите информатички системи. Ќе ја збогатиме понудата на информации на нашата веб-страница, поврзани со текот на пристапните преговори и ќе понудиме интерактивна платформа за дијалог со јавноста.</w:t>
      </w:r>
    </w:p>
    <w:p w14:paraId="60EAAA8B" w14:textId="77777777" w:rsidR="00C90E2C" w:rsidRPr="00C90E2C" w:rsidRDefault="00C90E2C" w:rsidP="00C90E2C">
      <w:p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Иако Секретаријатот за европски прашања е мотор на процесот на пристапување во Европската Унија, тој не ни припаѓа само нам, туку е на сите нас и за сите граѓани на Република Северна Македонија.</w:t>
      </w:r>
    </w:p>
    <w:p w14:paraId="259D8C6F" w14:textId="77777777" w:rsidR="00C90E2C" w:rsidRPr="00C90E2C" w:rsidRDefault="00C90E2C" w:rsidP="00C90E2C">
      <w:pPr>
        <w:jc w:val="both"/>
        <w:rPr>
          <w:rFonts w:ascii="Arial Narrow" w:eastAsiaTheme="minorHAnsi" w:hAnsi="Arial Narrow"/>
          <w:sz w:val="20"/>
          <w:szCs w:val="20"/>
          <w:lang w:eastAsia="en-US"/>
        </w:rPr>
      </w:pPr>
      <w:r w:rsidRPr="00C90E2C">
        <w:rPr>
          <w:rFonts w:ascii="Arial Narrow" w:eastAsiaTheme="minorHAnsi" w:hAnsi="Arial Narrow"/>
          <w:sz w:val="20"/>
          <w:szCs w:val="20"/>
          <w:lang w:eastAsia="en-US"/>
        </w:rPr>
        <w:t>Верувам, дека, со реализацијата на овој Стратешки план, како одговорна држава пред своите граѓани, ќе продолжиме да се движиме во вистинска насока, која води кон стабилност, просперитет и развој. Пред нас е период во кој ќе треба сите да се посветиме на европската реформска агенда, на успешно заокружување на скрининг процесот, и најважно на исполнување на обврските за продолжување на преговорите со ЕУ. Показател на успешност ќе биде брзиот напредок на нашата земја и полноправно членство во европското семејство.</w:t>
      </w:r>
    </w:p>
    <w:p w14:paraId="1C318648" w14:textId="2821546B" w:rsidR="008754B4" w:rsidRPr="00C90E2C" w:rsidRDefault="00C90E2C" w:rsidP="00C90E2C">
      <w:pPr>
        <w:spacing w:after="0" w:line="240" w:lineRule="auto"/>
        <w:jc w:val="both"/>
        <w:rPr>
          <w:rFonts w:ascii="Arial Narrow" w:eastAsia="Arial Narrow" w:hAnsi="Arial Narrow" w:cs="Arial Narrow"/>
          <w:sz w:val="20"/>
          <w:szCs w:val="20"/>
        </w:rPr>
      </w:pPr>
      <w:r w:rsidRPr="00C90E2C">
        <w:rPr>
          <w:rFonts w:ascii="Arial Narrow" w:eastAsiaTheme="minorHAnsi" w:hAnsi="Arial Narrow"/>
          <w:sz w:val="20"/>
          <w:szCs w:val="20"/>
          <w:lang w:eastAsia="en-US"/>
        </w:rPr>
        <w:t>Нека ни е со успех!</w:t>
      </w:r>
      <w:r w:rsidR="00A72141" w:rsidRPr="00C90E2C">
        <w:rPr>
          <w:rFonts w:ascii="Arial Narrow" w:eastAsia="Arial Narrow" w:hAnsi="Arial Narrow" w:cs="Arial Narrow"/>
          <w:sz w:val="20"/>
          <w:szCs w:val="20"/>
        </w:rPr>
        <w:t xml:space="preserve"> </w:t>
      </w:r>
    </w:p>
    <w:p w14:paraId="32F943AF" w14:textId="77777777" w:rsidR="008754B4" w:rsidRPr="00E67B62" w:rsidRDefault="008754B4">
      <w:pPr>
        <w:spacing w:after="0" w:line="240" w:lineRule="auto"/>
        <w:jc w:val="center"/>
        <w:rPr>
          <w:rFonts w:ascii="Arial Narrow" w:eastAsia="Arial Narrow" w:hAnsi="Arial Narrow" w:cs="Arial Narrow"/>
          <w:sz w:val="20"/>
        </w:rPr>
      </w:pPr>
    </w:p>
    <w:p w14:paraId="1FA66E03" w14:textId="77777777" w:rsidR="008754B4" w:rsidRDefault="008754B4" w:rsidP="00B456CA">
      <w:pPr>
        <w:spacing w:after="0" w:line="240" w:lineRule="auto"/>
        <w:rPr>
          <w:rFonts w:ascii="Arial Narrow" w:eastAsia="Arial Narrow" w:hAnsi="Arial Narrow" w:cs="Arial Narrow"/>
          <w:sz w:val="20"/>
        </w:rPr>
      </w:pPr>
    </w:p>
    <w:p w14:paraId="39DBFB8E" w14:textId="77777777" w:rsidR="00C90E2C" w:rsidRDefault="00C90E2C" w:rsidP="00B456CA">
      <w:pPr>
        <w:spacing w:after="0" w:line="240" w:lineRule="auto"/>
        <w:rPr>
          <w:rFonts w:ascii="Arial Narrow" w:eastAsia="Arial Narrow" w:hAnsi="Arial Narrow" w:cs="Arial Narrow"/>
          <w:sz w:val="20"/>
        </w:rPr>
      </w:pPr>
    </w:p>
    <w:p w14:paraId="474E5898" w14:textId="77777777" w:rsidR="00C90E2C" w:rsidRDefault="00C90E2C" w:rsidP="00B456CA">
      <w:pPr>
        <w:spacing w:after="0" w:line="240" w:lineRule="auto"/>
        <w:rPr>
          <w:rFonts w:ascii="Arial Narrow" w:eastAsia="Arial Narrow" w:hAnsi="Arial Narrow" w:cs="Arial Narrow"/>
          <w:sz w:val="20"/>
        </w:rPr>
      </w:pPr>
    </w:p>
    <w:p w14:paraId="23A9892D" w14:textId="77777777" w:rsidR="00C90E2C" w:rsidRDefault="00C90E2C" w:rsidP="00B456CA">
      <w:pPr>
        <w:spacing w:after="0" w:line="240" w:lineRule="auto"/>
        <w:rPr>
          <w:rFonts w:ascii="Arial Narrow" w:eastAsia="Arial Narrow" w:hAnsi="Arial Narrow" w:cs="Arial Narrow"/>
          <w:sz w:val="20"/>
        </w:rPr>
      </w:pPr>
    </w:p>
    <w:p w14:paraId="3A00418A" w14:textId="77777777" w:rsidR="00C90E2C" w:rsidRDefault="00C90E2C" w:rsidP="00B456CA">
      <w:pPr>
        <w:spacing w:after="0" w:line="240" w:lineRule="auto"/>
        <w:rPr>
          <w:rFonts w:ascii="Arial Narrow" w:eastAsia="Arial Narrow" w:hAnsi="Arial Narrow" w:cs="Arial Narrow"/>
          <w:sz w:val="20"/>
        </w:rPr>
      </w:pPr>
    </w:p>
    <w:p w14:paraId="36DF1BD5" w14:textId="77777777" w:rsidR="00C90E2C" w:rsidRDefault="00C90E2C" w:rsidP="00B456CA">
      <w:pPr>
        <w:spacing w:after="0" w:line="240" w:lineRule="auto"/>
        <w:rPr>
          <w:rFonts w:ascii="Arial Narrow" w:eastAsia="Arial Narrow" w:hAnsi="Arial Narrow" w:cs="Arial Narrow"/>
          <w:sz w:val="20"/>
        </w:rPr>
      </w:pPr>
    </w:p>
    <w:p w14:paraId="283B85E9" w14:textId="77777777" w:rsidR="00C90E2C" w:rsidRDefault="00C90E2C" w:rsidP="00B456CA">
      <w:pPr>
        <w:spacing w:after="0" w:line="240" w:lineRule="auto"/>
        <w:rPr>
          <w:rFonts w:ascii="Arial Narrow" w:eastAsia="Arial Narrow" w:hAnsi="Arial Narrow" w:cs="Arial Narrow"/>
          <w:sz w:val="20"/>
        </w:rPr>
      </w:pPr>
    </w:p>
    <w:p w14:paraId="0E8CF2B8" w14:textId="77777777" w:rsidR="00C90E2C" w:rsidRDefault="00C90E2C" w:rsidP="00B456CA">
      <w:pPr>
        <w:spacing w:after="0" w:line="240" w:lineRule="auto"/>
        <w:rPr>
          <w:rFonts w:ascii="Arial Narrow" w:eastAsia="Arial Narrow" w:hAnsi="Arial Narrow" w:cs="Arial Narrow"/>
          <w:sz w:val="20"/>
        </w:rPr>
      </w:pPr>
    </w:p>
    <w:p w14:paraId="504843BA" w14:textId="77777777" w:rsidR="00C90E2C" w:rsidRDefault="00C90E2C" w:rsidP="00B456CA">
      <w:pPr>
        <w:spacing w:after="0" w:line="240" w:lineRule="auto"/>
        <w:rPr>
          <w:rFonts w:ascii="Arial Narrow" w:eastAsia="Arial Narrow" w:hAnsi="Arial Narrow" w:cs="Arial Narrow"/>
          <w:sz w:val="20"/>
        </w:rPr>
      </w:pPr>
    </w:p>
    <w:p w14:paraId="7F5B09F6" w14:textId="77777777" w:rsidR="00C90E2C" w:rsidRDefault="00C90E2C" w:rsidP="00B456CA">
      <w:pPr>
        <w:spacing w:after="0" w:line="240" w:lineRule="auto"/>
        <w:rPr>
          <w:rFonts w:ascii="Arial Narrow" w:eastAsia="Arial Narrow" w:hAnsi="Arial Narrow" w:cs="Arial Narrow"/>
          <w:sz w:val="20"/>
        </w:rPr>
      </w:pPr>
    </w:p>
    <w:p w14:paraId="629A28F0" w14:textId="77777777" w:rsidR="00C90E2C" w:rsidRDefault="00C90E2C" w:rsidP="00B456CA">
      <w:pPr>
        <w:spacing w:after="0" w:line="240" w:lineRule="auto"/>
        <w:rPr>
          <w:rFonts w:ascii="Arial Narrow" w:eastAsia="Arial Narrow" w:hAnsi="Arial Narrow" w:cs="Arial Narrow"/>
          <w:sz w:val="20"/>
        </w:rPr>
      </w:pPr>
    </w:p>
    <w:p w14:paraId="4F2161B8" w14:textId="77777777" w:rsidR="00C90E2C" w:rsidRDefault="00C90E2C" w:rsidP="00B456CA">
      <w:pPr>
        <w:spacing w:after="0" w:line="240" w:lineRule="auto"/>
        <w:rPr>
          <w:rFonts w:ascii="Arial Narrow" w:eastAsia="Arial Narrow" w:hAnsi="Arial Narrow" w:cs="Arial Narrow"/>
          <w:sz w:val="20"/>
        </w:rPr>
      </w:pPr>
    </w:p>
    <w:p w14:paraId="4EAEA436" w14:textId="77777777" w:rsidR="00C90E2C" w:rsidRDefault="00C90E2C" w:rsidP="00B456CA">
      <w:pPr>
        <w:spacing w:after="0" w:line="240" w:lineRule="auto"/>
        <w:rPr>
          <w:rFonts w:ascii="Arial Narrow" w:eastAsia="Arial Narrow" w:hAnsi="Arial Narrow" w:cs="Arial Narrow"/>
          <w:sz w:val="20"/>
        </w:rPr>
      </w:pPr>
    </w:p>
    <w:p w14:paraId="1CDE99B0" w14:textId="77777777" w:rsidR="00C90E2C" w:rsidRDefault="00C90E2C" w:rsidP="00B456CA">
      <w:pPr>
        <w:spacing w:after="0" w:line="240" w:lineRule="auto"/>
        <w:rPr>
          <w:rFonts w:ascii="Arial Narrow" w:eastAsia="Arial Narrow" w:hAnsi="Arial Narrow" w:cs="Arial Narrow"/>
          <w:sz w:val="20"/>
        </w:rPr>
      </w:pPr>
    </w:p>
    <w:p w14:paraId="22BAC843" w14:textId="77777777" w:rsidR="00C90E2C" w:rsidRDefault="00C90E2C" w:rsidP="00B456CA">
      <w:pPr>
        <w:spacing w:after="0" w:line="240" w:lineRule="auto"/>
        <w:rPr>
          <w:rFonts w:ascii="Arial Narrow" w:eastAsia="Arial Narrow" w:hAnsi="Arial Narrow" w:cs="Arial Narrow"/>
          <w:sz w:val="20"/>
        </w:rPr>
      </w:pPr>
    </w:p>
    <w:p w14:paraId="72A16537" w14:textId="77777777" w:rsidR="00C90E2C" w:rsidRDefault="00C90E2C" w:rsidP="00B456CA">
      <w:pPr>
        <w:spacing w:after="0" w:line="240" w:lineRule="auto"/>
        <w:rPr>
          <w:rFonts w:ascii="Arial Narrow" w:eastAsia="Arial Narrow" w:hAnsi="Arial Narrow" w:cs="Arial Narrow"/>
          <w:sz w:val="20"/>
        </w:rPr>
      </w:pPr>
    </w:p>
    <w:p w14:paraId="34B4D5A2" w14:textId="77777777" w:rsidR="00C90E2C" w:rsidRDefault="00C90E2C" w:rsidP="00B456CA">
      <w:pPr>
        <w:spacing w:after="0" w:line="240" w:lineRule="auto"/>
        <w:rPr>
          <w:rFonts w:ascii="Arial Narrow" w:eastAsia="Arial Narrow" w:hAnsi="Arial Narrow" w:cs="Arial Narrow"/>
          <w:sz w:val="20"/>
        </w:rPr>
      </w:pPr>
    </w:p>
    <w:p w14:paraId="08359E29" w14:textId="77777777" w:rsidR="00C90E2C" w:rsidRPr="00E67B62" w:rsidRDefault="00C90E2C" w:rsidP="00B456CA">
      <w:pPr>
        <w:spacing w:after="0" w:line="240" w:lineRule="auto"/>
        <w:rPr>
          <w:rFonts w:ascii="Arial Narrow" w:eastAsia="Arial Narrow" w:hAnsi="Arial Narrow" w:cs="Arial Narrow"/>
          <w:sz w:val="20"/>
        </w:rPr>
      </w:pPr>
    </w:p>
    <w:p w14:paraId="4ED72FF9" w14:textId="65D51465" w:rsidR="008754B4" w:rsidRPr="00E67B62" w:rsidRDefault="00FF2457" w:rsidP="00FC23DE">
      <w:pPr>
        <w:spacing w:after="0" w:line="240" w:lineRule="auto"/>
        <w:ind w:left="6480" w:firstLine="720"/>
        <w:jc w:val="center"/>
        <w:rPr>
          <w:rFonts w:ascii="Arial Narrow" w:eastAsia="Arial Narrow" w:hAnsi="Arial Narrow" w:cs="Arial Narrow"/>
          <w:color w:val="000000"/>
          <w:sz w:val="20"/>
        </w:rPr>
      </w:pPr>
      <w:r w:rsidRPr="00E67B62">
        <w:rPr>
          <w:rFonts w:ascii="Arial Narrow" w:eastAsia="Arial Narrow" w:hAnsi="Arial Narrow" w:cs="Arial Narrow"/>
          <w:color w:val="000000"/>
          <w:sz w:val="20"/>
        </w:rPr>
        <w:t xml:space="preserve">М-р </w:t>
      </w:r>
      <w:r w:rsidR="00145333" w:rsidRPr="00E67B62">
        <w:rPr>
          <w:rFonts w:ascii="Arial Narrow" w:eastAsia="Arial Narrow" w:hAnsi="Arial Narrow" w:cs="Arial Narrow"/>
          <w:color w:val="000000"/>
          <w:sz w:val="20"/>
        </w:rPr>
        <w:t>Бојан Маричиќ</w:t>
      </w:r>
    </w:p>
    <w:p w14:paraId="305836DA" w14:textId="77777777" w:rsidR="00B456CA" w:rsidRPr="00E67B62" w:rsidRDefault="00B456CA">
      <w:pPr>
        <w:spacing w:after="0" w:line="240" w:lineRule="auto"/>
        <w:jc w:val="center"/>
        <w:rPr>
          <w:rFonts w:ascii="Arial Narrow" w:eastAsia="Arial Narrow" w:hAnsi="Arial Narrow" w:cs="Arial Narrow"/>
          <w:color w:val="000000"/>
          <w:sz w:val="20"/>
        </w:rPr>
      </w:pPr>
    </w:p>
    <w:p w14:paraId="433D2967" w14:textId="77777777" w:rsidR="008754B4" w:rsidRPr="00E67B62" w:rsidRDefault="00A72141">
      <w:pPr>
        <w:spacing w:after="0" w:line="240" w:lineRule="auto"/>
        <w:jc w:val="right"/>
        <w:rPr>
          <w:rFonts w:ascii="Arial Narrow" w:eastAsia="Arial Narrow" w:hAnsi="Arial Narrow" w:cs="Arial Narrow"/>
          <w:color w:val="000000"/>
          <w:sz w:val="20"/>
        </w:rPr>
      </w:pPr>
      <w:r w:rsidRPr="00E67B62">
        <w:rPr>
          <w:rFonts w:ascii="Arial Narrow" w:eastAsia="Arial Narrow" w:hAnsi="Arial Narrow" w:cs="Arial Narrow"/>
          <w:color w:val="000000"/>
          <w:sz w:val="20"/>
        </w:rPr>
        <w:t>Заменик претседател на Владата</w:t>
      </w:r>
    </w:p>
    <w:p w14:paraId="1C6A36F3" w14:textId="77777777" w:rsidR="008754B4" w:rsidRPr="00E67B62" w:rsidRDefault="00B456CA" w:rsidP="00B456CA">
      <w:pPr>
        <w:spacing w:after="0" w:line="240" w:lineRule="auto"/>
        <w:jc w:val="right"/>
        <w:rPr>
          <w:rFonts w:ascii="Arial Narrow" w:eastAsia="Arial Narrow" w:hAnsi="Arial Narrow" w:cs="Arial Narrow"/>
          <w:color w:val="76923C"/>
          <w:sz w:val="20"/>
          <w:lang w:val="ru-RU"/>
        </w:rPr>
      </w:pPr>
      <w:r w:rsidRPr="00E67B62">
        <w:rPr>
          <w:rFonts w:ascii="Arial Narrow" w:eastAsia="Arial Narrow" w:hAnsi="Arial Narrow" w:cs="Arial Narrow"/>
          <w:color w:val="000000"/>
          <w:sz w:val="20"/>
        </w:rPr>
        <w:t>задолжен за европски прашањa</w:t>
      </w:r>
    </w:p>
    <w:p w14:paraId="31CADCA6" w14:textId="77777777" w:rsidR="008754B4" w:rsidRPr="00E67B62" w:rsidRDefault="008754B4">
      <w:pPr>
        <w:spacing w:after="0" w:line="240" w:lineRule="auto"/>
        <w:jc w:val="both"/>
        <w:rPr>
          <w:rFonts w:ascii="Arial Narrow" w:eastAsia="Arial Narrow" w:hAnsi="Arial Narrow" w:cs="Arial Narrow"/>
          <w:b/>
          <w:sz w:val="28"/>
        </w:rPr>
      </w:pPr>
    </w:p>
    <w:p w14:paraId="26D39141" w14:textId="77777777" w:rsidR="008754B4" w:rsidRPr="00E67B62" w:rsidRDefault="00A72141">
      <w:pPr>
        <w:spacing w:after="0" w:line="240" w:lineRule="auto"/>
        <w:jc w:val="both"/>
        <w:rPr>
          <w:rFonts w:ascii="Arial Narrow" w:eastAsia="Arial Narrow" w:hAnsi="Arial Narrow" w:cs="Arial Narrow"/>
          <w:b/>
          <w:sz w:val="28"/>
        </w:rPr>
      </w:pPr>
      <w:r w:rsidRPr="00E67B62">
        <w:rPr>
          <w:rFonts w:ascii="Arial Narrow" w:eastAsia="Arial Narrow" w:hAnsi="Arial Narrow" w:cs="Arial Narrow"/>
          <w:b/>
          <w:sz w:val="28"/>
        </w:rPr>
        <w:lastRenderedPageBreak/>
        <w:t>АКРОНИМИ</w:t>
      </w:r>
    </w:p>
    <w:p w14:paraId="1D783E9C" w14:textId="77777777" w:rsidR="008754B4" w:rsidRPr="00E67B62" w:rsidRDefault="008754B4">
      <w:pPr>
        <w:spacing w:after="0" w:line="240" w:lineRule="auto"/>
        <w:jc w:val="both"/>
        <w:rPr>
          <w:rFonts w:ascii="Arial Narrow" w:eastAsia="Arial Narrow" w:hAnsi="Arial Narrow" w:cs="Arial Narrow"/>
          <w:i/>
        </w:rPr>
      </w:pPr>
    </w:p>
    <w:p w14:paraId="2906B1E7" w14:textId="6C595D73" w:rsidR="008754B4" w:rsidRPr="00E67B62" w:rsidRDefault="008754B4">
      <w:pPr>
        <w:tabs>
          <w:tab w:val="left" w:pos="509"/>
        </w:tabs>
        <w:spacing w:after="0" w:line="240" w:lineRule="auto"/>
        <w:jc w:val="both"/>
        <w:rPr>
          <w:rFonts w:ascii="Arial Narrow" w:eastAsia="Arial Narrow" w:hAnsi="Arial Narrow" w:cs="Arial Narrow"/>
          <w:sz w:val="18"/>
          <w:shd w:val="clear" w:color="auto" w:fill="FFFFFF"/>
        </w:rPr>
      </w:pPr>
    </w:p>
    <w:p w14:paraId="00E3AC7C"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ДЕУ</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Делегација на Европска Унија</w:t>
      </w:r>
    </w:p>
    <w:p w14:paraId="395CC20D"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ДИС</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Децентрализиран систем за имплементација на Инструментот за претпристапна помош</w:t>
      </w:r>
    </w:p>
    <w:p w14:paraId="368D3E9F"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ДС</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Државен советник</w:t>
      </w:r>
    </w:p>
    <w:p w14:paraId="63A82D28"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ДСек</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Државен секретар</w:t>
      </w:r>
    </w:p>
    <w:p w14:paraId="45D937BD"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ДМС</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Систем за управување со документи во државната управа(Документ менаџмент систем)</w:t>
      </w:r>
    </w:p>
    <w:p w14:paraId="393C3031"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ДЗР</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Државен завод за ревизија</w:t>
      </w:r>
    </w:p>
    <w:p w14:paraId="55119C2B"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ДКП</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Дипломатско конзуларни претставништва</w:t>
      </w:r>
    </w:p>
    <w:p w14:paraId="1FA10BB1" w14:textId="77777777" w:rsidR="008754B4" w:rsidRPr="00E67B62" w:rsidRDefault="00A72141">
      <w:pPr>
        <w:tabs>
          <w:tab w:val="left" w:pos="509"/>
        </w:tabs>
        <w:spacing w:after="0" w:line="240" w:lineRule="auto"/>
        <w:jc w:val="both"/>
        <w:rPr>
          <w:rFonts w:ascii="Arial Narrow" w:eastAsia="Arial Narrow" w:hAnsi="Arial Narrow" w:cs="Arial Narrow"/>
          <w:b/>
          <w:sz w:val="18"/>
          <w:shd w:val="clear" w:color="auto" w:fill="FFFFFF"/>
        </w:rPr>
      </w:pPr>
      <w:r w:rsidRPr="00E67B62">
        <w:rPr>
          <w:rFonts w:ascii="Arial Narrow" w:eastAsia="Arial Narrow" w:hAnsi="Arial Narrow" w:cs="Arial Narrow"/>
          <w:b/>
          <w:sz w:val="18"/>
          <w:shd w:val="clear" w:color="auto" w:fill="FFFFFF"/>
        </w:rPr>
        <w:t>ЕК</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Европска комисија</w:t>
      </w:r>
    </w:p>
    <w:p w14:paraId="004A58A0"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 xml:space="preserve">ЕУ </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Европска Унија</w:t>
      </w:r>
    </w:p>
    <w:p w14:paraId="3F36A500"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ИПАМК</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ИПА Мониторинг комитет</w:t>
      </w:r>
    </w:p>
    <w:p w14:paraId="2E64D7A8" w14:textId="611D5624"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ЗПВ</w:t>
      </w:r>
      <w:r w:rsidR="00F03C7C" w:rsidRPr="00E67B62">
        <w:rPr>
          <w:rFonts w:ascii="Arial Narrow" w:eastAsia="Arial Narrow" w:hAnsi="Arial Narrow" w:cs="Arial Narrow"/>
          <w:b/>
          <w:sz w:val="18"/>
          <w:shd w:val="clear" w:color="auto" w:fill="FFFFFF"/>
        </w:rPr>
        <w:t>ЕУ</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00FC23DE"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 xml:space="preserve">Заменик на претседателот на Владата </w:t>
      </w:r>
      <w:r w:rsidR="00F252DA" w:rsidRPr="00E67B62">
        <w:rPr>
          <w:rFonts w:ascii="Arial Narrow" w:eastAsia="Arial Narrow" w:hAnsi="Arial Narrow" w:cs="Arial Narrow"/>
          <w:sz w:val="18"/>
          <w:shd w:val="clear" w:color="auto" w:fill="FFFFFF"/>
        </w:rPr>
        <w:t xml:space="preserve">задолжен </w:t>
      </w:r>
      <w:r w:rsidR="00F93FC9" w:rsidRPr="00E67B62">
        <w:rPr>
          <w:rFonts w:ascii="Arial Narrow" w:eastAsia="Arial Narrow" w:hAnsi="Arial Narrow" w:cs="Arial Narrow"/>
          <w:sz w:val="18"/>
          <w:shd w:val="clear" w:color="auto" w:fill="FFFFFF"/>
        </w:rPr>
        <w:t>з</w:t>
      </w:r>
      <w:r w:rsidR="00F252DA" w:rsidRPr="00E67B62">
        <w:rPr>
          <w:rFonts w:ascii="Arial Narrow" w:eastAsia="Arial Narrow" w:hAnsi="Arial Narrow" w:cs="Arial Narrow"/>
          <w:sz w:val="18"/>
          <w:shd w:val="clear" w:color="auto" w:fill="FFFFFF"/>
        </w:rPr>
        <w:t>а Европски прашања</w:t>
      </w:r>
    </w:p>
    <w:p w14:paraId="6DB2040C"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ИПА</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Инструмент за претпристапна помош (Instrument for Pre-accession Assistance)</w:t>
      </w:r>
    </w:p>
    <w:p w14:paraId="61522D27"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 xml:space="preserve">ИТ </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Информатичка технологија</w:t>
      </w:r>
    </w:p>
    <w:p w14:paraId="289B277B"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МНР</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Министерство за надворешни работи</w:t>
      </w:r>
    </w:p>
    <w:p w14:paraId="63466C41" w14:textId="52BC0FE6" w:rsidR="008754B4" w:rsidRPr="00E67B62" w:rsidRDefault="00FF2457">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МК Мисија</w:t>
      </w:r>
      <w:r w:rsidR="00A72141" w:rsidRPr="00E67B62">
        <w:rPr>
          <w:rFonts w:ascii="Arial Narrow" w:eastAsia="Arial Narrow" w:hAnsi="Arial Narrow" w:cs="Arial Narrow"/>
          <w:sz w:val="18"/>
          <w:shd w:val="clear" w:color="auto" w:fill="FFFFFF"/>
        </w:rPr>
        <w:tab/>
      </w:r>
      <w:r w:rsidR="00A72141" w:rsidRPr="00E67B62">
        <w:rPr>
          <w:rFonts w:ascii="Arial Narrow" w:eastAsia="Arial Narrow" w:hAnsi="Arial Narrow" w:cs="Arial Narrow"/>
          <w:sz w:val="18"/>
          <w:shd w:val="clear" w:color="auto" w:fill="FFFFFF"/>
        </w:rPr>
        <w:tab/>
      </w:r>
      <w:r w:rsidR="00FC23DE" w:rsidRPr="00E67B62">
        <w:rPr>
          <w:rFonts w:ascii="Arial Narrow" w:eastAsia="Arial Narrow" w:hAnsi="Arial Narrow" w:cs="Arial Narrow"/>
          <w:sz w:val="18"/>
          <w:shd w:val="clear" w:color="auto" w:fill="FFFFFF"/>
        </w:rPr>
        <w:tab/>
      </w:r>
      <w:r w:rsidR="00A72141" w:rsidRPr="00E67B62">
        <w:rPr>
          <w:rFonts w:ascii="Arial Narrow" w:eastAsia="Arial Narrow" w:hAnsi="Arial Narrow" w:cs="Arial Narrow"/>
          <w:sz w:val="18"/>
          <w:shd w:val="clear" w:color="auto" w:fill="FFFFFF"/>
        </w:rPr>
        <w:t xml:space="preserve">Постојана Мисија на Република Северна Македонија </w:t>
      </w:r>
      <w:r w:rsidR="00ED0A80" w:rsidRPr="00E67B62">
        <w:rPr>
          <w:rFonts w:ascii="Arial Narrow" w:eastAsia="Arial Narrow" w:hAnsi="Arial Narrow" w:cs="Arial Narrow"/>
          <w:sz w:val="18"/>
          <w:shd w:val="clear" w:color="auto" w:fill="FFFFFF"/>
        </w:rPr>
        <w:t>во</w:t>
      </w:r>
      <w:r w:rsidR="00A72141" w:rsidRPr="00E67B62">
        <w:rPr>
          <w:rFonts w:ascii="Arial Narrow" w:eastAsia="Arial Narrow" w:hAnsi="Arial Narrow" w:cs="Arial Narrow"/>
          <w:sz w:val="18"/>
          <w:shd w:val="clear" w:color="auto" w:fill="FFFFFF"/>
        </w:rPr>
        <w:t xml:space="preserve"> Европската Унија</w:t>
      </w:r>
    </w:p>
    <w:p w14:paraId="1FB3D9E6"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МИПД</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Повеќегодишен индикативен програмски документ (Multi-Annual Indicative Planning Document)</w:t>
      </w:r>
    </w:p>
    <w:p w14:paraId="51BB0FB1"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МИФФ</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Повеќегодишна индикативна финансиска рамка (Multi-Annual Indicative Financial Framework)</w:t>
      </w:r>
    </w:p>
    <w:p w14:paraId="1055C98D"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 xml:space="preserve">НВО </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Невладини организации</w:t>
      </w:r>
    </w:p>
    <w:p w14:paraId="4621EE4E"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ЕРП</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Програма за економски реформи</w:t>
      </w:r>
    </w:p>
    <w:p w14:paraId="1EBFF623"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НИПАК</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Национален ИПА координатор</w:t>
      </w:r>
    </w:p>
    <w:p w14:paraId="45526159"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НПАА</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 xml:space="preserve">Национална програма за усвојување на правото на Европска Унија (National programme for the adoption of the acquis communitaire) </w:t>
      </w:r>
    </w:p>
    <w:p w14:paraId="046D7BDC"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 xml:space="preserve">НСЕИ </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 xml:space="preserve">Национален совет за европски интеграции </w:t>
      </w:r>
    </w:p>
    <w:p w14:paraId="7735694E"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НФ</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Национален фонд (National Fund)</w:t>
      </w:r>
    </w:p>
    <w:p w14:paraId="5715D2FD"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ОУЧР</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Одделение за управување со човечки ресурси</w:t>
      </w:r>
    </w:p>
    <w:p w14:paraId="7B4C2546"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ОВР</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Одделение за внатрешна ревизија</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p>
    <w:p w14:paraId="333EE7D1"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ОИСС</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Одделение за информациони и софтверски системи</w:t>
      </w:r>
    </w:p>
    <w:p w14:paraId="0F4FFA4C" w14:textId="3B27C6B6" w:rsidR="008754B4" w:rsidRPr="00E67B62" w:rsidRDefault="00A72141">
      <w:pPr>
        <w:tabs>
          <w:tab w:val="left" w:pos="509"/>
          <w:tab w:val="left" w:pos="3544"/>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ООЈ</w:t>
      </w:r>
      <w:r w:rsidRPr="00E67B62">
        <w:rPr>
          <w:rFonts w:ascii="Arial Narrow" w:eastAsia="Arial Narrow" w:hAnsi="Arial Narrow" w:cs="Arial Narrow"/>
          <w:b/>
          <w:sz w:val="18"/>
          <w:shd w:val="clear" w:color="auto" w:fill="FFFFFF"/>
        </w:rPr>
        <w:tab/>
      </w:r>
      <w:r w:rsidR="00FF2457" w:rsidRPr="00E67B62">
        <w:rPr>
          <w:rFonts w:ascii="Arial Narrow" w:eastAsia="Arial Narrow" w:hAnsi="Arial Narrow" w:cs="Arial Narrow"/>
          <w:b/>
          <w:sz w:val="18"/>
          <w:shd w:val="clear" w:color="auto" w:fill="FFFFFF"/>
        </w:rPr>
        <w:t xml:space="preserve">                                                          </w:t>
      </w:r>
      <w:r w:rsidRPr="00E67B62">
        <w:rPr>
          <w:rFonts w:ascii="Arial Narrow" w:eastAsia="Arial Narrow" w:hAnsi="Arial Narrow" w:cs="Arial Narrow"/>
          <w:sz w:val="18"/>
          <w:shd w:val="clear" w:color="auto" w:fill="FFFFFF"/>
        </w:rPr>
        <w:t>Одделение за односи со јавноста</w:t>
      </w:r>
    </w:p>
    <w:p w14:paraId="0A41E006" w14:textId="77777777" w:rsidR="008754B4" w:rsidRPr="00E67B62" w:rsidRDefault="00A72141">
      <w:pPr>
        <w:tabs>
          <w:tab w:val="left" w:pos="509"/>
          <w:tab w:val="left" w:pos="2835"/>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ПЕП</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Претпристапна економска програма</w:t>
      </w:r>
    </w:p>
    <w:p w14:paraId="1C3BF251" w14:textId="77777777" w:rsidR="008754B4" w:rsidRPr="00E67B62" w:rsidRDefault="00A72141">
      <w:pPr>
        <w:tabs>
          <w:tab w:val="left" w:pos="509"/>
          <w:tab w:val="left" w:pos="2835"/>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 xml:space="preserve">ПАРИРП </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 xml:space="preserve">План  на активности за реализација на итни реформски приоритети </w:t>
      </w:r>
    </w:p>
    <w:p w14:paraId="42CBC061"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РКЕИ</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Работен комитет за европска интеграција</w:t>
      </w:r>
    </w:p>
    <w:p w14:paraId="1DA0107F"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СЕП</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Секретаријат за европски прашања</w:t>
      </w:r>
    </w:p>
    <w:p w14:paraId="20A5A803"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СЗ</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Секретаријат за законодавство</w:t>
      </w:r>
    </w:p>
    <w:p w14:paraId="0E2B46B2"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СИ</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Сектор за интеграција</w:t>
      </w:r>
    </w:p>
    <w:p w14:paraId="2D43D8B5" w14:textId="113C2181"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СИКТ</w:t>
      </w:r>
      <w:r w:rsidR="00FC23DE" w:rsidRPr="00E67B62">
        <w:rPr>
          <w:rFonts w:ascii="Arial Narrow" w:eastAsia="Arial Narrow" w:hAnsi="Arial Narrow" w:cs="Arial Narrow"/>
          <w:b/>
          <w:sz w:val="18"/>
          <w:shd w:val="clear" w:color="auto" w:fill="FFFFFF"/>
        </w:rPr>
        <w:t>А</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Сектор за информатичка и комуникациска технологија</w:t>
      </w:r>
      <w:r w:rsidR="00FC23DE" w:rsidRPr="00E67B62">
        <w:rPr>
          <w:rFonts w:ascii="Arial Narrow" w:eastAsia="Arial Narrow" w:hAnsi="Arial Narrow" w:cs="Arial Narrow"/>
          <w:sz w:val="18"/>
          <w:shd w:val="clear" w:color="auto" w:fill="FFFFFF"/>
        </w:rPr>
        <w:t xml:space="preserve"> и архивско работење</w:t>
      </w:r>
    </w:p>
    <w:p w14:paraId="1EDD5A84"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СКСП</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Сектор за координација на европски фондови и друга странска помош</w:t>
      </w:r>
    </w:p>
    <w:p w14:paraId="2CE64DB9"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СОРОЈ</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Сектор за организациски работи и односи со јавноста</w:t>
      </w:r>
    </w:p>
    <w:p w14:paraId="1A408EE5"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СОПР</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Сектор за општи и правни работи</w:t>
      </w:r>
    </w:p>
    <w:p w14:paraId="39B6B51E" w14:textId="71664A18" w:rsidR="008754B4" w:rsidRPr="00E67B62" w:rsidRDefault="00FC23DE">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СПНВПЕУ</w:t>
      </w:r>
      <w:r w:rsidR="00A72141" w:rsidRPr="00E67B62">
        <w:rPr>
          <w:rFonts w:ascii="Arial Narrow" w:eastAsia="Arial Narrow" w:hAnsi="Arial Narrow" w:cs="Arial Narrow"/>
          <w:sz w:val="18"/>
          <w:shd w:val="clear" w:color="auto" w:fill="FFFFFF"/>
        </w:rPr>
        <w:tab/>
      </w:r>
      <w:r w:rsidR="00A72141" w:rsidRPr="00E67B62">
        <w:rPr>
          <w:rFonts w:ascii="Arial Narrow" w:eastAsia="Arial Narrow" w:hAnsi="Arial Narrow" w:cs="Arial Narrow"/>
          <w:sz w:val="18"/>
          <w:shd w:val="clear" w:color="auto" w:fill="FFFFFF"/>
        </w:rPr>
        <w:tab/>
      </w:r>
      <w:r w:rsidR="00A72141" w:rsidRPr="00E67B62">
        <w:rPr>
          <w:rFonts w:ascii="Arial Narrow" w:eastAsia="Arial Narrow" w:hAnsi="Arial Narrow" w:cs="Arial Narrow"/>
          <w:sz w:val="18"/>
          <w:shd w:val="clear" w:color="auto" w:fill="FFFFFF"/>
        </w:rPr>
        <w:tab/>
        <w:t xml:space="preserve">Сектор за подготовка на националната верзија на </w:t>
      </w:r>
      <w:r w:rsidRPr="00E67B62">
        <w:rPr>
          <w:rFonts w:ascii="Arial Narrow" w:eastAsia="Arial Narrow" w:hAnsi="Arial Narrow" w:cs="Arial Narrow"/>
          <w:sz w:val="18"/>
          <w:shd w:val="clear" w:color="auto" w:fill="FFFFFF"/>
        </w:rPr>
        <w:t>правото на ЕУ</w:t>
      </w:r>
    </w:p>
    <w:p w14:paraId="314F1624"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ССПППП</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Сектор за стратешко планирање и поддршка на процесот на пристапување</w:t>
      </w:r>
    </w:p>
    <w:p w14:paraId="42113F8A"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СПО</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Виш програмски службеник (Senior Programme Officer)</w:t>
      </w:r>
    </w:p>
    <w:p w14:paraId="2ABF7085"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 xml:space="preserve">ССА </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Спогодба за стабилизација и асоцијација</w:t>
      </w:r>
    </w:p>
    <w:p w14:paraId="0D4C5A90" w14:textId="77777777" w:rsidR="008754B4" w:rsidRPr="00E67B62" w:rsidRDefault="00A72141">
      <w:pPr>
        <w:tabs>
          <w:tab w:val="left" w:pos="509"/>
        </w:tabs>
        <w:spacing w:after="0" w:line="240" w:lineRule="auto"/>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СФП</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Сектор за финансиски прашања</w:t>
      </w:r>
    </w:p>
    <w:p w14:paraId="453AFB49"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ТАИБ</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Прва компонента ИПА- Помош при транзиција и институционална надградба (Transition Assistance and Institution Building Component)</w:t>
      </w:r>
    </w:p>
    <w:p w14:paraId="02C70979"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 xml:space="preserve">ЦФЦД  </w:t>
      </w:r>
      <w:r w:rsidRPr="00E67B62">
        <w:rPr>
          <w:rFonts w:ascii="Arial Narrow" w:eastAsia="Arial Narrow" w:hAnsi="Arial Narrow" w:cs="Arial Narrow"/>
          <w:sz w:val="18"/>
          <w:shd w:val="clear" w:color="auto" w:fill="FFFFFF"/>
        </w:rPr>
        <w:tab/>
        <w:t>Секторот за централно финансирање и склучување договори; Сектор во рамките на Министерството за финансии</w:t>
      </w:r>
    </w:p>
    <w:p w14:paraId="28C3144A"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ISO</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Меѓународната организација за стандарди (International Organization for Standardization)</w:t>
      </w:r>
    </w:p>
    <w:p w14:paraId="5EEE309A"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 xml:space="preserve">TAIEX </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Техничка помош за размена на информации (Technical Assistance and Information Exchange)</w:t>
      </w:r>
    </w:p>
    <w:p w14:paraId="72CB6CFE"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РКЕИ</w:t>
      </w:r>
      <w:r w:rsidRPr="00E67B62">
        <w:rPr>
          <w:rFonts w:ascii="Arial Narrow" w:eastAsia="Arial Narrow" w:hAnsi="Arial Narrow" w:cs="Arial Narrow"/>
          <w:sz w:val="18"/>
          <w:shd w:val="clear" w:color="auto" w:fill="FFFFFF"/>
        </w:rPr>
        <w:tab/>
      </w:r>
      <w:r w:rsidRPr="00E67B62">
        <w:rPr>
          <w:rFonts w:ascii="Arial Narrow" w:eastAsia="Arial Narrow" w:hAnsi="Arial Narrow" w:cs="Arial Narrow"/>
          <w:sz w:val="18"/>
          <w:shd w:val="clear" w:color="auto" w:fill="FFFFFF"/>
        </w:rPr>
        <w:tab/>
        <w:t>Работен комитет за европска интеграција</w:t>
      </w:r>
    </w:p>
    <w:p w14:paraId="01213F71"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sz w:val="18"/>
          <w:shd w:val="clear" w:color="auto" w:fill="FFFFFF"/>
        </w:rPr>
      </w:pPr>
      <w:r w:rsidRPr="00E67B62">
        <w:rPr>
          <w:rFonts w:ascii="Arial Narrow" w:eastAsia="Arial Narrow" w:hAnsi="Arial Narrow" w:cs="Arial Narrow"/>
          <w:b/>
          <w:sz w:val="18"/>
          <w:shd w:val="clear" w:color="auto" w:fill="FFFFFF"/>
        </w:rPr>
        <w:t>РИА</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Regulatory Impact Assessment</w:t>
      </w:r>
    </w:p>
    <w:p w14:paraId="738B8C91" w14:textId="77777777" w:rsidR="008754B4" w:rsidRPr="00E67B62" w:rsidRDefault="00A72141">
      <w:pPr>
        <w:tabs>
          <w:tab w:val="left" w:pos="509"/>
        </w:tabs>
        <w:spacing w:after="0" w:line="240" w:lineRule="auto"/>
        <w:ind w:left="2880" w:hanging="2880"/>
        <w:jc w:val="both"/>
        <w:rPr>
          <w:rFonts w:ascii="Arial Narrow" w:eastAsia="Arial Narrow" w:hAnsi="Arial Narrow" w:cs="Arial Narrow"/>
          <w:b/>
          <w:sz w:val="18"/>
          <w:shd w:val="clear" w:color="auto" w:fill="FFFFFF"/>
        </w:rPr>
      </w:pPr>
      <w:r w:rsidRPr="00E67B62">
        <w:rPr>
          <w:rFonts w:ascii="Arial Narrow" w:eastAsia="Arial Narrow" w:hAnsi="Arial Narrow" w:cs="Arial Narrow"/>
          <w:b/>
          <w:sz w:val="18"/>
          <w:shd w:val="clear" w:color="auto" w:fill="FFFFFF"/>
        </w:rPr>
        <w:t>АА</w:t>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b/>
          <w:sz w:val="18"/>
          <w:shd w:val="clear" w:color="auto" w:fill="FFFFFF"/>
        </w:rPr>
        <w:tab/>
      </w:r>
      <w:r w:rsidRPr="00E67B62">
        <w:rPr>
          <w:rFonts w:ascii="Arial Narrow" w:eastAsia="Arial Narrow" w:hAnsi="Arial Narrow" w:cs="Arial Narrow"/>
          <w:sz w:val="18"/>
          <w:shd w:val="clear" w:color="auto" w:fill="FFFFFF"/>
        </w:rPr>
        <w:t>Агенција за администрација</w:t>
      </w:r>
    </w:p>
    <w:p w14:paraId="4B9C918F" w14:textId="77777777" w:rsidR="008754B4" w:rsidRPr="00E67B62" w:rsidRDefault="00A72141">
      <w:pPr>
        <w:spacing w:after="0" w:line="240" w:lineRule="auto"/>
        <w:rPr>
          <w:rFonts w:ascii="Arial Narrow" w:eastAsia="Arial Narrow" w:hAnsi="Arial Narrow" w:cs="Arial Narrow"/>
        </w:rPr>
      </w:pPr>
      <w:r w:rsidRPr="00E67B62">
        <w:rPr>
          <w:rFonts w:ascii="Arial Narrow" w:eastAsia="Arial Narrow" w:hAnsi="Arial Narrow" w:cs="Arial Narrow"/>
          <w:b/>
          <w:sz w:val="18"/>
        </w:rPr>
        <w:t>ГД</w:t>
      </w:r>
      <w:r w:rsidRPr="00E67B62">
        <w:rPr>
          <w:rFonts w:ascii="Arial Narrow" w:eastAsia="Arial Narrow" w:hAnsi="Arial Narrow" w:cs="Arial Narrow"/>
          <w:b/>
          <w:sz w:val="18"/>
        </w:rPr>
        <w:tab/>
      </w:r>
      <w:r w:rsidRPr="00E67B62">
        <w:rPr>
          <w:rFonts w:ascii="Arial Narrow" w:eastAsia="Arial Narrow" w:hAnsi="Arial Narrow" w:cs="Arial Narrow"/>
          <w:b/>
          <w:sz w:val="18"/>
        </w:rPr>
        <w:tab/>
      </w:r>
      <w:r w:rsidRPr="00E67B62">
        <w:rPr>
          <w:rFonts w:ascii="Arial Narrow" w:eastAsia="Arial Narrow" w:hAnsi="Arial Narrow" w:cs="Arial Narrow"/>
          <w:b/>
          <w:sz w:val="18"/>
        </w:rPr>
        <w:tab/>
      </w:r>
      <w:r w:rsidRPr="00E67B62">
        <w:rPr>
          <w:rFonts w:ascii="Arial Narrow" w:eastAsia="Arial Narrow" w:hAnsi="Arial Narrow" w:cs="Arial Narrow"/>
          <w:b/>
          <w:sz w:val="18"/>
        </w:rPr>
        <w:tab/>
      </w:r>
      <w:r w:rsidRPr="00E67B62">
        <w:rPr>
          <w:rFonts w:ascii="Arial Narrow" w:eastAsia="Arial Narrow" w:hAnsi="Arial Narrow" w:cs="Arial Narrow"/>
          <w:sz w:val="18"/>
        </w:rPr>
        <w:t>Генерален директорат</w:t>
      </w:r>
    </w:p>
    <w:p w14:paraId="5088FC21" w14:textId="77777777" w:rsidR="008754B4" w:rsidRPr="00E67B62" w:rsidRDefault="008754B4">
      <w:pPr>
        <w:spacing w:after="0" w:line="240" w:lineRule="auto"/>
        <w:rPr>
          <w:rFonts w:ascii="Arial Narrow" w:eastAsia="Arial Narrow" w:hAnsi="Arial Narrow" w:cs="Arial Narrow"/>
        </w:rPr>
      </w:pPr>
    </w:p>
    <w:p w14:paraId="323D6E62" w14:textId="77777777" w:rsidR="008754B4" w:rsidRPr="00E67B62" w:rsidRDefault="008754B4">
      <w:pPr>
        <w:spacing w:after="0" w:line="240" w:lineRule="auto"/>
        <w:rPr>
          <w:rFonts w:ascii="Arial Narrow" w:eastAsia="Arial Narrow" w:hAnsi="Arial Narrow" w:cs="Arial Narrow"/>
        </w:rPr>
      </w:pPr>
    </w:p>
    <w:p w14:paraId="79C06AC2" w14:textId="77777777" w:rsidR="008754B4" w:rsidRPr="00E67B62" w:rsidRDefault="008754B4">
      <w:pPr>
        <w:spacing w:after="0" w:line="240" w:lineRule="auto"/>
        <w:rPr>
          <w:rFonts w:ascii="Arial Narrow" w:eastAsia="Arial Narrow" w:hAnsi="Arial Narrow" w:cs="Arial Narrow"/>
        </w:rPr>
      </w:pPr>
    </w:p>
    <w:p w14:paraId="65CC876A" w14:textId="77777777" w:rsidR="008754B4" w:rsidRPr="00E67B62" w:rsidRDefault="008754B4">
      <w:pPr>
        <w:spacing w:after="0" w:line="240" w:lineRule="auto"/>
        <w:rPr>
          <w:rFonts w:ascii="Arial Narrow" w:eastAsia="Arial Narrow" w:hAnsi="Arial Narrow" w:cs="Arial Narrow"/>
        </w:rPr>
      </w:pPr>
    </w:p>
    <w:p w14:paraId="7273DFEC" w14:textId="77777777" w:rsidR="008754B4" w:rsidRPr="00E67B62" w:rsidRDefault="008754B4">
      <w:pPr>
        <w:spacing w:after="0" w:line="240" w:lineRule="auto"/>
        <w:rPr>
          <w:rFonts w:ascii="Arial Narrow" w:eastAsia="Arial Narrow" w:hAnsi="Arial Narrow" w:cs="Arial Narrow"/>
        </w:rPr>
      </w:pPr>
    </w:p>
    <w:p w14:paraId="62624895" w14:textId="7FFEF78D" w:rsidR="008754B4" w:rsidRPr="00E67B62" w:rsidRDefault="00A72141">
      <w:pPr>
        <w:keepNext/>
        <w:spacing w:after="0" w:line="240" w:lineRule="auto"/>
        <w:jc w:val="both"/>
        <w:rPr>
          <w:rFonts w:ascii="Arial Narrow" w:eastAsia="Arial Narrow" w:hAnsi="Arial Narrow" w:cs="Arial Narrow"/>
          <w:b/>
        </w:rPr>
      </w:pPr>
      <w:r w:rsidRPr="00E67B62">
        <w:rPr>
          <w:rFonts w:ascii="Arial Narrow" w:eastAsia="Arial Narrow" w:hAnsi="Arial Narrow" w:cs="Arial Narrow"/>
          <w:b/>
        </w:rPr>
        <w:lastRenderedPageBreak/>
        <w:t>1.1</w:t>
      </w:r>
      <w:r w:rsidR="00FF2457" w:rsidRPr="00E67B62">
        <w:rPr>
          <w:rFonts w:ascii="Arial Narrow" w:eastAsia="Arial Narrow" w:hAnsi="Arial Narrow" w:cs="Arial Narrow"/>
          <w:b/>
        </w:rPr>
        <w:t xml:space="preserve"> </w:t>
      </w:r>
      <w:r w:rsidRPr="00E67B62">
        <w:rPr>
          <w:rFonts w:ascii="Arial Narrow" w:eastAsia="Arial Narrow" w:hAnsi="Arial Narrow" w:cs="Arial Narrow"/>
          <w:b/>
        </w:rPr>
        <w:t>ВОВЕД</w:t>
      </w:r>
    </w:p>
    <w:p w14:paraId="6F87730A" w14:textId="77777777" w:rsidR="008754B4" w:rsidRPr="00E67B62" w:rsidRDefault="008754B4">
      <w:pPr>
        <w:spacing w:after="0" w:line="240" w:lineRule="auto"/>
        <w:jc w:val="both"/>
        <w:rPr>
          <w:rFonts w:ascii="Arial Narrow" w:eastAsia="Arial Narrow" w:hAnsi="Arial Narrow" w:cs="Arial Narrow"/>
        </w:rPr>
      </w:pPr>
    </w:p>
    <w:p w14:paraId="3A6319F1" w14:textId="77777777" w:rsidR="00401768" w:rsidRPr="00E67B62" w:rsidRDefault="00401768" w:rsidP="00401768">
      <w:pPr>
        <w:spacing w:after="0" w:line="240" w:lineRule="auto"/>
        <w:ind w:right="5"/>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Секретаријатот за европски прашања, заедно со сите учесници, во изминатите години постигна значителен напредок во процесот на европската интеграција. Кандидатскиот статус, визната либерализација, воспоставувањето на Пристапниот дијалог на високо ниво и напредокот во однос на реформската агенда во многу реформски области, одлуката за отпочнување на пристапните преговори се резултат на досегашната посветеност и работа.</w:t>
      </w:r>
    </w:p>
    <w:p w14:paraId="06E6FF22" w14:textId="77777777" w:rsidR="00401768" w:rsidRPr="00E67B62" w:rsidRDefault="00401768" w:rsidP="00401768">
      <w:pPr>
        <w:spacing w:after="0" w:line="240" w:lineRule="auto"/>
        <w:jc w:val="both"/>
        <w:rPr>
          <w:rFonts w:ascii="Arial Narrow" w:eastAsia="Arial Narrow" w:hAnsi="Arial Narrow" w:cs="Arial Narrow"/>
          <w:i/>
        </w:rPr>
      </w:pPr>
    </w:p>
    <w:p w14:paraId="66D660E3" w14:textId="77777777" w:rsidR="00401768" w:rsidRPr="00E67B62" w:rsidRDefault="00401768" w:rsidP="00401768">
      <w:pPr>
        <w:spacing w:after="0" w:line="240" w:lineRule="auto"/>
        <w:jc w:val="both"/>
        <w:rPr>
          <w:rFonts w:ascii="Arial Narrow" w:eastAsia="Arial Narrow" w:hAnsi="Arial Narrow" w:cs="Arial Narrow"/>
          <w:i/>
        </w:rPr>
      </w:pPr>
      <w:r w:rsidRPr="00E67B62">
        <w:rPr>
          <w:rFonts w:ascii="Arial Narrow" w:eastAsia="Arial Narrow" w:hAnsi="Arial Narrow" w:cs="Arial Narrow"/>
          <w:i/>
        </w:rPr>
        <w:t>Во изминатиот период успешно го поставивме и зајакнавме целокупниот систем за координација и поддршка на процесот:</w:t>
      </w:r>
    </w:p>
    <w:p w14:paraId="494FE4BE" w14:textId="77777777" w:rsidR="00401768" w:rsidRPr="00E67B62" w:rsidRDefault="00401768" w:rsidP="00401768">
      <w:pPr>
        <w:spacing w:after="0" w:line="240" w:lineRule="auto"/>
        <w:jc w:val="both"/>
        <w:rPr>
          <w:rFonts w:ascii="Arial Narrow" w:eastAsia="Arial Narrow" w:hAnsi="Arial Narrow" w:cs="Arial Narrow"/>
        </w:rPr>
      </w:pPr>
    </w:p>
    <w:p w14:paraId="190725AB" w14:textId="77777777"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По кандидатскиот статус на Република Северна Македонија и десет последователни препораки за почеток на пристапните преговори, а  имајќи ја предвид Одлуката на Советот на ЕУ за почеток на пристaпните преговори донесена во март 2020 година заедно со ревидираната методолгија за преговори, на 19 јули 2022 година Советот ја потврди Преговорачката рамка, а на 19 јули 2022 година се одржа Меѓувалдината конференција со што и формално започнаа пристапните преговори за полноправно членство во ЕУ .</w:t>
      </w:r>
    </w:p>
    <w:p w14:paraId="423CC007" w14:textId="77777777"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Имајќи ја предвид ревидираната методолгија за пристапни преговори во септември 2022 година се донеса актите за преговрачката структура и започна процесот на oперационалзиација на преговaрачката структура и јакнење на административните капацитети за водење на преговорите.</w:t>
      </w:r>
    </w:p>
    <w:p w14:paraId="2F9F9B25" w14:textId="77777777"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 xml:space="preserve">Континуирано спроведување на наодите и препораките од годишните извештаи на Европската комисија, вклучително и заклучоците од министерскиот дијалог за Програмата за економски реформи, заклучоците од редовните состаноци на телата на Спогодбата за стабилизација и асоцијација, извештаите од оценските мисии и консултациите со граѓанскиот сектор.    </w:t>
      </w:r>
    </w:p>
    <w:p w14:paraId="190FA2AD" w14:textId="14A7CF76"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Отпочнат и успешно спроведен процес на објаснувачки состаноци помеѓу Северна Македонија и Европската комисија за сите поглавја во периодо</w:t>
      </w:r>
      <w:r w:rsidR="005D1D8E" w:rsidRPr="00E67B62">
        <w:rPr>
          <w:rFonts w:ascii="Arial Narrow" w:eastAsia="Arial Narrow" w:hAnsi="Arial Narrow" w:cs="Arial Narrow"/>
        </w:rPr>
        <w:t>т</w:t>
      </w:r>
      <w:r w:rsidRPr="00E67B62">
        <w:rPr>
          <w:rFonts w:ascii="Arial Narrow" w:eastAsia="Arial Narrow" w:hAnsi="Arial Narrow" w:cs="Arial Narrow"/>
        </w:rPr>
        <w:t xml:space="preserve"> 2018/</w:t>
      </w:r>
      <w:r w:rsidR="005D1D8E" w:rsidRPr="00E67B62">
        <w:rPr>
          <w:rFonts w:ascii="Arial Narrow" w:eastAsia="Arial Narrow" w:hAnsi="Arial Narrow" w:cs="Arial Narrow"/>
        </w:rPr>
        <w:t>2019 година, а во 2022 се сп</w:t>
      </w:r>
      <w:r w:rsidRPr="00E67B62">
        <w:rPr>
          <w:rFonts w:ascii="Arial Narrow" w:eastAsia="Arial Narrow" w:hAnsi="Arial Narrow" w:cs="Arial Narrow"/>
        </w:rPr>
        <w:t>р</w:t>
      </w:r>
      <w:r w:rsidR="005D1D8E" w:rsidRPr="00E67B62">
        <w:rPr>
          <w:rFonts w:ascii="Arial Narrow" w:eastAsia="Arial Narrow" w:hAnsi="Arial Narrow" w:cs="Arial Narrow"/>
        </w:rPr>
        <w:t>о</w:t>
      </w:r>
      <w:r w:rsidRPr="00E67B62">
        <w:rPr>
          <w:rFonts w:ascii="Arial Narrow" w:eastAsia="Arial Narrow" w:hAnsi="Arial Narrow" w:cs="Arial Narrow"/>
        </w:rPr>
        <w:t>веде објаснувачки состаноци на кои се презентраа новото ЕУ законодавство во обласите и поглавјата од Кластерите Фундаментални вредности, Внатрешен пазар и Конкурентности и инклузивен раст,</w:t>
      </w:r>
    </w:p>
    <w:p w14:paraId="07E07E39" w14:textId="77777777"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Започнат циклус на билатерлани сосотаноци при што во 2022 година се опфатени областите и поглавјата  од Кластерот фундаментални вредности</w:t>
      </w:r>
    </w:p>
    <w:p w14:paraId="4A570D19" w14:textId="77777777"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color w:val="000000"/>
        </w:rPr>
      </w:pPr>
      <w:r w:rsidRPr="00E67B62">
        <w:rPr>
          <w:rFonts w:ascii="Arial Narrow" w:eastAsia="Arial Narrow" w:hAnsi="Arial Narrow" w:cs="Arial Narrow"/>
        </w:rPr>
        <w:t xml:space="preserve">Го </w:t>
      </w:r>
      <w:r w:rsidRPr="00E67B62">
        <w:rPr>
          <w:rFonts w:ascii="Arial Narrow" w:eastAsia="Arial Narrow" w:hAnsi="Arial Narrow" w:cs="Arial Narrow"/>
          <w:color w:val="000000"/>
        </w:rPr>
        <w:t>завршивме 18-тиот и го започнавме 19-тиот циклус на состаноци преку институционалниот механизам на КСА/Поткомитети и влез во втората фаза на ССА.</w:t>
      </w:r>
    </w:p>
    <w:p w14:paraId="089E615C" w14:textId="2CFE90DB"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color w:val="000000"/>
        </w:rPr>
      </w:pPr>
      <w:r w:rsidRPr="00E67B62">
        <w:rPr>
          <w:rFonts w:ascii="Arial Narrow" w:eastAsia="Arial Narrow" w:hAnsi="Arial Narrow" w:cs="Arial Narrow"/>
          <w:color w:val="000000"/>
        </w:rPr>
        <w:t>Го завршивме 16-тиот циклус на ревизијата и планирањето на краткорочните и среднорочни приоритети на Националната програма за усвојување на</w:t>
      </w:r>
      <w:r w:rsidRPr="00E67B62">
        <w:rPr>
          <w:rFonts w:ascii="Arial Narrow" w:eastAsia="Arial Narrow" w:hAnsi="Arial Narrow" w:cs="Arial Narrow"/>
        </w:rPr>
        <w:t xml:space="preserve"> правото на Европската Унија (НПАА)</w:t>
      </w:r>
      <w:r w:rsidR="00E67B62">
        <w:rPr>
          <w:rFonts w:ascii="Arial Narrow" w:eastAsia="Arial Narrow" w:hAnsi="Arial Narrow" w:cs="Arial Narrow"/>
        </w:rPr>
        <w:t xml:space="preserve"> </w:t>
      </w:r>
      <w:r w:rsidRPr="00E67B62">
        <w:rPr>
          <w:rFonts w:ascii="Arial Narrow" w:eastAsia="Arial Narrow" w:hAnsi="Arial Narrow" w:cs="Arial Narrow"/>
        </w:rPr>
        <w:t>и ја усвоивме НПАА 2021-2025.</w:t>
      </w:r>
    </w:p>
    <w:p w14:paraId="3F09C1C4" w14:textId="77777777"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color w:val="000000"/>
        </w:rPr>
      </w:pPr>
      <w:r w:rsidRPr="00E67B62">
        <w:rPr>
          <w:rFonts w:ascii="Arial Narrow" w:eastAsia="Arial Narrow" w:hAnsi="Arial Narrow" w:cs="Arial Narrow"/>
          <w:color w:val="000000"/>
        </w:rPr>
        <w:t xml:space="preserve">Работниот комитет за европска интеграција (РКЕИ),  остана платформа за меѓуресорска консултација и форум за отворен дијалог. </w:t>
      </w:r>
    </w:p>
    <w:p w14:paraId="745B50A5" w14:textId="77777777"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color w:val="000000"/>
        </w:rPr>
        <w:t>НПАА работните групи континуирано работеа на спроведување на НПАА.</w:t>
      </w:r>
    </w:p>
    <w:p w14:paraId="6E31BEFA" w14:textId="77777777"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Го поставивме системот за подготовка на националната верзија на acquis и напорно работиме на изработка на национална верзија на правните акти на ЕУ.</w:t>
      </w:r>
    </w:p>
    <w:p w14:paraId="05787289" w14:textId="77777777"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color w:val="000000"/>
        </w:rPr>
      </w:pPr>
      <w:r w:rsidRPr="00E67B62">
        <w:rPr>
          <w:rFonts w:ascii="Arial Narrow" w:eastAsia="Arial Narrow" w:hAnsi="Arial Narrow" w:cs="Arial Narrow"/>
          <w:color w:val="000000"/>
        </w:rPr>
        <w:t>Координативните и оперативни структури на ИПА претпристапниот инструмент се високо функционални, оперативни и со докажан кредибилитет.</w:t>
      </w:r>
    </w:p>
    <w:p w14:paraId="78CEB307" w14:textId="77777777" w:rsidR="00401768" w:rsidRPr="00E67B62" w:rsidRDefault="00401768" w:rsidP="00617CB5">
      <w:pPr>
        <w:numPr>
          <w:ilvl w:val="0"/>
          <w:numId w:val="1"/>
        </w:numPr>
        <w:spacing w:after="0" w:line="240" w:lineRule="auto"/>
        <w:ind w:left="720" w:hanging="360"/>
        <w:jc w:val="both"/>
        <w:rPr>
          <w:rFonts w:ascii="Arial Narrow" w:eastAsia="Arial Narrow" w:hAnsi="Arial Narrow" w:cs="Arial Narrow"/>
          <w:color w:val="000000"/>
        </w:rPr>
      </w:pPr>
      <w:r w:rsidRPr="00E67B62">
        <w:rPr>
          <w:rFonts w:ascii="Arial Narrow" w:eastAsia="Arial Narrow" w:hAnsi="Arial Narrow" w:cs="Arial Narrow"/>
          <w:color w:val="000000"/>
        </w:rPr>
        <w:t>Центарот за обукa на СЕП, како институционална рамка за континуирано и конзистентно јакнење на капацитетите на администрацијата за процесот на европска интеграција, продолжува со својата работа.</w:t>
      </w:r>
    </w:p>
    <w:p w14:paraId="0E749E59" w14:textId="22C13014" w:rsidR="008754B4" w:rsidRPr="00E67B62" w:rsidRDefault="00401768" w:rsidP="00617CB5">
      <w:pPr>
        <w:numPr>
          <w:ilvl w:val="0"/>
          <w:numId w:val="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Развивме модерни информатички системи и алатки за поддршка и следење на процесот на пристапување, како и низа стандардизирани платформи, методологии, аналитички алатки и стандарди на квалитет. Особено во адаптација и целосна функционалност и ефикасност во новата реалност наметната од пандемијата КОВИД -19.</w:t>
      </w:r>
    </w:p>
    <w:p w14:paraId="2AEB77FA" w14:textId="77777777" w:rsidR="008754B4" w:rsidRDefault="008754B4">
      <w:pPr>
        <w:spacing w:after="0" w:line="240" w:lineRule="auto"/>
        <w:jc w:val="both"/>
        <w:rPr>
          <w:rFonts w:ascii="Arial Narrow" w:eastAsia="Arial Narrow" w:hAnsi="Arial Narrow" w:cs="Arial Narrow"/>
        </w:rPr>
      </w:pPr>
    </w:p>
    <w:p w14:paraId="0C013CA7" w14:textId="77777777" w:rsidR="00C90E2C" w:rsidRDefault="00C90E2C">
      <w:pPr>
        <w:spacing w:after="0" w:line="240" w:lineRule="auto"/>
        <w:jc w:val="both"/>
        <w:rPr>
          <w:rFonts w:ascii="Arial Narrow" w:eastAsia="Arial Narrow" w:hAnsi="Arial Narrow" w:cs="Arial Narrow"/>
        </w:rPr>
      </w:pPr>
    </w:p>
    <w:p w14:paraId="26807729" w14:textId="77777777" w:rsidR="00C90E2C" w:rsidRDefault="00C90E2C">
      <w:pPr>
        <w:spacing w:after="0" w:line="240" w:lineRule="auto"/>
        <w:jc w:val="both"/>
        <w:rPr>
          <w:rFonts w:ascii="Arial Narrow" w:eastAsia="Arial Narrow" w:hAnsi="Arial Narrow" w:cs="Arial Narrow"/>
        </w:rPr>
      </w:pPr>
    </w:p>
    <w:p w14:paraId="296824FB" w14:textId="77777777" w:rsidR="00C90E2C" w:rsidRDefault="00C90E2C">
      <w:pPr>
        <w:spacing w:after="0" w:line="240" w:lineRule="auto"/>
        <w:jc w:val="both"/>
        <w:rPr>
          <w:rFonts w:ascii="Arial Narrow" w:eastAsia="Arial Narrow" w:hAnsi="Arial Narrow" w:cs="Arial Narrow"/>
        </w:rPr>
      </w:pPr>
    </w:p>
    <w:p w14:paraId="1B5F76CB" w14:textId="77777777" w:rsidR="00C90E2C" w:rsidRDefault="00C90E2C">
      <w:pPr>
        <w:spacing w:after="0" w:line="240" w:lineRule="auto"/>
        <w:jc w:val="both"/>
        <w:rPr>
          <w:rFonts w:ascii="Arial Narrow" w:eastAsia="Arial Narrow" w:hAnsi="Arial Narrow" w:cs="Arial Narrow"/>
        </w:rPr>
      </w:pPr>
    </w:p>
    <w:p w14:paraId="385D19C5" w14:textId="77777777" w:rsidR="00C90E2C" w:rsidRPr="00E67B62" w:rsidRDefault="00C90E2C">
      <w:pPr>
        <w:spacing w:after="0" w:line="240" w:lineRule="auto"/>
        <w:jc w:val="both"/>
        <w:rPr>
          <w:rFonts w:ascii="Arial Narrow" w:eastAsia="Arial Narrow" w:hAnsi="Arial Narrow" w:cs="Arial Narrow"/>
        </w:rPr>
      </w:pPr>
    </w:p>
    <w:p w14:paraId="26668747" w14:textId="77777777" w:rsidR="008754B4" w:rsidRPr="00E67B62" w:rsidRDefault="00A72141">
      <w:pPr>
        <w:spacing w:after="0" w:line="240" w:lineRule="auto"/>
        <w:jc w:val="both"/>
        <w:rPr>
          <w:rFonts w:ascii="Arial Narrow" w:eastAsia="Arial Narrow" w:hAnsi="Arial Narrow" w:cs="Arial Narrow"/>
          <w:b/>
          <w:sz w:val="28"/>
          <w:shd w:val="clear" w:color="auto" w:fill="FFFFFF"/>
        </w:rPr>
      </w:pPr>
      <w:r w:rsidRPr="00E67B62">
        <w:rPr>
          <w:rFonts w:ascii="Arial Narrow" w:eastAsia="Arial Narrow" w:hAnsi="Arial Narrow" w:cs="Arial Narrow"/>
          <w:b/>
          <w:sz w:val="28"/>
          <w:shd w:val="clear" w:color="auto" w:fill="FFFFFF"/>
        </w:rPr>
        <w:lastRenderedPageBreak/>
        <w:t xml:space="preserve">1.2 Анализа на состојбата </w:t>
      </w:r>
    </w:p>
    <w:p w14:paraId="46607BA2" w14:textId="77777777" w:rsidR="008754B4" w:rsidRPr="00E67B62" w:rsidRDefault="008754B4">
      <w:pPr>
        <w:spacing w:after="0" w:line="240" w:lineRule="auto"/>
        <w:jc w:val="both"/>
        <w:rPr>
          <w:rFonts w:ascii="Arial Narrow" w:eastAsia="Arial Narrow" w:hAnsi="Arial Narrow" w:cs="Arial Narrow"/>
          <w:b/>
          <w:color w:val="000000"/>
          <w:shd w:val="clear" w:color="auto" w:fill="FFFFFF"/>
        </w:rPr>
      </w:pPr>
    </w:p>
    <w:p w14:paraId="7E73C6F5" w14:textId="77777777" w:rsidR="008754B4" w:rsidRPr="00E67B62" w:rsidRDefault="00A72141">
      <w:pPr>
        <w:spacing w:after="0" w:line="240" w:lineRule="auto"/>
        <w:jc w:val="both"/>
        <w:rPr>
          <w:rFonts w:ascii="Arial Narrow" w:eastAsia="Arial Narrow" w:hAnsi="Arial Narrow" w:cs="Arial Narrow"/>
          <w:b/>
          <w:color w:val="000000"/>
          <w:sz w:val="28"/>
          <w:shd w:val="clear" w:color="auto" w:fill="FFFFFF"/>
        </w:rPr>
      </w:pPr>
      <w:r w:rsidRPr="00E67B62">
        <w:rPr>
          <w:rFonts w:ascii="Arial Narrow" w:eastAsia="Arial Narrow" w:hAnsi="Arial Narrow" w:cs="Arial Narrow"/>
          <w:b/>
          <w:color w:val="000000"/>
          <w:sz w:val="28"/>
          <w:shd w:val="clear" w:color="auto" w:fill="FFFFFF"/>
        </w:rPr>
        <w:t xml:space="preserve">1.2.1 Историски развој на Секретаријатот за европски прашања </w:t>
      </w:r>
    </w:p>
    <w:p w14:paraId="3AA4AA14" w14:textId="77777777" w:rsidR="008754B4" w:rsidRPr="00E67B62" w:rsidRDefault="008754B4">
      <w:pPr>
        <w:spacing w:after="0" w:line="240" w:lineRule="auto"/>
        <w:jc w:val="both"/>
        <w:rPr>
          <w:rFonts w:ascii="Arial Narrow" w:eastAsia="Arial Narrow" w:hAnsi="Arial Narrow" w:cs="Arial Narrow"/>
          <w:b/>
          <w:color w:val="FF0000"/>
          <w:shd w:val="clear" w:color="auto" w:fill="FFFFFF"/>
        </w:rPr>
      </w:pPr>
    </w:p>
    <w:p w14:paraId="0F39FDD3" w14:textId="77777777" w:rsidR="00E67B62" w:rsidRDefault="00A72141" w:rsidP="00E67B62">
      <w:pPr>
        <w:spacing w:after="200" w:line="240" w:lineRule="auto"/>
        <w:jc w:val="both"/>
        <w:rPr>
          <w:rFonts w:ascii="Arial Narrow" w:eastAsia="Arial Narrow" w:hAnsi="Arial Narrow" w:cs="Arial Narrow"/>
        </w:rPr>
      </w:pPr>
      <w:r w:rsidRPr="00E67B62">
        <w:rPr>
          <w:rFonts w:ascii="Arial Narrow" w:eastAsia="Arial Narrow" w:hAnsi="Arial Narrow" w:cs="Arial Narrow"/>
        </w:rPr>
        <w:t xml:space="preserve">Секретаријатот за европски прашања е основан како посебна стручна служба на Владата во 2005 година, со трансформација на претходниот Сектор за европска интеграција во рамките на Генералниот секретаријат на Владата. Формирањето на Секретаријатот за европски прашања е резултат на потребите кои произлегуваат од интензивирањето на процесот на евроинтеграција на земјата во Европската </w:t>
      </w:r>
      <w:r w:rsidR="00404DD8" w:rsidRPr="00E67B62">
        <w:rPr>
          <w:rFonts w:ascii="Arial Narrow" w:eastAsia="Arial Narrow" w:hAnsi="Arial Narrow" w:cs="Arial Narrow"/>
        </w:rPr>
        <w:t>У</w:t>
      </w:r>
      <w:r w:rsidRPr="00E67B62">
        <w:rPr>
          <w:rFonts w:ascii="Arial Narrow" w:eastAsia="Arial Narrow" w:hAnsi="Arial Narrow" w:cs="Arial Narrow"/>
        </w:rPr>
        <w:t xml:space="preserve">нија и </w:t>
      </w:r>
      <w:r w:rsidR="00404DD8" w:rsidRPr="00E67B62">
        <w:rPr>
          <w:rFonts w:ascii="Arial Narrow" w:eastAsia="Arial Narrow" w:hAnsi="Arial Narrow" w:cs="Arial Narrow"/>
        </w:rPr>
        <w:t xml:space="preserve">е </w:t>
      </w:r>
      <w:r w:rsidRPr="00E67B62">
        <w:rPr>
          <w:rFonts w:ascii="Arial Narrow" w:eastAsia="Arial Narrow" w:hAnsi="Arial Narrow" w:cs="Arial Narrow"/>
        </w:rPr>
        <w:t>во целосна функција на оств</w:t>
      </w:r>
      <w:r w:rsidR="00404DD8" w:rsidRPr="00E67B62">
        <w:rPr>
          <w:rFonts w:ascii="Arial Narrow" w:eastAsia="Arial Narrow" w:hAnsi="Arial Narrow" w:cs="Arial Narrow"/>
        </w:rPr>
        <w:t>а</w:t>
      </w:r>
      <w:r w:rsidRPr="00E67B62">
        <w:rPr>
          <w:rFonts w:ascii="Arial Narrow" w:eastAsia="Arial Narrow" w:hAnsi="Arial Narrow" w:cs="Arial Narrow"/>
        </w:rPr>
        <w:t>рување на клучната стратешка цел, членство на Република Северна Македонија во Европската Унија.</w:t>
      </w:r>
      <w:r w:rsidR="00E67B62">
        <w:rPr>
          <w:rFonts w:ascii="Arial Narrow" w:eastAsia="Arial Narrow" w:hAnsi="Arial Narrow" w:cs="Arial Narrow"/>
        </w:rPr>
        <w:t xml:space="preserve"> </w:t>
      </w:r>
    </w:p>
    <w:p w14:paraId="4FCF70D8" w14:textId="3ECB4146" w:rsidR="00E67B62" w:rsidRDefault="00A72141" w:rsidP="00E67B62">
      <w:pPr>
        <w:spacing w:after="200" w:line="240" w:lineRule="auto"/>
        <w:jc w:val="both"/>
        <w:rPr>
          <w:rFonts w:ascii="Arial Narrow" w:eastAsia="Arial Narrow" w:hAnsi="Arial Narrow" w:cs="Arial Narrow"/>
        </w:rPr>
      </w:pPr>
      <w:r w:rsidRPr="00E67B62">
        <w:rPr>
          <w:rFonts w:ascii="Arial Narrow" w:eastAsia="Arial Narrow" w:hAnsi="Arial Narrow" w:cs="Arial Narrow"/>
        </w:rPr>
        <w:t>Целосна интеграција во Европската Унија е еден од клучните стратешки приоритет</w:t>
      </w:r>
      <w:r w:rsidR="00404DD8" w:rsidRPr="00E67B62">
        <w:rPr>
          <w:rFonts w:ascii="Arial Narrow" w:eastAsia="Arial Narrow" w:hAnsi="Arial Narrow" w:cs="Arial Narrow"/>
        </w:rPr>
        <w:t>и</w:t>
      </w:r>
      <w:r w:rsidRPr="00E67B62">
        <w:rPr>
          <w:rFonts w:ascii="Arial Narrow" w:eastAsia="Arial Narrow" w:hAnsi="Arial Narrow" w:cs="Arial Narrow"/>
        </w:rPr>
        <w:t xml:space="preserve"> на Владата и СЕП, со директен фокус на отворање и водење на преговорите за членство во ЕУ.</w:t>
      </w:r>
      <w:r w:rsidR="00E67B62">
        <w:rPr>
          <w:rFonts w:ascii="Arial Narrow" w:eastAsia="Arial Narrow" w:hAnsi="Arial Narrow" w:cs="Arial Narrow"/>
        </w:rPr>
        <w:t xml:space="preserve"> </w:t>
      </w:r>
    </w:p>
    <w:p w14:paraId="19853AD1" w14:textId="6428E083" w:rsidR="008754B4" w:rsidRPr="00E67B62" w:rsidRDefault="00A72141" w:rsidP="00E67B62">
      <w:pPr>
        <w:spacing w:after="200" w:line="240" w:lineRule="auto"/>
        <w:jc w:val="both"/>
        <w:rPr>
          <w:rFonts w:ascii="Arial Narrow" w:eastAsia="Arial Narrow" w:hAnsi="Arial Narrow" w:cs="Arial Narrow"/>
          <w:b/>
          <w:sz w:val="28"/>
          <w:shd w:val="clear" w:color="auto" w:fill="FFFFFF"/>
        </w:rPr>
      </w:pPr>
      <w:r w:rsidRPr="00E67B62">
        <w:rPr>
          <w:rFonts w:ascii="Arial Narrow" w:eastAsia="Arial Narrow" w:hAnsi="Arial Narrow" w:cs="Arial Narrow"/>
          <w:shd w:val="clear" w:color="auto" w:fill="FFFFFF"/>
        </w:rPr>
        <w:t xml:space="preserve">Секретаријатот за европски прашања е стручна служба на Владата раководена од членот на Владата, </w:t>
      </w:r>
      <w:r w:rsidR="00404DD8" w:rsidRPr="00E67B62">
        <w:rPr>
          <w:rFonts w:ascii="Arial Narrow" w:eastAsia="Arial Narrow" w:hAnsi="Arial Narrow" w:cs="Arial Narrow"/>
          <w:shd w:val="clear" w:color="auto" w:fill="FFFFFF"/>
        </w:rPr>
        <w:t>з</w:t>
      </w:r>
      <w:r w:rsidRPr="00E67B62">
        <w:rPr>
          <w:rFonts w:ascii="Arial Narrow" w:eastAsia="Arial Narrow" w:hAnsi="Arial Narrow" w:cs="Arial Narrow"/>
          <w:shd w:val="clear" w:color="auto" w:fill="FFFFFF"/>
        </w:rPr>
        <w:t>аменик претседател на Владата задолжен за европски прашања кој ги има правата и надлежностите на државен функционер кој раководи со орган на државната управа. Работата на СЕП е уредена со Законот за Влада, согласно кој СЕП има хоризонтална координативна функција за прашањата поврзани со подготовка и координирање на евроинтегративниот процес на земјата во ЕУ. Секретаријатот за европски прашања остварува интензивна соработка со органите на државната управа и со други органи и институции, како и директен дијалог со институциите на ЕУ, дипломатските преставништва на земјите членки на ЕУ, меѓународните тела и организации. Во однос на евроинтегративниот процес на земјата и актуелните пристапни преговори несомнено е важно да се истакне дека ЗПВ ЕУ е во функција на главен преговарач во преговорите за членство на земјата во ЕУ, додека СЕП е подвижниот мотор во системот на координација и водење на процесот.</w:t>
      </w:r>
    </w:p>
    <w:p w14:paraId="272E30F4" w14:textId="77777777" w:rsidR="008754B4" w:rsidRPr="00E67B62" w:rsidRDefault="008754B4">
      <w:pPr>
        <w:spacing w:after="0" w:line="240" w:lineRule="auto"/>
        <w:jc w:val="both"/>
        <w:rPr>
          <w:rFonts w:ascii="Arial Narrow" w:eastAsia="Arial Narrow" w:hAnsi="Arial Narrow" w:cs="Arial Narrow"/>
          <w:b/>
          <w:color w:val="FF0000"/>
          <w:shd w:val="clear" w:color="auto" w:fill="FFFFFF"/>
        </w:rPr>
      </w:pPr>
    </w:p>
    <w:p w14:paraId="3218CFFE" w14:textId="77777777" w:rsidR="008754B4" w:rsidRPr="00E67B62" w:rsidRDefault="00A72141">
      <w:pPr>
        <w:spacing w:after="0" w:line="240" w:lineRule="auto"/>
        <w:jc w:val="both"/>
        <w:rPr>
          <w:rFonts w:ascii="Arial Narrow" w:eastAsia="Arial Narrow" w:hAnsi="Arial Narrow" w:cs="Arial Narrow"/>
          <w:b/>
          <w:sz w:val="28"/>
          <w:shd w:val="clear" w:color="auto" w:fill="FFFFFF"/>
        </w:rPr>
      </w:pPr>
      <w:r w:rsidRPr="00E67B62">
        <w:rPr>
          <w:rFonts w:ascii="Arial Narrow" w:eastAsia="Arial Narrow" w:hAnsi="Arial Narrow" w:cs="Arial Narrow"/>
          <w:b/>
          <w:sz w:val="28"/>
          <w:shd w:val="clear" w:color="auto" w:fill="FFFFFF"/>
        </w:rPr>
        <w:t>1.2.2. SWOT анализа</w:t>
      </w:r>
    </w:p>
    <w:p w14:paraId="7CF00475" w14:textId="77777777" w:rsidR="008754B4" w:rsidRPr="00E67B62" w:rsidRDefault="008754B4">
      <w:pPr>
        <w:spacing w:after="0" w:line="240" w:lineRule="auto"/>
        <w:jc w:val="both"/>
        <w:rPr>
          <w:rFonts w:ascii="Arial Narrow" w:eastAsia="Arial Narrow" w:hAnsi="Arial Narrow" w:cs="Arial Narrow"/>
          <w:shd w:val="clear" w:color="auto" w:fill="FFFFFF"/>
        </w:rPr>
      </w:pPr>
    </w:p>
    <w:p w14:paraId="1EE7FDC2" w14:textId="77777777" w:rsidR="008754B4" w:rsidRPr="00E67B62" w:rsidRDefault="00A72141">
      <w:pPr>
        <w:spacing w:after="0" w:line="240" w:lineRule="auto"/>
        <w:jc w:val="both"/>
        <w:rPr>
          <w:rFonts w:ascii="Arial Narrow" w:eastAsia="Arial Narrow" w:hAnsi="Arial Narrow" w:cs="Arial Narrow"/>
          <w:b/>
          <w:shd w:val="clear" w:color="auto" w:fill="FFFFFF"/>
        </w:rPr>
      </w:pPr>
      <w:r w:rsidRPr="00E67B62">
        <w:rPr>
          <w:rFonts w:ascii="Arial Narrow" w:eastAsia="Arial Narrow" w:hAnsi="Arial Narrow" w:cs="Arial Narrow"/>
          <w:b/>
          <w:shd w:val="clear" w:color="auto" w:fill="FFFFFF"/>
        </w:rPr>
        <w:t xml:space="preserve">SWOT анализа </w:t>
      </w:r>
    </w:p>
    <w:p w14:paraId="44FEBBB1" w14:textId="77777777" w:rsidR="008754B4" w:rsidRPr="00E67B62" w:rsidRDefault="008754B4">
      <w:pPr>
        <w:spacing w:after="0" w:line="240" w:lineRule="auto"/>
        <w:jc w:val="both"/>
        <w:rPr>
          <w:rFonts w:ascii="Arial Narrow" w:eastAsia="Arial Narrow" w:hAnsi="Arial Narrow" w:cs="Arial Narrow"/>
          <w:shd w:val="clear" w:color="auto" w:fill="FFFFFF"/>
        </w:rPr>
      </w:pPr>
    </w:p>
    <w:p w14:paraId="7B734253" w14:textId="77777777" w:rsidR="008754B4" w:rsidRPr="00E67B62" w:rsidRDefault="00A7214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Во рамките на SWOT анализата, </w:t>
      </w:r>
      <w:r w:rsidR="00404DD8" w:rsidRPr="00E67B62">
        <w:rPr>
          <w:rFonts w:ascii="Arial Narrow" w:eastAsia="Arial Narrow" w:hAnsi="Arial Narrow" w:cs="Arial Narrow"/>
          <w:shd w:val="clear" w:color="auto" w:fill="FFFFFF"/>
        </w:rPr>
        <w:t xml:space="preserve">беше </w:t>
      </w:r>
      <w:r w:rsidRPr="00E67B62">
        <w:rPr>
          <w:rFonts w:ascii="Arial Narrow" w:eastAsia="Arial Narrow" w:hAnsi="Arial Narrow" w:cs="Arial Narrow"/>
          <w:shd w:val="clear" w:color="auto" w:fill="FFFFFF"/>
        </w:rPr>
        <w:t>опсервиран Секретаријатот за европски прашања, неговата внатрешна структура, надлежноста, одговорноста, силните и слабите страни, капацитетите-човечките и материјалните ресурси и опрема со која располага, условите за работа, како и заканите и предизвиците со кои се соочува во секојдневното работење.Сето тоа послужи како добра основа да се изработи SWOT анализа на ниво на Секретаријатот за европски прашања.</w:t>
      </w:r>
    </w:p>
    <w:p w14:paraId="7B9E88E8" w14:textId="685E3C84" w:rsidR="008754B4" w:rsidRPr="00E67B62" w:rsidRDefault="00A72141">
      <w:pPr>
        <w:spacing w:before="221" w:after="0" w:line="264" w:lineRule="auto"/>
        <w:jc w:val="both"/>
        <w:rPr>
          <w:rFonts w:ascii="Arial Narrow" w:eastAsia="Arial Narrow" w:hAnsi="Arial Narrow" w:cs="Arial Narrow"/>
          <w:color w:val="000000"/>
          <w:spacing w:val="-5"/>
          <w:shd w:val="clear" w:color="auto" w:fill="FFFFFF"/>
        </w:rPr>
      </w:pPr>
      <w:r w:rsidRPr="00E67B62">
        <w:rPr>
          <w:rFonts w:ascii="Arial Narrow" w:eastAsia="Arial Narrow" w:hAnsi="Arial Narrow" w:cs="Arial Narrow"/>
          <w:color w:val="000000"/>
          <w:spacing w:val="-4"/>
          <w:shd w:val="clear" w:color="auto" w:fill="FFFFFF"/>
        </w:rPr>
        <w:t xml:space="preserve">Стратешките концепти на СЕП беа разгледани од пошироката група на вработени во </w:t>
      </w:r>
      <w:r w:rsidRPr="00E67B62">
        <w:rPr>
          <w:rFonts w:ascii="Arial Narrow" w:eastAsia="Arial Narrow" w:hAnsi="Arial Narrow" w:cs="Arial Narrow"/>
          <w:color w:val="000000"/>
          <w:spacing w:val="-5"/>
          <w:shd w:val="clear" w:color="auto" w:fill="FFFFFF"/>
        </w:rPr>
        <w:t>СЕП користејќи SWOT анализа преку која беа посочени „силните“ и „слабите“ страни</w:t>
      </w:r>
      <w:r w:rsidRPr="00E67B62">
        <w:rPr>
          <w:rFonts w:ascii="Arial Narrow" w:eastAsia="Arial Narrow" w:hAnsi="Arial Narrow" w:cs="Arial Narrow"/>
          <w:color w:val="000000"/>
          <w:spacing w:val="-4"/>
          <w:shd w:val="clear" w:color="auto" w:fill="FFFFFF"/>
        </w:rPr>
        <w:t xml:space="preserve">, како и „можностите“ и „ризиците“ кои доаѓаат од надворешниот контекст, а кои </w:t>
      </w:r>
      <w:r w:rsidRPr="00E67B62">
        <w:rPr>
          <w:rFonts w:ascii="Arial Narrow" w:eastAsia="Arial Narrow" w:hAnsi="Arial Narrow" w:cs="Arial Narrow"/>
          <w:color w:val="000000"/>
          <w:spacing w:val="-3"/>
          <w:shd w:val="clear" w:color="auto" w:fill="FFFFFF"/>
        </w:rPr>
        <w:t xml:space="preserve">влијаат на поставените концепти и идеи. Освен согледувањата кои произлегоа од SWOT анализата, во разгледувањето на стратешките концепти беше земена </w:t>
      </w:r>
      <w:r w:rsidRPr="00E67B62">
        <w:rPr>
          <w:rFonts w:ascii="Arial Narrow" w:eastAsia="Arial Narrow" w:hAnsi="Arial Narrow" w:cs="Arial Narrow"/>
          <w:color w:val="000000"/>
          <w:shd w:val="clear" w:color="auto" w:fill="FFFFFF"/>
        </w:rPr>
        <w:t xml:space="preserve">предвид и перспективата/укажувањата на вработените во СЕП по однос на </w:t>
      </w:r>
      <w:r w:rsidRPr="00E67B62">
        <w:rPr>
          <w:rFonts w:ascii="Arial Narrow" w:eastAsia="Arial Narrow" w:hAnsi="Arial Narrow" w:cs="Arial Narrow"/>
          <w:color w:val="000000"/>
          <w:spacing w:val="-2"/>
          <w:shd w:val="clear" w:color="auto" w:fill="FFFFFF"/>
        </w:rPr>
        <w:t xml:space="preserve">функционалноста на Секретаријатот, како и перцепцијата за напредокот на земјата во </w:t>
      </w:r>
      <w:r w:rsidRPr="00E67B62">
        <w:rPr>
          <w:rFonts w:ascii="Arial Narrow" w:eastAsia="Arial Narrow" w:hAnsi="Arial Narrow" w:cs="Arial Narrow"/>
          <w:color w:val="000000"/>
          <w:spacing w:val="-5"/>
          <w:shd w:val="clear" w:color="auto" w:fill="FFFFFF"/>
        </w:rPr>
        <w:t>евроинтеграциските напори и искористување на расположливите ресурси.</w:t>
      </w:r>
    </w:p>
    <w:p w14:paraId="25A5F508" w14:textId="011D5CE3" w:rsidR="00DA3928" w:rsidRPr="00E67B62" w:rsidRDefault="00A72141">
      <w:pPr>
        <w:spacing w:before="221" w:after="0" w:line="240" w:lineRule="auto"/>
        <w:jc w:val="both"/>
        <w:rPr>
          <w:rFonts w:ascii="Arial Narrow" w:eastAsia="Arial Narrow" w:hAnsi="Arial Narrow" w:cs="Arial Narrow"/>
          <w:color w:val="000000"/>
          <w:spacing w:val="-5"/>
          <w:shd w:val="clear" w:color="auto" w:fill="FFFFFF"/>
          <w:lang w:val="en-US"/>
        </w:rPr>
      </w:pPr>
      <w:r w:rsidRPr="00E67B62">
        <w:rPr>
          <w:rFonts w:ascii="Arial Narrow" w:eastAsia="Arial Narrow" w:hAnsi="Arial Narrow" w:cs="Arial Narrow"/>
          <w:b/>
          <w:color w:val="000000"/>
          <w:spacing w:val="-5"/>
          <w:shd w:val="clear" w:color="auto" w:fill="FFFFFF"/>
        </w:rPr>
        <w:t xml:space="preserve">Силни </w:t>
      </w:r>
      <w:r w:rsidRPr="00E67B62">
        <w:rPr>
          <w:rFonts w:ascii="Arial Narrow" w:eastAsia="Arial Narrow" w:hAnsi="Arial Narrow" w:cs="Arial Narrow"/>
          <w:color w:val="000000"/>
          <w:spacing w:val="-5"/>
          <w:shd w:val="clear" w:color="auto" w:fill="FFFFFF"/>
        </w:rPr>
        <w:t>страни на СЕП:</w:t>
      </w:r>
    </w:p>
    <w:p w14:paraId="6AB60846" w14:textId="77777777" w:rsidR="008754B4" w:rsidRPr="00E67B62" w:rsidRDefault="00A72141" w:rsidP="00617CB5">
      <w:pPr>
        <w:numPr>
          <w:ilvl w:val="0"/>
          <w:numId w:val="2"/>
        </w:numPr>
        <w:tabs>
          <w:tab w:val="left" w:pos="720"/>
        </w:tabs>
        <w:spacing w:after="0" w:line="307" w:lineRule="auto"/>
        <w:ind w:left="1440" w:right="5" w:hanging="360"/>
        <w:jc w:val="both"/>
        <w:rPr>
          <w:rFonts w:ascii="Arial Narrow" w:eastAsia="Arial Narrow" w:hAnsi="Arial Narrow" w:cs="Arial Narrow"/>
          <w:color w:val="000000"/>
          <w:shd w:val="clear" w:color="auto" w:fill="FFFFFF"/>
        </w:rPr>
      </w:pPr>
      <w:r w:rsidRPr="00E67B62">
        <w:rPr>
          <w:rFonts w:ascii="Arial Narrow" w:eastAsia="Arial Narrow" w:hAnsi="Arial Narrow" w:cs="Arial Narrow"/>
          <w:i/>
          <w:color w:val="000000"/>
          <w:spacing w:val="-3"/>
          <w:shd w:val="clear" w:color="auto" w:fill="FFFFFF"/>
        </w:rPr>
        <w:t xml:space="preserve">Етаблираност  на Секретаријатот </w:t>
      </w:r>
      <w:r w:rsidRPr="00E67B62">
        <w:rPr>
          <w:rFonts w:ascii="Arial Narrow" w:eastAsia="Arial Narrow" w:hAnsi="Arial Narrow" w:cs="Arial Narrow"/>
          <w:i/>
          <w:color w:val="000000"/>
          <w:shd w:val="clear" w:color="auto" w:fill="FFFFFF"/>
        </w:rPr>
        <w:t>за европски прашања</w:t>
      </w:r>
      <w:r w:rsidRPr="00E67B62">
        <w:rPr>
          <w:rFonts w:ascii="Arial Narrow" w:eastAsia="Arial Narrow" w:hAnsi="Arial Narrow" w:cs="Arial Narrow"/>
          <w:i/>
          <w:color w:val="000000"/>
          <w:spacing w:val="-3"/>
          <w:shd w:val="clear" w:color="auto" w:fill="FFFFFF"/>
        </w:rPr>
        <w:t>–</w:t>
      </w:r>
      <w:r w:rsidRPr="00E67B62">
        <w:rPr>
          <w:rFonts w:ascii="Arial Narrow" w:eastAsia="Arial Narrow" w:hAnsi="Arial Narrow" w:cs="Arial Narrow"/>
          <w:color w:val="000000"/>
          <w:spacing w:val="-3"/>
          <w:shd w:val="clear" w:color="auto" w:fill="FFFFFF"/>
        </w:rPr>
        <w:t xml:space="preserve"> СЕП е добро етаблирана институција, како со кадар така и со процедури и документи за </w:t>
      </w:r>
      <w:r w:rsidRPr="00E67B62">
        <w:rPr>
          <w:rFonts w:ascii="Arial Narrow" w:eastAsia="Arial Narrow" w:hAnsi="Arial Narrow" w:cs="Arial Narrow"/>
          <w:color w:val="000000"/>
          <w:shd w:val="clear" w:color="auto" w:fill="FFFFFF"/>
        </w:rPr>
        <w:t>работа;</w:t>
      </w:r>
    </w:p>
    <w:p w14:paraId="6468537F" w14:textId="77777777" w:rsidR="008754B4" w:rsidRPr="00E67B62" w:rsidRDefault="00A72141" w:rsidP="00617CB5">
      <w:pPr>
        <w:numPr>
          <w:ilvl w:val="0"/>
          <w:numId w:val="2"/>
        </w:numPr>
        <w:tabs>
          <w:tab w:val="left" w:pos="720"/>
        </w:tabs>
        <w:spacing w:after="0" w:line="307" w:lineRule="auto"/>
        <w:ind w:left="1440" w:right="5" w:hanging="360"/>
        <w:jc w:val="both"/>
        <w:rPr>
          <w:rFonts w:ascii="Arial Narrow" w:eastAsia="Arial Narrow" w:hAnsi="Arial Narrow" w:cs="Arial Narrow"/>
          <w:color w:val="000000"/>
          <w:shd w:val="clear" w:color="auto" w:fill="FFFFFF"/>
        </w:rPr>
      </w:pPr>
      <w:r w:rsidRPr="00E67B62">
        <w:rPr>
          <w:rFonts w:ascii="Arial Narrow" w:eastAsia="Arial Narrow" w:hAnsi="Arial Narrow" w:cs="Arial Narrow"/>
          <w:i/>
          <w:color w:val="000000"/>
          <w:shd w:val="clear" w:color="auto" w:fill="FFFFFF"/>
        </w:rPr>
        <w:t>Препознатливост</w:t>
      </w:r>
      <w:r w:rsidRPr="00E67B62">
        <w:rPr>
          <w:rFonts w:ascii="Arial Narrow" w:eastAsia="Arial Narrow" w:hAnsi="Arial Narrow" w:cs="Arial Narrow"/>
          <w:color w:val="000000"/>
          <w:shd w:val="clear" w:color="auto" w:fill="FFFFFF"/>
        </w:rPr>
        <w:t>– Институцијата е препознатлива не само од другите институции</w:t>
      </w:r>
      <w:r w:rsidR="00404DD8" w:rsidRPr="00E67B62">
        <w:rPr>
          <w:rFonts w:ascii="Arial Narrow" w:eastAsia="Arial Narrow" w:hAnsi="Arial Narrow" w:cs="Arial Narrow"/>
          <w:color w:val="000000"/>
          <w:shd w:val="clear" w:color="auto" w:fill="FFFFFF"/>
        </w:rPr>
        <w:t>,</w:t>
      </w:r>
      <w:r w:rsidRPr="00E67B62">
        <w:rPr>
          <w:rFonts w:ascii="Arial Narrow" w:eastAsia="Arial Narrow" w:hAnsi="Arial Narrow" w:cs="Arial Narrow"/>
          <w:color w:val="000000"/>
          <w:shd w:val="clear" w:color="auto" w:fill="FFFFFF"/>
        </w:rPr>
        <w:t xml:space="preserve"> туку и од пошироката јавност;</w:t>
      </w:r>
    </w:p>
    <w:p w14:paraId="115828D3" w14:textId="77777777" w:rsidR="008754B4" w:rsidRPr="00E67B62" w:rsidRDefault="00A72141" w:rsidP="00617CB5">
      <w:pPr>
        <w:numPr>
          <w:ilvl w:val="0"/>
          <w:numId w:val="2"/>
        </w:numPr>
        <w:tabs>
          <w:tab w:val="left" w:pos="720"/>
        </w:tabs>
        <w:spacing w:after="0" w:line="307" w:lineRule="auto"/>
        <w:ind w:left="1440" w:right="5" w:hanging="360"/>
        <w:jc w:val="both"/>
        <w:rPr>
          <w:rFonts w:ascii="Arial Narrow" w:eastAsia="Arial Narrow" w:hAnsi="Arial Narrow" w:cs="Arial Narrow"/>
          <w:color w:val="000000"/>
          <w:shd w:val="clear" w:color="auto" w:fill="FFFFFF"/>
        </w:rPr>
      </w:pPr>
      <w:r w:rsidRPr="00E67B62">
        <w:rPr>
          <w:rFonts w:ascii="Arial Narrow" w:eastAsia="Arial Narrow" w:hAnsi="Arial Narrow" w:cs="Arial Narrow"/>
          <w:i/>
          <w:color w:val="000000"/>
          <w:spacing w:val="-1"/>
          <w:shd w:val="clear" w:color="auto" w:fill="FFFFFF"/>
        </w:rPr>
        <w:t>Перцепција на елитна институција</w:t>
      </w:r>
      <w:r w:rsidRPr="00E67B62">
        <w:rPr>
          <w:rFonts w:ascii="Arial Narrow" w:eastAsia="Arial Narrow" w:hAnsi="Arial Narrow" w:cs="Arial Narrow"/>
          <w:color w:val="000000"/>
          <w:spacing w:val="-1"/>
          <w:shd w:val="clear" w:color="auto" w:fill="FFFFFF"/>
        </w:rPr>
        <w:t xml:space="preserve">– Од СЕП побарале поддршка и учеле </w:t>
      </w:r>
      <w:r w:rsidRPr="00E67B62">
        <w:rPr>
          <w:rFonts w:ascii="Arial Narrow" w:eastAsia="Arial Narrow" w:hAnsi="Arial Narrow" w:cs="Arial Narrow"/>
          <w:color w:val="000000"/>
          <w:spacing w:val="-5"/>
          <w:shd w:val="clear" w:color="auto" w:fill="FFFFFF"/>
        </w:rPr>
        <w:t>други државни институции, во СЕП работат елитни кадри и професионалци;</w:t>
      </w:r>
    </w:p>
    <w:p w14:paraId="7E22D986" w14:textId="77777777" w:rsidR="008754B4" w:rsidRPr="00E67B62" w:rsidRDefault="00A72141" w:rsidP="00617CB5">
      <w:pPr>
        <w:numPr>
          <w:ilvl w:val="0"/>
          <w:numId w:val="2"/>
        </w:numPr>
        <w:tabs>
          <w:tab w:val="left" w:pos="720"/>
        </w:tabs>
        <w:spacing w:after="0" w:line="307" w:lineRule="auto"/>
        <w:ind w:left="1440" w:right="5" w:hanging="360"/>
        <w:jc w:val="both"/>
        <w:rPr>
          <w:rFonts w:ascii="Arial Narrow" w:eastAsia="Arial Narrow" w:hAnsi="Arial Narrow" w:cs="Arial Narrow"/>
          <w:color w:val="000000"/>
          <w:shd w:val="clear" w:color="auto" w:fill="FFFFFF"/>
        </w:rPr>
      </w:pPr>
      <w:r w:rsidRPr="00E67B62">
        <w:rPr>
          <w:rFonts w:ascii="Arial Narrow" w:eastAsia="Arial Narrow" w:hAnsi="Arial Narrow" w:cs="Arial Narrow"/>
          <w:i/>
          <w:color w:val="000000"/>
          <w:spacing w:val="-3"/>
          <w:shd w:val="clear" w:color="auto" w:fill="FFFFFF"/>
        </w:rPr>
        <w:lastRenderedPageBreak/>
        <w:t>Капацитетен кадар</w:t>
      </w:r>
      <w:r w:rsidRPr="00E67B62">
        <w:rPr>
          <w:rFonts w:ascii="Arial Narrow" w:eastAsia="Arial Narrow" w:hAnsi="Arial Narrow" w:cs="Arial Narrow"/>
          <w:color w:val="000000"/>
          <w:spacing w:val="-3"/>
          <w:shd w:val="clear" w:color="auto" w:fill="FFFFFF"/>
        </w:rPr>
        <w:t xml:space="preserve">– Во СЕП работи високо </w:t>
      </w:r>
      <w:r w:rsidRPr="00E67B62">
        <w:rPr>
          <w:rFonts w:ascii="Arial Narrow" w:eastAsia="Arial Narrow" w:hAnsi="Arial Narrow" w:cs="Arial Narrow"/>
          <w:color w:val="000000"/>
          <w:spacing w:val="-5"/>
          <w:shd w:val="clear" w:color="auto" w:fill="FFFFFF"/>
        </w:rPr>
        <w:t>стручен</w:t>
      </w:r>
      <w:r w:rsidR="00660D74" w:rsidRPr="00E67B62">
        <w:rPr>
          <w:rFonts w:ascii="Arial Narrow" w:eastAsia="Arial Narrow" w:hAnsi="Arial Narrow" w:cs="Arial Narrow"/>
          <w:color w:val="000000"/>
          <w:spacing w:val="-5"/>
          <w:shd w:val="clear" w:color="auto" w:fill="FFFFFF"/>
        </w:rPr>
        <w:t xml:space="preserve"> кадар</w:t>
      </w:r>
      <w:r w:rsidRPr="00E67B62">
        <w:rPr>
          <w:rFonts w:ascii="Arial Narrow" w:eastAsia="Arial Narrow" w:hAnsi="Arial Narrow" w:cs="Arial Narrow"/>
          <w:color w:val="000000"/>
          <w:spacing w:val="-5"/>
          <w:shd w:val="clear" w:color="auto" w:fill="FFFFFF"/>
        </w:rPr>
        <w:t>, со искуство и перспектива за понатамошно напредување и учење;</w:t>
      </w:r>
    </w:p>
    <w:p w14:paraId="19FFF6B3" w14:textId="77777777" w:rsidR="008754B4" w:rsidRPr="00E67B62" w:rsidRDefault="00A72141" w:rsidP="00617CB5">
      <w:pPr>
        <w:numPr>
          <w:ilvl w:val="0"/>
          <w:numId w:val="2"/>
        </w:numPr>
        <w:tabs>
          <w:tab w:val="left" w:pos="720"/>
        </w:tabs>
        <w:spacing w:after="0" w:line="307" w:lineRule="auto"/>
        <w:ind w:left="1440" w:right="5" w:hanging="360"/>
        <w:jc w:val="both"/>
        <w:rPr>
          <w:rFonts w:ascii="Arial Narrow" w:eastAsia="Arial Narrow" w:hAnsi="Arial Narrow" w:cs="Arial Narrow"/>
          <w:color w:val="000000"/>
          <w:shd w:val="clear" w:color="auto" w:fill="FFFFFF"/>
        </w:rPr>
      </w:pPr>
      <w:r w:rsidRPr="00E67B62">
        <w:rPr>
          <w:rFonts w:ascii="Arial Narrow" w:eastAsia="Arial Narrow" w:hAnsi="Arial Narrow" w:cs="Arial Narrow"/>
          <w:i/>
          <w:color w:val="000000"/>
          <w:spacing w:val="-3"/>
          <w:shd w:val="clear" w:color="auto" w:fill="FFFFFF"/>
        </w:rPr>
        <w:t>Постигнати резултати</w:t>
      </w:r>
      <w:r w:rsidRPr="00E67B62">
        <w:rPr>
          <w:rFonts w:ascii="Arial Narrow" w:eastAsia="Arial Narrow" w:hAnsi="Arial Narrow" w:cs="Arial Narrow"/>
          <w:color w:val="000000"/>
          <w:spacing w:val="-3"/>
          <w:shd w:val="clear" w:color="auto" w:fill="FFFFFF"/>
        </w:rPr>
        <w:t xml:space="preserve">– Во смисла на развивање на стратегии и останати </w:t>
      </w:r>
      <w:r w:rsidRPr="00E67B62">
        <w:rPr>
          <w:rFonts w:ascii="Arial Narrow" w:eastAsia="Arial Narrow" w:hAnsi="Arial Narrow" w:cs="Arial Narrow"/>
          <w:color w:val="000000"/>
          <w:spacing w:val="-5"/>
          <w:shd w:val="clear" w:color="auto" w:fill="FFFFFF"/>
        </w:rPr>
        <w:t>важни документи кои се користат не само од институцијата туку и пошироко.</w:t>
      </w:r>
    </w:p>
    <w:p w14:paraId="0BA7DED0" w14:textId="77777777" w:rsidR="008754B4" w:rsidRPr="00E67B62" w:rsidRDefault="00A72141">
      <w:pPr>
        <w:spacing w:before="197" w:after="0" w:line="264" w:lineRule="auto"/>
        <w:ind w:right="5"/>
        <w:jc w:val="both"/>
        <w:rPr>
          <w:rFonts w:ascii="Arial Narrow" w:eastAsia="Arial Narrow" w:hAnsi="Arial Narrow" w:cs="Arial Narrow"/>
          <w:shd w:val="clear" w:color="auto" w:fill="FFFFFF"/>
        </w:rPr>
      </w:pPr>
      <w:r w:rsidRPr="00E67B62">
        <w:rPr>
          <w:rFonts w:ascii="Arial Narrow" w:eastAsia="Arial Narrow" w:hAnsi="Arial Narrow" w:cs="Arial Narrow"/>
          <w:b/>
          <w:color w:val="000000"/>
          <w:spacing w:val="-4"/>
          <w:shd w:val="clear" w:color="auto" w:fill="FFFFFF"/>
        </w:rPr>
        <w:t xml:space="preserve">Слабите </w:t>
      </w:r>
      <w:r w:rsidRPr="00E67B62">
        <w:rPr>
          <w:rFonts w:ascii="Arial Narrow" w:eastAsia="Arial Narrow" w:hAnsi="Arial Narrow" w:cs="Arial Narrow"/>
          <w:color w:val="000000"/>
          <w:spacing w:val="-4"/>
          <w:shd w:val="clear" w:color="auto" w:fill="FFFFFF"/>
        </w:rPr>
        <w:t xml:space="preserve">страни на СЕП може да се поделат на три нивоа: политички, организациски </w:t>
      </w:r>
      <w:r w:rsidRPr="00E67B62">
        <w:rPr>
          <w:rFonts w:ascii="Arial Narrow" w:eastAsia="Arial Narrow" w:hAnsi="Arial Narrow" w:cs="Arial Narrow"/>
          <w:color w:val="000000"/>
          <w:shd w:val="clear" w:color="auto" w:fill="FFFFFF"/>
        </w:rPr>
        <w:t>и кадровски.</w:t>
      </w:r>
    </w:p>
    <w:p w14:paraId="421B845D" w14:textId="77777777" w:rsidR="008754B4" w:rsidRPr="00E67B62" w:rsidRDefault="00A72141">
      <w:pPr>
        <w:tabs>
          <w:tab w:val="left" w:pos="720"/>
        </w:tabs>
        <w:spacing w:before="173" w:after="0" w:line="240" w:lineRule="auto"/>
        <w:ind w:left="360"/>
        <w:jc w:val="both"/>
        <w:rPr>
          <w:rFonts w:ascii="Arial Narrow" w:eastAsia="Arial Narrow" w:hAnsi="Arial Narrow" w:cs="Arial Narrow"/>
          <w:shd w:val="clear" w:color="auto" w:fill="FFFFFF"/>
        </w:rPr>
      </w:pPr>
      <w:r w:rsidRPr="00E67B62">
        <w:rPr>
          <w:rFonts w:ascii="Arial Narrow" w:eastAsia="Arial Narrow" w:hAnsi="Arial Narrow" w:cs="Arial Narrow"/>
          <w:color w:val="000000"/>
          <w:shd w:val="clear" w:color="auto" w:fill="FFFFFF"/>
        </w:rPr>
        <w:t>•</w:t>
      </w:r>
      <w:r w:rsidRPr="00E67B62">
        <w:rPr>
          <w:rFonts w:ascii="Arial Narrow" w:eastAsia="Arial Narrow" w:hAnsi="Arial Narrow" w:cs="Arial Narrow"/>
          <w:b/>
          <w:color w:val="000000"/>
          <w:shd w:val="clear" w:color="auto" w:fill="FFFFFF"/>
        </w:rPr>
        <w:tab/>
      </w:r>
      <w:r w:rsidRPr="00E67B62">
        <w:rPr>
          <w:rFonts w:ascii="Arial Narrow" w:eastAsia="Arial Narrow" w:hAnsi="Arial Narrow" w:cs="Arial Narrow"/>
          <w:b/>
          <w:color w:val="000000"/>
          <w:spacing w:val="-5"/>
          <w:shd w:val="clear" w:color="auto" w:fill="FFFFFF"/>
        </w:rPr>
        <w:t>Политички:</w:t>
      </w:r>
    </w:p>
    <w:p w14:paraId="34B1C378"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Бавна комуникација која резултира со намалена релевантност и кохерентност (ненавремено информирање и/или не споделување на информации).</w:t>
      </w:r>
    </w:p>
    <w:p w14:paraId="22A4AAB6"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w:t>
      </w:r>
      <w:r w:rsidRPr="00E67B62">
        <w:rPr>
          <w:rFonts w:ascii="Arial Narrow" w:eastAsia="Arial Narrow" w:hAnsi="Arial Narrow" w:cs="Arial Narrow"/>
        </w:rPr>
        <w:tab/>
      </w:r>
      <w:r w:rsidRPr="00E67B62">
        <w:rPr>
          <w:rFonts w:ascii="Arial Narrow" w:eastAsia="Arial Narrow" w:hAnsi="Arial Narrow" w:cs="Arial Narrow"/>
          <w:b/>
        </w:rPr>
        <w:t>Организациски:</w:t>
      </w:r>
    </w:p>
    <w:p w14:paraId="2235D2F9"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Потреба од посилно лидерство кое ќе го насочи Секретаријатот за европски прашања кон подобра меѓусекторска координација;</w:t>
      </w:r>
    </w:p>
    <w:p w14:paraId="05EB5F8B"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Навраќање на основните функции на СЕП, а тоа се координација и олеснување (фа</w:t>
      </w:r>
      <w:r w:rsidR="00660D74" w:rsidRPr="00E67B62">
        <w:rPr>
          <w:rFonts w:ascii="Arial Narrow" w:eastAsia="Arial Narrow" w:hAnsi="Arial Narrow" w:cs="Arial Narrow"/>
        </w:rPr>
        <w:t>ц</w:t>
      </w:r>
      <w:r w:rsidRPr="00E67B62">
        <w:rPr>
          <w:rFonts w:ascii="Arial Narrow" w:eastAsia="Arial Narrow" w:hAnsi="Arial Narrow" w:cs="Arial Narrow"/>
        </w:rPr>
        <w:t>илитација) на институциите во евроинтеграцискиот процес.</w:t>
      </w:r>
    </w:p>
    <w:p w14:paraId="31BD1D1B"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w:t>
      </w:r>
      <w:r w:rsidRPr="00E67B62">
        <w:rPr>
          <w:rFonts w:ascii="Arial Narrow" w:eastAsia="Arial Narrow" w:hAnsi="Arial Narrow" w:cs="Arial Narrow"/>
        </w:rPr>
        <w:tab/>
      </w:r>
      <w:r w:rsidRPr="00E67B62">
        <w:rPr>
          <w:rFonts w:ascii="Arial Narrow" w:eastAsia="Arial Narrow" w:hAnsi="Arial Narrow" w:cs="Arial Narrow"/>
          <w:b/>
        </w:rPr>
        <w:t>Кадровски:</w:t>
      </w:r>
    </w:p>
    <w:p w14:paraId="3F1264D5"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Концентрација на клучни функции само во мал број на вработените во СЕП.</w:t>
      </w:r>
    </w:p>
    <w:p w14:paraId="3FB318EB"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Флуктуација на вработените во и од СЕП, надвор од институциите или во други институции.</w:t>
      </w:r>
    </w:p>
    <w:p w14:paraId="54CFCB88"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Слаба мотивација на вработените целосно да се вложат поради разни (објективни и субјективни) фактори.</w:t>
      </w:r>
    </w:p>
    <w:p w14:paraId="5C5738E2" w14:textId="5E812B22"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Недостиг на кариерна мотивација која би ги обврзала вработените да учат од СЕП, но и да растат и придонесат во работата на СЕП.</w:t>
      </w:r>
    </w:p>
    <w:p w14:paraId="192E0FF1" w14:textId="2708CD09"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b/>
        </w:rPr>
        <w:t xml:space="preserve">Ризиците </w:t>
      </w:r>
      <w:r w:rsidRPr="00E67B62">
        <w:rPr>
          <w:rFonts w:ascii="Arial Narrow" w:eastAsia="Arial Narrow" w:hAnsi="Arial Narrow" w:cs="Arial Narrow"/>
        </w:rPr>
        <w:t>во работата на Секретаријатот за европски прашања се поделени на три големи категории – одлив</w:t>
      </w:r>
      <w:r w:rsidR="00F61E20" w:rsidRPr="00E67B62">
        <w:rPr>
          <w:rFonts w:ascii="Arial Narrow" w:eastAsia="Arial Narrow" w:hAnsi="Arial Narrow" w:cs="Arial Narrow"/>
        </w:rPr>
        <w:t xml:space="preserve"> </w:t>
      </w:r>
      <w:r w:rsidRPr="00E67B62">
        <w:rPr>
          <w:rFonts w:ascii="Arial Narrow" w:eastAsia="Arial Narrow" w:hAnsi="Arial Narrow" w:cs="Arial Narrow"/>
        </w:rPr>
        <w:t xml:space="preserve">на кадри, статус на СЕП и јавното мислењето во </w:t>
      </w:r>
      <w:r w:rsidR="00660D74" w:rsidRPr="00E67B62">
        <w:rPr>
          <w:rFonts w:ascii="Arial Narrow" w:eastAsia="Arial Narrow" w:hAnsi="Arial Narrow" w:cs="Arial Narrow"/>
        </w:rPr>
        <w:t>државата</w:t>
      </w:r>
      <w:r w:rsidRPr="00E67B62">
        <w:rPr>
          <w:rFonts w:ascii="Arial Narrow" w:eastAsia="Arial Narrow" w:hAnsi="Arial Narrow" w:cs="Arial Narrow"/>
        </w:rPr>
        <w:t>.</w:t>
      </w:r>
    </w:p>
    <w:p w14:paraId="1726623A"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w:t>
      </w:r>
      <w:r w:rsidRPr="00E67B62">
        <w:rPr>
          <w:rFonts w:ascii="Arial Narrow" w:eastAsia="Arial Narrow" w:hAnsi="Arial Narrow" w:cs="Arial Narrow"/>
        </w:rPr>
        <w:tab/>
      </w:r>
      <w:r w:rsidRPr="00E67B62">
        <w:rPr>
          <w:rFonts w:ascii="Arial Narrow" w:eastAsia="Arial Narrow" w:hAnsi="Arial Narrow" w:cs="Arial Narrow"/>
          <w:b/>
        </w:rPr>
        <w:t>Одлив на кадар:</w:t>
      </w:r>
    </w:p>
    <w:p w14:paraId="3692FE19"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i/>
        </w:rPr>
        <w:t>Чувство за професионална исклученост на вработените</w:t>
      </w:r>
      <w:r w:rsidRPr="00E67B62">
        <w:rPr>
          <w:rFonts w:ascii="Arial Narrow" w:eastAsia="Arial Narrow" w:hAnsi="Arial Narrow" w:cs="Arial Narrow"/>
        </w:rPr>
        <w:t>– Порадинедостиг на информации или недавање на еднакви можности за придонес во работата на институцијата;</w:t>
      </w:r>
    </w:p>
    <w:p w14:paraId="402AD34F"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i/>
        </w:rPr>
        <w:t>Неискористеност на капацитети</w:t>
      </w:r>
      <w:r w:rsidRPr="00E67B62">
        <w:rPr>
          <w:rFonts w:ascii="Arial Narrow" w:eastAsia="Arial Narrow" w:hAnsi="Arial Narrow" w:cs="Arial Narrow"/>
        </w:rPr>
        <w:t>– Големброј на вработени не се вклучени или пак не се доволно мотивирани да го искористат својот потенцијал и расположливиот капацитет во целост;</w:t>
      </w:r>
    </w:p>
    <w:p w14:paraId="45F94974"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Демотивираност на кадарот како од внатрешните предизвици (именувани погоре) во работата на СЕП, но и од јавното мислење во однос на европските интеграции.</w:t>
      </w:r>
    </w:p>
    <w:p w14:paraId="0783B31F"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Отсуство на инвестирање, негување на кадарот во континуитет, т.е. отсуство на </w:t>
      </w:r>
      <w:r w:rsidR="0086550D" w:rsidRPr="00E67B62">
        <w:rPr>
          <w:rFonts w:ascii="Arial Narrow" w:eastAsia="Arial Narrow" w:hAnsi="Arial Narrow" w:cs="Arial Narrow"/>
        </w:rPr>
        <w:t xml:space="preserve">континуирана </w:t>
      </w:r>
      <w:r w:rsidRPr="00E67B62">
        <w:rPr>
          <w:rFonts w:ascii="Arial Narrow" w:eastAsia="Arial Narrow" w:hAnsi="Arial Narrow" w:cs="Arial Narrow"/>
        </w:rPr>
        <w:t>стратегија и план за обука и надградување на постојниот кадар и индуц</w:t>
      </w:r>
      <w:r w:rsidR="00660D74" w:rsidRPr="00E67B62">
        <w:rPr>
          <w:rFonts w:ascii="Arial Narrow" w:eastAsia="Arial Narrow" w:hAnsi="Arial Narrow" w:cs="Arial Narrow"/>
        </w:rPr>
        <w:t>ц</w:t>
      </w:r>
      <w:r w:rsidRPr="00E67B62">
        <w:rPr>
          <w:rFonts w:ascii="Arial Narrow" w:eastAsia="Arial Narrow" w:hAnsi="Arial Narrow" w:cs="Arial Narrow"/>
        </w:rPr>
        <w:t>иски обуки за новодојдениот кадар.</w:t>
      </w:r>
    </w:p>
    <w:p w14:paraId="627B66C7"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Отсуство на системот за награда и мотивирачки мерки за вработените (веќе утврдени и прифатени со спроведениот КАФ).</w:t>
      </w:r>
    </w:p>
    <w:p w14:paraId="3322DB2D"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Отсуство на политика на институцијата за задржување на кадарот</w:t>
      </w:r>
      <w:r w:rsidR="007452A0" w:rsidRPr="00E67B62">
        <w:rPr>
          <w:rFonts w:ascii="Arial Narrow" w:eastAsia="Arial Narrow" w:hAnsi="Arial Narrow" w:cs="Arial Narrow"/>
        </w:rPr>
        <w:t>особено особено во делот на ЕУ интеграција и пристапните преговори.</w:t>
      </w:r>
    </w:p>
    <w:p w14:paraId="5B3F22FD"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w:t>
      </w:r>
      <w:r w:rsidRPr="00E67B62">
        <w:rPr>
          <w:rFonts w:ascii="Arial Narrow" w:eastAsia="Arial Narrow" w:hAnsi="Arial Narrow" w:cs="Arial Narrow"/>
        </w:rPr>
        <w:tab/>
      </w:r>
      <w:r w:rsidRPr="00E67B62">
        <w:rPr>
          <w:rFonts w:ascii="Arial Narrow" w:eastAsia="Arial Narrow" w:hAnsi="Arial Narrow" w:cs="Arial Narrow"/>
          <w:b/>
        </w:rPr>
        <w:t>Пошироко опкружување:</w:t>
      </w:r>
    </w:p>
    <w:p w14:paraId="202E355B"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Губење на волја и интерес за евроинтеграциските процеси воопшто во државата, </w:t>
      </w:r>
    </w:p>
    <w:p w14:paraId="27C197B0"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Губење на мотивација за понатамошните напори за полноправно членство во ЕУ.</w:t>
      </w:r>
    </w:p>
    <w:p w14:paraId="48E4F42F" w14:textId="77777777" w:rsidR="00660D74" w:rsidRPr="00E67B62" w:rsidRDefault="00660D74">
      <w:pPr>
        <w:spacing w:after="0" w:line="240" w:lineRule="auto"/>
        <w:jc w:val="both"/>
        <w:rPr>
          <w:rFonts w:ascii="Arial Narrow" w:eastAsia="Arial Narrow" w:hAnsi="Arial Narrow" w:cs="Arial Narrow"/>
          <w:b/>
        </w:rPr>
      </w:pPr>
    </w:p>
    <w:p w14:paraId="1278803A"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b/>
        </w:rPr>
        <w:t xml:space="preserve">Можностите, </w:t>
      </w:r>
      <w:r w:rsidRPr="00E67B62">
        <w:rPr>
          <w:rFonts w:ascii="Arial Narrow" w:eastAsia="Arial Narrow" w:hAnsi="Arial Narrow" w:cs="Arial Narrow"/>
        </w:rPr>
        <w:t>кои се идентификувани во работата на СЕП, се структурирани на следниот начин:</w:t>
      </w:r>
    </w:p>
    <w:p w14:paraId="33DBD9AF" w14:textId="77777777" w:rsidR="008754B4" w:rsidRPr="00E67B62" w:rsidRDefault="00A72141">
      <w:pPr>
        <w:spacing w:after="0" w:line="240" w:lineRule="auto"/>
        <w:jc w:val="both"/>
        <w:rPr>
          <w:rFonts w:ascii="Arial Narrow" w:eastAsia="Arial Narrow" w:hAnsi="Arial Narrow" w:cs="Arial Narrow"/>
          <w:b/>
        </w:rPr>
      </w:pPr>
      <w:r w:rsidRPr="00E67B62">
        <w:rPr>
          <w:rFonts w:ascii="Arial Narrow" w:eastAsia="Arial Narrow" w:hAnsi="Arial Narrow" w:cs="Arial Narrow"/>
        </w:rPr>
        <w:t>•</w:t>
      </w:r>
      <w:r w:rsidRPr="00E67B62">
        <w:rPr>
          <w:rFonts w:ascii="Arial Narrow" w:eastAsia="Arial Narrow" w:hAnsi="Arial Narrow" w:cs="Arial Narrow"/>
        </w:rPr>
        <w:tab/>
      </w:r>
      <w:r w:rsidRPr="00E67B62">
        <w:rPr>
          <w:rFonts w:ascii="Arial Narrow" w:eastAsia="Arial Narrow" w:hAnsi="Arial Narrow" w:cs="Arial Narrow"/>
          <w:b/>
        </w:rPr>
        <w:t>Политички:</w:t>
      </w:r>
    </w:p>
    <w:p w14:paraId="143AD349" w14:textId="7DE0BEF4"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Институционализирање на политичка координација преку користење на постоечките механизми на координација (состаноци кои ги организира претседателот на Владата и/или редовните состаноци на Влада);</w:t>
      </w:r>
    </w:p>
    <w:p w14:paraId="2FC860A7"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Создавање на нови механизми и можности кои би придонеле кон поефикасна политичка координација на ставовите.</w:t>
      </w:r>
    </w:p>
    <w:p w14:paraId="3530A4EF" w14:textId="1C3C6C92"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w:t>
      </w:r>
      <w:r w:rsidRPr="00E67B62">
        <w:rPr>
          <w:rFonts w:ascii="Arial Narrow" w:eastAsia="Arial Narrow" w:hAnsi="Arial Narrow" w:cs="Arial Narrow"/>
        </w:rPr>
        <w:tab/>
      </w:r>
      <w:r w:rsidRPr="00E67B62">
        <w:rPr>
          <w:rFonts w:ascii="Arial Narrow" w:eastAsia="Arial Narrow" w:hAnsi="Arial Narrow" w:cs="Arial Narrow"/>
          <w:b/>
        </w:rPr>
        <w:t>Организациски:</w:t>
      </w:r>
      <w:r w:rsidRPr="00E67B62">
        <w:rPr>
          <w:rFonts w:ascii="Arial Narrow" w:eastAsia="Arial Narrow" w:hAnsi="Arial Narrow" w:cs="Arial Narrow"/>
        </w:rPr>
        <w:br/>
        <w:t xml:space="preserve">Да   се   намали   предимензионираноста   на   вработени, поради намалување на трошоците за работа, но и поради подобрување на ефикасноста и ефективноста на работата на СЕП, доколку се остане со ова темпо на евроинтеграциските процеси; </w:t>
      </w:r>
    </w:p>
    <w:p w14:paraId="26343C7E"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Да се реорганизира СЕП, во насока и</w:t>
      </w:r>
      <w:r w:rsidR="00660D74" w:rsidRPr="00E67B62">
        <w:rPr>
          <w:rFonts w:ascii="Arial Narrow" w:eastAsia="Arial Narrow" w:hAnsi="Arial Narrow" w:cs="Arial Narrow"/>
        </w:rPr>
        <w:t xml:space="preserve"> со</w:t>
      </w:r>
      <w:r w:rsidRPr="00E67B62">
        <w:rPr>
          <w:rFonts w:ascii="Arial Narrow" w:eastAsia="Arial Narrow" w:hAnsi="Arial Narrow" w:cs="Arial Narrow"/>
        </w:rPr>
        <w:t xml:space="preserve"> визија за поефикасно, поефективно и поуспешно лидерско работење на СЕП.</w:t>
      </w:r>
    </w:p>
    <w:p w14:paraId="3D01752E" w14:textId="4C368436"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lastRenderedPageBreak/>
        <w:t>Да се обезбеди, темелено на анализа и проекција на потреби како холистички пристап,  значително и целосно подобрување на ИКТ инфраструктурата,  со хардвер</w:t>
      </w:r>
      <w:r w:rsidR="00883E0C" w:rsidRPr="00E67B62">
        <w:rPr>
          <w:rFonts w:ascii="Arial Narrow" w:eastAsia="Arial Narrow" w:hAnsi="Arial Narrow" w:cs="Arial Narrow"/>
        </w:rPr>
        <w:t xml:space="preserve"> </w:t>
      </w:r>
      <w:r w:rsidRPr="00E67B62">
        <w:rPr>
          <w:rFonts w:ascii="Arial Narrow" w:eastAsia="Arial Narrow" w:hAnsi="Arial Narrow" w:cs="Arial Narrow"/>
        </w:rPr>
        <w:t>и софтвер, со соодветна континуирана и последоватлена обука</w:t>
      </w:r>
      <w:r w:rsidR="0086550D" w:rsidRPr="00E67B62">
        <w:rPr>
          <w:rFonts w:ascii="Arial Narrow" w:eastAsia="Arial Narrow" w:hAnsi="Arial Narrow" w:cs="Arial Narrow"/>
        </w:rPr>
        <w:t xml:space="preserve"> за сите вработени во СЕП</w:t>
      </w:r>
      <w:r w:rsidRPr="00E67B62">
        <w:rPr>
          <w:rFonts w:ascii="Arial Narrow" w:eastAsia="Arial Narrow" w:hAnsi="Arial Narrow" w:cs="Arial Narrow"/>
        </w:rPr>
        <w:t xml:space="preserve"> – за </w:t>
      </w:r>
      <w:r w:rsidR="00660D74" w:rsidRPr="00E67B62">
        <w:rPr>
          <w:rFonts w:ascii="Arial Narrow" w:eastAsia="Arial Narrow" w:hAnsi="Arial Narrow" w:cs="Arial Narrow"/>
        </w:rPr>
        <w:t xml:space="preserve">СЕП </w:t>
      </w:r>
      <w:r w:rsidRPr="00E67B62">
        <w:rPr>
          <w:rFonts w:ascii="Arial Narrow" w:eastAsia="Arial Narrow" w:hAnsi="Arial Narrow" w:cs="Arial Narrow"/>
        </w:rPr>
        <w:t>да може непречено да функционира и фати чекор со современите текови и практики на модерното административно работење.</w:t>
      </w:r>
    </w:p>
    <w:p w14:paraId="7BF94385" w14:textId="77777777" w:rsidR="0086550D" w:rsidRPr="00E67B62" w:rsidRDefault="00A72141" w:rsidP="0086550D">
      <w:pPr>
        <w:spacing w:after="0" w:line="240" w:lineRule="auto"/>
        <w:jc w:val="both"/>
        <w:rPr>
          <w:rFonts w:ascii="Arial Narrow" w:eastAsia="Arial Narrow" w:hAnsi="Arial Narrow" w:cs="Arial Narrow"/>
        </w:rPr>
      </w:pPr>
      <w:r w:rsidRPr="00E67B62">
        <w:rPr>
          <w:rFonts w:ascii="Arial Narrow" w:eastAsia="Arial Narrow" w:hAnsi="Arial Narrow" w:cs="Arial Narrow"/>
        </w:rPr>
        <w:t>•</w:t>
      </w:r>
      <w:r w:rsidRPr="00E67B62">
        <w:rPr>
          <w:rFonts w:ascii="Arial Narrow" w:eastAsia="Arial Narrow" w:hAnsi="Arial Narrow" w:cs="Arial Narrow"/>
        </w:rPr>
        <w:tab/>
      </w:r>
      <w:r w:rsidRPr="00E67B62">
        <w:rPr>
          <w:rFonts w:ascii="Arial Narrow" w:eastAsia="Arial Narrow" w:hAnsi="Arial Narrow" w:cs="Arial Narrow"/>
          <w:b/>
        </w:rPr>
        <w:t>Кадровски:</w:t>
      </w:r>
      <w:r w:rsidRPr="00E67B62">
        <w:rPr>
          <w:rFonts w:ascii="Arial Narrow" w:eastAsia="Arial Narrow" w:hAnsi="Arial Narrow" w:cs="Arial Narrow"/>
        </w:rPr>
        <w:br/>
      </w:r>
      <w:r w:rsidR="0086550D" w:rsidRPr="00E67B62">
        <w:rPr>
          <w:rFonts w:ascii="Arial Narrow" w:eastAsia="Arial Narrow" w:hAnsi="Arial Narrow" w:cs="Arial Narrow"/>
        </w:rPr>
        <w:t>Да се вложат напори за порамномерна дистрибуција на функциите во секторите помеѓу вработените;</w:t>
      </w:r>
    </w:p>
    <w:p w14:paraId="24A02F0B" w14:textId="627AE348" w:rsidR="0086550D" w:rsidRPr="00E67B62" w:rsidRDefault="0086550D" w:rsidP="0086550D">
      <w:pPr>
        <w:spacing w:after="0" w:line="240" w:lineRule="auto"/>
        <w:jc w:val="both"/>
        <w:rPr>
          <w:rFonts w:ascii="Arial Narrow" w:eastAsia="Arial Narrow" w:hAnsi="Arial Narrow" w:cs="Arial Narrow"/>
        </w:rPr>
      </w:pPr>
      <w:r w:rsidRPr="00E67B62">
        <w:rPr>
          <w:rFonts w:ascii="Arial Narrow" w:eastAsia="Arial Narrow" w:hAnsi="Arial Narrow" w:cs="Arial Narrow"/>
        </w:rPr>
        <w:t>Да се подигне мотивираноста за поголемо вложување преку разни форми на</w:t>
      </w:r>
      <w:r w:rsidR="00883E0C" w:rsidRPr="00E67B62">
        <w:rPr>
          <w:rFonts w:ascii="Arial Narrow" w:eastAsia="Arial Narrow" w:hAnsi="Arial Narrow" w:cs="Arial Narrow"/>
        </w:rPr>
        <w:t xml:space="preserve"> </w:t>
      </w:r>
      <w:r w:rsidRPr="00E67B62">
        <w:rPr>
          <w:rFonts w:ascii="Arial Narrow" w:eastAsia="Arial Narrow" w:hAnsi="Arial Narrow" w:cs="Arial Narrow"/>
        </w:rPr>
        <w:t>промоција, професионален развој и поддршка врз принципи на праведност и заснована на заслуги..</w:t>
      </w:r>
    </w:p>
    <w:p w14:paraId="303977DD" w14:textId="4774062E" w:rsidR="0086550D" w:rsidRPr="00E67B62" w:rsidRDefault="0086550D" w:rsidP="0086550D">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Да се опстои на обезбедувањето, на континуирана основа и конзистетно, на редовна обука преку СЕП, како за материјата која се работи, нови и </w:t>
      </w:r>
      <w:r w:rsidR="00AF5014" w:rsidRPr="00E67B62">
        <w:rPr>
          <w:rFonts w:ascii="Arial Narrow" w:eastAsia="Arial Narrow" w:hAnsi="Arial Narrow" w:cs="Arial Narrow"/>
        </w:rPr>
        <w:t>актуелни</w:t>
      </w:r>
      <w:r w:rsidRPr="00E67B62">
        <w:rPr>
          <w:rFonts w:ascii="Arial Narrow" w:eastAsia="Arial Narrow" w:hAnsi="Arial Narrow" w:cs="Arial Narrow"/>
        </w:rPr>
        <w:t xml:space="preserve"> теми, вештини и обуки кои ќе доведат до подбрување на сеопштата добросостојба во СЕП.</w:t>
      </w:r>
    </w:p>
    <w:p w14:paraId="5D15EC42" w14:textId="77777777" w:rsidR="008754B4" w:rsidRPr="00E67B62" w:rsidRDefault="008754B4">
      <w:pPr>
        <w:spacing w:after="0" w:line="240" w:lineRule="auto"/>
        <w:jc w:val="both"/>
        <w:rPr>
          <w:rFonts w:ascii="Arial Narrow" w:eastAsia="Arial Narrow" w:hAnsi="Arial Narrow" w:cs="Arial Narrow"/>
        </w:rPr>
      </w:pPr>
    </w:p>
    <w:p w14:paraId="2D1580C9" w14:textId="77777777" w:rsidR="008754B4" w:rsidRPr="00E67B62" w:rsidRDefault="00A72141">
      <w:pPr>
        <w:spacing w:after="0" w:line="240" w:lineRule="auto"/>
        <w:rPr>
          <w:rFonts w:ascii="Arial Narrow" w:eastAsia="Arial Narrow" w:hAnsi="Arial Narrow" w:cs="Arial Narrow"/>
        </w:rPr>
      </w:pPr>
      <w:r w:rsidRPr="00E67B62">
        <w:rPr>
          <w:rFonts w:ascii="Arial Narrow" w:hAnsi="Arial Narrow"/>
        </w:rPr>
        <w:object w:dxaOrig="6985" w:dyaOrig="2976" w14:anchorId="7CBCEC4A">
          <v:rect id="rectole0000000002" o:spid="_x0000_i1025" style="width:351.55pt;height:150.35pt" o:ole="" o:preferrelative="t" stroked="f">
            <v:imagedata r:id="rId10" o:title=""/>
          </v:rect>
          <o:OLEObject Type="Embed" ProgID="StaticMetafile" ShapeID="rectole0000000002" DrawAspect="Content" ObjectID="_1741510669" r:id="rId11"/>
        </w:object>
      </w:r>
    </w:p>
    <w:p w14:paraId="64C0078A" w14:textId="77777777" w:rsidR="008754B4" w:rsidRPr="00E67B62" w:rsidRDefault="008754B4">
      <w:pPr>
        <w:spacing w:after="0" w:line="240" w:lineRule="auto"/>
        <w:jc w:val="both"/>
        <w:rPr>
          <w:rFonts w:ascii="Arial Narrow" w:eastAsia="Arial Narrow" w:hAnsi="Arial Narrow" w:cs="Arial Narrow"/>
          <w:b/>
          <w:i/>
          <w:shd w:val="clear" w:color="auto" w:fill="FFFFFF"/>
        </w:rPr>
      </w:pPr>
    </w:p>
    <w:p w14:paraId="35EE16A5" w14:textId="77777777" w:rsidR="008754B4" w:rsidRPr="00E67B62" w:rsidRDefault="00A72141">
      <w:pPr>
        <w:spacing w:after="0" w:line="240" w:lineRule="auto"/>
        <w:jc w:val="both"/>
        <w:rPr>
          <w:rFonts w:ascii="Arial Narrow" w:eastAsia="Arial Narrow" w:hAnsi="Arial Narrow" w:cs="Arial Narrow"/>
          <w:b/>
          <w:sz w:val="28"/>
          <w:shd w:val="clear" w:color="auto" w:fill="FFFFFF"/>
        </w:rPr>
      </w:pPr>
      <w:r w:rsidRPr="00E67B62">
        <w:rPr>
          <w:rFonts w:ascii="Arial Narrow" w:eastAsia="Arial Narrow" w:hAnsi="Arial Narrow" w:cs="Arial Narrow"/>
          <w:b/>
          <w:sz w:val="28"/>
          <w:shd w:val="clear" w:color="auto" w:fill="FFFFFF"/>
        </w:rPr>
        <w:t>1.2.3.Стратешки насоки и предизвици</w:t>
      </w:r>
    </w:p>
    <w:p w14:paraId="09E785CC" w14:textId="77777777" w:rsidR="008754B4" w:rsidRPr="00E67B62" w:rsidRDefault="008754B4">
      <w:pPr>
        <w:spacing w:after="0" w:line="240" w:lineRule="auto"/>
        <w:jc w:val="both"/>
        <w:rPr>
          <w:rFonts w:ascii="Arial Narrow" w:eastAsia="Arial Narrow" w:hAnsi="Arial Narrow" w:cs="Arial Narrow"/>
          <w:shd w:val="clear" w:color="auto" w:fill="FFFFFF"/>
        </w:rPr>
      </w:pPr>
    </w:p>
    <w:p w14:paraId="1A1F784C" w14:textId="02447836" w:rsidR="00C34E5E" w:rsidRPr="00E67B62" w:rsidRDefault="00401768">
      <w:pPr>
        <w:spacing w:after="0" w:line="240" w:lineRule="auto"/>
        <w:jc w:val="both"/>
        <w:rPr>
          <w:rFonts w:ascii="Arial Narrow" w:eastAsia="Arial Narrow" w:hAnsi="Arial Narrow" w:cs="Arial Narrow"/>
        </w:rPr>
      </w:pPr>
      <w:r w:rsidRPr="00E67B62">
        <w:rPr>
          <w:rFonts w:ascii="Arial Narrow" w:eastAsia="Arial Narrow" w:hAnsi="Arial Narrow" w:cs="Arial Narrow"/>
        </w:rPr>
        <w:t>Главните стратешки насоки за Стратешкиот план 2023-2025 на Секретаријатот за европски прашања се поставени врз основа на стратешката определба на Владата за членство во ЕУ, како и клучните документи и стратегии: Спогодбата за стабилизација и асоцијација (САА); Процесот за стабилизација и асоцијација</w:t>
      </w:r>
      <w:r w:rsidRPr="00E67B62">
        <w:rPr>
          <w:rFonts w:ascii="Arial Narrow" w:eastAsia="Arial Narrow" w:hAnsi="Arial Narrow" w:cs="Arial Narrow"/>
          <w:color w:val="000000"/>
        </w:rPr>
        <w:t>; Одлуката за почеток на пристапните преговори,  објаснувачките и билатерланите состаноци со ЕК; новата Методолгија за преговори</w:t>
      </w:r>
      <w:r w:rsidRPr="00E67B62">
        <w:rPr>
          <w:rFonts w:ascii="Arial Narrow" w:eastAsia="Arial Narrow" w:hAnsi="Arial Narrow" w:cs="Arial Narrow"/>
        </w:rPr>
        <w:t>на ЕУ</w:t>
      </w:r>
      <w:r w:rsidRPr="00E67B62">
        <w:rPr>
          <w:rFonts w:ascii="Arial Narrow" w:eastAsia="Arial Narrow" w:hAnsi="Arial Narrow" w:cs="Arial Narrow"/>
          <w:color w:val="000000"/>
        </w:rPr>
        <w:t>;</w:t>
      </w:r>
      <w:r w:rsidRPr="00E67B62">
        <w:rPr>
          <w:rFonts w:ascii="Arial Narrow" w:eastAsia="Arial Narrow" w:hAnsi="Arial Narrow" w:cs="Arial Narrow"/>
        </w:rPr>
        <w:t>Стратегијата за проширување, со јасни насоки и препораки за процесот на проширување во наредниот период; Стратегијата ЕУ 2020, инцијативите и стратегиите на ЕУ; Повеќегодишната финансиска рамка (МФФ 2021-2027); Годишните извештаи на ЕК; секторските стратегии; Програмата за работа на Владата, Одлуката за стратешки приоритети на Владата за 202</w:t>
      </w:r>
      <w:r w:rsidRPr="00E67B62">
        <w:rPr>
          <w:rFonts w:ascii="Arial Narrow" w:eastAsia="Arial Narrow" w:hAnsi="Arial Narrow" w:cs="Arial Narrow"/>
          <w:lang w:val="ru-RU"/>
        </w:rPr>
        <w:t>3</w:t>
      </w:r>
      <w:r w:rsidRPr="00E67B62">
        <w:rPr>
          <w:rFonts w:ascii="Arial Narrow" w:eastAsia="Arial Narrow" w:hAnsi="Arial Narrow" w:cs="Arial Narrow"/>
        </w:rPr>
        <w:t xml:space="preserve"> и реформите во низа области; Програмата за економски реформи (ЕРП).</w:t>
      </w:r>
    </w:p>
    <w:p w14:paraId="69BD3410" w14:textId="77777777" w:rsidR="008754B4" w:rsidRPr="00E67B62" w:rsidRDefault="00A7214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Секретаријатот за европски прашања направи темелна анализа на овие стратешки документи, ги идентификува клучните предизвици и на Европската Унија и на Република Северна Македонија за следниот период и врз основа на својата позиција и капацитети ги утврди следните </w:t>
      </w:r>
      <w:r w:rsidRPr="00E67B62">
        <w:rPr>
          <w:rFonts w:ascii="Arial Narrow" w:eastAsia="Arial Narrow" w:hAnsi="Arial Narrow" w:cs="Arial Narrow"/>
          <w:i/>
          <w:shd w:val="clear" w:color="auto" w:fill="FFFFFF"/>
        </w:rPr>
        <w:t>стратешки насоки:</w:t>
      </w:r>
    </w:p>
    <w:p w14:paraId="1A832FF1" w14:textId="77777777" w:rsidR="008754B4" w:rsidRPr="00E67B62" w:rsidRDefault="008754B4">
      <w:pPr>
        <w:spacing w:after="0" w:line="240" w:lineRule="auto"/>
        <w:jc w:val="both"/>
        <w:rPr>
          <w:rFonts w:ascii="Arial Narrow" w:eastAsia="Arial Narrow" w:hAnsi="Arial Narrow" w:cs="Arial Narrow"/>
          <w:shd w:val="clear" w:color="auto" w:fill="FFFFFF"/>
        </w:rPr>
      </w:pPr>
    </w:p>
    <w:p w14:paraId="35D2FA22" w14:textId="77777777" w:rsidR="008754B4" w:rsidRPr="00E67B62" w:rsidRDefault="00A72141" w:rsidP="00617CB5">
      <w:pPr>
        <w:numPr>
          <w:ilvl w:val="0"/>
          <w:numId w:val="3"/>
        </w:numPr>
        <w:spacing w:after="0" w:line="240" w:lineRule="auto"/>
        <w:ind w:left="720" w:hanging="360"/>
        <w:jc w:val="both"/>
        <w:rPr>
          <w:rFonts w:ascii="Arial Narrow" w:eastAsia="Arial Narrow" w:hAnsi="Arial Narrow" w:cs="Arial Narrow"/>
          <w:i/>
          <w:shd w:val="clear" w:color="auto" w:fill="FFFFFF"/>
        </w:rPr>
      </w:pPr>
      <w:r w:rsidRPr="00E67B62">
        <w:rPr>
          <w:rFonts w:ascii="Arial Narrow" w:eastAsia="Arial Narrow" w:hAnsi="Arial Narrow" w:cs="Arial Narrow"/>
          <w:i/>
          <w:shd w:val="clear" w:color="auto" w:fill="FFFFFF"/>
        </w:rPr>
        <w:t>континуитет и подобрување на квалитетот на процесот на пристапување</w:t>
      </w:r>
      <w:r w:rsidR="00660D74" w:rsidRPr="00E67B62">
        <w:rPr>
          <w:rFonts w:ascii="Arial Narrow" w:eastAsia="Arial Narrow" w:hAnsi="Arial Narrow" w:cs="Arial Narrow"/>
          <w:i/>
          <w:shd w:val="clear" w:color="auto" w:fill="FFFFFF"/>
        </w:rPr>
        <w:t xml:space="preserve"> и искористување на европските фондови</w:t>
      </w:r>
    </w:p>
    <w:p w14:paraId="79D2AC0F" w14:textId="77777777" w:rsidR="008754B4" w:rsidRPr="00E67B62" w:rsidRDefault="00A72141" w:rsidP="00617CB5">
      <w:pPr>
        <w:numPr>
          <w:ilvl w:val="0"/>
          <w:numId w:val="3"/>
        </w:numPr>
        <w:spacing w:after="0" w:line="240" w:lineRule="auto"/>
        <w:ind w:left="720" w:hanging="360"/>
        <w:jc w:val="both"/>
        <w:rPr>
          <w:rFonts w:ascii="Arial Narrow" w:eastAsia="Arial Narrow" w:hAnsi="Arial Narrow" w:cs="Arial Narrow"/>
          <w:i/>
          <w:shd w:val="clear" w:color="auto" w:fill="FFFFFF"/>
        </w:rPr>
      </w:pPr>
      <w:r w:rsidRPr="00E67B62">
        <w:rPr>
          <w:rFonts w:ascii="Arial Narrow" w:eastAsia="Arial Narrow" w:hAnsi="Arial Narrow" w:cs="Arial Narrow"/>
          <w:shd w:val="clear" w:color="auto" w:fill="FFFFFF"/>
        </w:rPr>
        <w:t xml:space="preserve">успешно </w:t>
      </w:r>
      <w:r w:rsidRPr="00E67B62">
        <w:rPr>
          <w:rFonts w:ascii="Arial Narrow" w:eastAsia="Arial Narrow" w:hAnsi="Arial Narrow" w:cs="Arial Narrow"/>
          <w:i/>
          <w:shd w:val="clear" w:color="auto" w:fill="FFFFFF"/>
        </w:rPr>
        <w:t>водење на пристапни преговори</w:t>
      </w:r>
    </w:p>
    <w:p w14:paraId="221FC71E" w14:textId="77777777" w:rsidR="008754B4" w:rsidRPr="00E67B62" w:rsidRDefault="00A72141" w:rsidP="00617CB5">
      <w:pPr>
        <w:numPr>
          <w:ilvl w:val="0"/>
          <w:numId w:val="3"/>
        </w:numPr>
        <w:spacing w:after="0" w:line="240" w:lineRule="auto"/>
        <w:ind w:left="720" w:hanging="360"/>
        <w:jc w:val="both"/>
        <w:rPr>
          <w:rFonts w:ascii="Arial Narrow" w:eastAsia="Arial Narrow" w:hAnsi="Arial Narrow" w:cs="Arial Narrow"/>
          <w:i/>
          <w:shd w:val="clear" w:color="auto" w:fill="FFFFFF"/>
        </w:rPr>
      </w:pPr>
      <w:r w:rsidRPr="00E67B62">
        <w:rPr>
          <w:rFonts w:ascii="Arial Narrow" w:eastAsia="Arial Narrow" w:hAnsi="Arial Narrow" w:cs="Arial Narrow"/>
          <w:i/>
          <w:shd w:val="clear" w:color="auto" w:fill="FFFFFF"/>
        </w:rPr>
        <w:t>европски демократски вредности во процесот на пристапување</w:t>
      </w:r>
    </w:p>
    <w:p w14:paraId="3AF77744" w14:textId="77777777" w:rsidR="008754B4" w:rsidRPr="00E67B62" w:rsidRDefault="008754B4">
      <w:pPr>
        <w:spacing w:after="0" w:line="240" w:lineRule="auto"/>
        <w:jc w:val="both"/>
        <w:rPr>
          <w:rFonts w:ascii="Arial Narrow" w:eastAsia="Arial Narrow" w:hAnsi="Arial Narrow" w:cs="Arial Narrow"/>
          <w:i/>
        </w:rPr>
      </w:pPr>
    </w:p>
    <w:p w14:paraId="42A74CE3"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Пред нас е </w:t>
      </w:r>
      <w:r w:rsidRPr="00E67B62">
        <w:rPr>
          <w:rFonts w:ascii="Arial Narrow" w:eastAsia="Arial Narrow" w:hAnsi="Arial Narrow" w:cs="Arial Narrow"/>
          <w:i/>
        </w:rPr>
        <w:t>двоен предизвик</w:t>
      </w:r>
      <w:r w:rsidRPr="00E67B62">
        <w:rPr>
          <w:rFonts w:ascii="Arial Narrow" w:eastAsia="Arial Narrow" w:hAnsi="Arial Narrow" w:cs="Arial Narrow"/>
        </w:rPr>
        <w:t>, одржување континуитет со подобрување на квалитетот на досегашната работа и водење на приста</w:t>
      </w:r>
      <w:r w:rsidR="00660D74" w:rsidRPr="00E67B62">
        <w:rPr>
          <w:rFonts w:ascii="Arial Narrow" w:eastAsia="Arial Narrow" w:hAnsi="Arial Narrow" w:cs="Arial Narrow"/>
        </w:rPr>
        <w:t>п</w:t>
      </w:r>
      <w:r w:rsidRPr="00E67B62">
        <w:rPr>
          <w:rFonts w:ascii="Arial Narrow" w:eastAsia="Arial Narrow" w:hAnsi="Arial Narrow" w:cs="Arial Narrow"/>
        </w:rPr>
        <w:t>ните преговори. Свесни сме за сериозноста на претстојните обврски, но, исто така, и за реалните сопствени капацитети, капацитетите на координативните структури, преговарачките структури и институции кои учествуваат во процесот, како и постојните ресурси.</w:t>
      </w:r>
    </w:p>
    <w:p w14:paraId="273D6A7F" w14:textId="77777777" w:rsidR="008754B4" w:rsidRPr="00E67B62" w:rsidRDefault="008754B4">
      <w:pPr>
        <w:spacing w:after="0" w:line="240" w:lineRule="auto"/>
        <w:jc w:val="both"/>
        <w:rPr>
          <w:rFonts w:ascii="Arial Narrow" w:eastAsia="Arial Narrow" w:hAnsi="Arial Narrow" w:cs="Arial Narrow"/>
          <w:i/>
        </w:rPr>
      </w:pPr>
    </w:p>
    <w:p w14:paraId="7A2B4F4B" w14:textId="77777777" w:rsidR="008754B4" w:rsidRPr="00E67B62" w:rsidRDefault="00A72141">
      <w:pPr>
        <w:spacing w:after="0" w:line="240" w:lineRule="auto"/>
        <w:jc w:val="both"/>
        <w:rPr>
          <w:rFonts w:ascii="Arial Narrow" w:eastAsia="Arial Narrow" w:hAnsi="Arial Narrow" w:cs="Arial Narrow"/>
          <w:i/>
        </w:rPr>
      </w:pPr>
      <w:r w:rsidRPr="00E67B62">
        <w:rPr>
          <w:rFonts w:ascii="Arial Narrow" w:eastAsia="Arial Narrow" w:hAnsi="Arial Narrow" w:cs="Arial Narrow"/>
          <w:i/>
        </w:rPr>
        <w:t>Нашите напори ќе ги насочиме кон следните предизвици:</w:t>
      </w:r>
    </w:p>
    <w:p w14:paraId="6A8DE32F" w14:textId="77777777" w:rsidR="008754B4" w:rsidRPr="00E67B62" w:rsidRDefault="008754B4">
      <w:pPr>
        <w:spacing w:after="0" w:line="240" w:lineRule="auto"/>
        <w:jc w:val="both"/>
        <w:rPr>
          <w:rFonts w:ascii="Arial Narrow" w:eastAsia="Arial Narrow" w:hAnsi="Arial Narrow" w:cs="Arial Narrow"/>
          <w:i/>
        </w:rPr>
      </w:pPr>
    </w:p>
    <w:p w14:paraId="6051747D"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Партнерски дијалог и соработка со институциите на ЕУ и земјите членки и спроведување на аналитичкиот преглед и подготовка за преговори;</w:t>
      </w:r>
    </w:p>
    <w:p w14:paraId="2FEEC743"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lastRenderedPageBreak/>
        <w:t>Операционализација на преговарачката структура и ефикасно управување со процесот на аналитички преглед во насока на подготовка за пристапните преговори;</w:t>
      </w:r>
    </w:p>
    <w:p w14:paraId="765F25BC"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Интензивирање на соработка со граѓанскиот сектор, универзитети</w:t>
      </w:r>
      <w:r w:rsidR="00660D74" w:rsidRPr="00E67B62">
        <w:rPr>
          <w:rFonts w:ascii="Arial Narrow" w:eastAsia="Arial Narrow" w:hAnsi="Arial Narrow" w:cs="Arial Narrow"/>
        </w:rPr>
        <w:t>те</w:t>
      </w:r>
      <w:r w:rsidRPr="00E67B62">
        <w:rPr>
          <w:rFonts w:ascii="Arial Narrow" w:eastAsia="Arial Narrow" w:hAnsi="Arial Narrow" w:cs="Arial Narrow"/>
        </w:rPr>
        <w:t>,</w:t>
      </w:r>
      <w:r w:rsidR="00660D74" w:rsidRPr="00E67B62">
        <w:rPr>
          <w:rFonts w:ascii="Arial Narrow" w:eastAsia="Arial Narrow" w:hAnsi="Arial Narrow" w:cs="Arial Narrow"/>
        </w:rPr>
        <w:t xml:space="preserve"> синдикатите, стопанските комори и сите општествени чинители во насока на поинтензивен и поконструктивен</w:t>
      </w:r>
      <w:r w:rsidRPr="00E67B62">
        <w:rPr>
          <w:rFonts w:ascii="Arial Narrow" w:eastAsia="Arial Narrow" w:hAnsi="Arial Narrow" w:cs="Arial Narrow"/>
        </w:rPr>
        <w:t xml:space="preserve"> дијалог и вклучување во подготовките за преговори; </w:t>
      </w:r>
    </w:p>
    <w:p w14:paraId="3B3799AE"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Систематско јакнење на капацитетите на сите координативни структури и преговарачките структури, како и на целните групи во специфични области;</w:t>
      </w:r>
    </w:p>
    <w:p w14:paraId="5F0F6FC4"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Доследно исполнување на обврските од ССА и имплементација на 2 фаза од ССА;</w:t>
      </w:r>
    </w:p>
    <w:p w14:paraId="6E3F9DF3"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rPr>
        <w:t>Исполнување на активностите во приоритетните области правосудство, реформа на безбедносните служби, реформа на јавната администрација и борбата против корупцијата и организираниот криминал;</w:t>
      </w:r>
    </w:p>
    <w:p w14:paraId="199B54C3"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Подобрување на квалитетот на НПАА</w:t>
      </w:r>
      <w:r w:rsidR="00660D74" w:rsidRPr="00E67B62">
        <w:rPr>
          <w:rFonts w:ascii="Arial Narrow" w:eastAsia="Arial Narrow" w:hAnsi="Arial Narrow" w:cs="Arial Narrow"/>
        </w:rPr>
        <w:t>,</w:t>
      </w:r>
      <w:r w:rsidRPr="00E67B62">
        <w:rPr>
          <w:rFonts w:ascii="Arial Narrow" w:eastAsia="Arial Narrow" w:hAnsi="Arial Narrow" w:cs="Arial Narrow"/>
        </w:rPr>
        <w:t xml:space="preserve"> особено во однос на процесот на усогласување на националното законодавство со законодавството на ЕУ, како и воведување на стриктни инструменти за следење на обврските и мерење на напредокот;</w:t>
      </w:r>
    </w:p>
    <w:p w14:paraId="770F7C73"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Консолидација и зајакнување на координативните структури и подготовки за сопствен аналитички преглед на законодавството на ЕУ и националното законодавство;</w:t>
      </w:r>
    </w:p>
    <w:p w14:paraId="28265026"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Зајакнување на ИПА структурите и јакнење на капацитетите за долгорочно програмирање;</w:t>
      </w:r>
    </w:p>
    <w:p w14:paraId="60DD8BC2"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Интензивирање и подобрување на квалитетот на подготовката на националната верзија на acquis;</w:t>
      </w:r>
    </w:p>
    <w:p w14:paraId="2E477608"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Информирање на јавноста, јакнење на свеста и поддршката за членство во ЕУ и процесот на преговори, како и за придобивките и обврските како граѓани на ЕУ;</w:t>
      </w:r>
    </w:p>
    <w:p w14:paraId="0687E19C" w14:textId="77777777"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Методолошка, организациска и процедурална подготовка за воспоставување на преговарачките структури и техничка и информатичка поддршка на процесот на преговорите;</w:t>
      </w:r>
    </w:p>
    <w:p w14:paraId="20CD692E" w14:textId="29C12111" w:rsidR="008754B4" w:rsidRPr="00E67B62" w:rsidRDefault="00A72141" w:rsidP="00617CB5">
      <w:pPr>
        <w:numPr>
          <w:ilvl w:val="0"/>
          <w:numId w:val="4"/>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Зајакнување на регионалната соработка и дијалог со соседите.</w:t>
      </w:r>
    </w:p>
    <w:p w14:paraId="1B772A9E" w14:textId="17C46472" w:rsidR="008754B4" w:rsidRPr="00E67B62" w:rsidRDefault="00A72141">
      <w:pPr>
        <w:keepNext/>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Врз основа на стратешките насоки и идентификуваните предизвици, го подготвивме </w:t>
      </w:r>
      <w:r w:rsidR="00F252DA" w:rsidRPr="00E67B62">
        <w:rPr>
          <w:rFonts w:ascii="Arial Narrow" w:eastAsia="Arial Narrow" w:hAnsi="Arial Narrow" w:cs="Arial Narrow"/>
        </w:rPr>
        <w:t>С</w:t>
      </w:r>
      <w:r w:rsidRPr="00E67B62">
        <w:rPr>
          <w:rFonts w:ascii="Arial Narrow" w:eastAsia="Arial Narrow" w:hAnsi="Arial Narrow" w:cs="Arial Narrow"/>
        </w:rPr>
        <w:t>тратешкиот план за 202</w:t>
      </w:r>
      <w:r w:rsidR="00145333" w:rsidRPr="00E67B62">
        <w:rPr>
          <w:rFonts w:ascii="Arial Narrow" w:eastAsia="Arial Narrow" w:hAnsi="Arial Narrow" w:cs="Arial Narrow"/>
        </w:rPr>
        <w:t>3-</w:t>
      </w:r>
      <w:r w:rsidRPr="00E67B62">
        <w:rPr>
          <w:rFonts w:ascii="Arial Narrow" w:eastAsia="Arial Narrow" w:hAnsi="Arial Narrow" w:cs="Arial Narrow"/>
        </w:rPr>
        <w:t>202</w:t>
      </w:r>
      <w:r w:rsidR="00145333" w:rsidRPr="00E67B62">
        <w:rPr>
          <w:rFonts w:ascii="Arial Narrow" w:eastAsia="Arial Narrow" w:hAnsi="Arial Narrow" w:cs="Arial Narrow"/>
        </w:rPr>
        <w:t>5</w:t>
      </w:r>
      <w:r w:rsidRPr="00E67B62">
        <w:rPr>
          <w:rFonts w:ascii="Arial Narrow" w:eastAsia="Arial Narrow" w:hAnsi="Arial Narrow" w:cs="Arial Narrow"/>
        </w:rPr>
        <w:t>г., како целосно интегриран среднорочен развоен документ. Планот обезбедува континуитет на досегашните активности, ги препознава идните предизвици и ги инкорпорира извлечените поуки, реална рамка на планирање, и чекор по чекор, систематско јакнење на структурите и капацитетите, соработка и инклузивност, еднакво разбирање и заедничка сопственост на процесот.</w:t>
      </w:r>
    </w:p>
    <w:p w14:paraId="45AAA93F" w14:textId="77777777" w:rsidR="008754B4" w:rsidRPr="00E67B62" w:rsidRDefault="008754B4">
      <w:pPr>
        <w:keepNext/>
        <w:spacing w:after="0" w:line="240" w:lineRule="auto"/>
        <w:jc w:val="both"/>
        <w:rPr>
          <w:rFonts w:ascii="Arial Narrow" w:eastAsia="Arial Narrow" w:hAnsi="Arial Narrow" w:cs="Arial Narrow"/>
          <w:b/>
          <w:sz w:val="28"/>
        </w:rPr>
      </w:pPr>
    </w:p>
    <w:p w14:paraId="3F2BA90F" w14:textId="77777777" w:rsidR="008754B4" w:rsidRPr="00E67B62" w:rsidRDefault="00A72141">
      <w:pPr>
        <w:keepNext/>
        <w:spacing w:after="0" w:line="240" w:lineRule="auto"/>
        <w:ind w:left="576"/>
        <w:jc w:val="both"/>
        <w:rPr>
          <w:rFonts w:ascii="Arial Narrow" w:eastAsia="Arial Narrow" w:hAnsi="Arial Narrow" w:cs="Arial Narrow"/>
          <w:b/>
          <w:sz w:val="28"/>
        </w:rPr>
      </w:pPr>
      <w:r w:rsidRPr="00E67B62">
        <w:rPr>
          <w:rFonts w:ascii="Arial Narrow" w:eastAsia="Arial Narrow" w:hAnsi="Arial Narrow" w:cs="Arial Narrow"/>
          <w:b/>
          <w:sz w:val="28"/>
        </w:rPr>
        <w:t>1.3 МИСИЈА</w:t>
      </w:r>
    </w:p>
    <w:p w14:paraId="09016FC1" w14:textId="77777777" w:rsidR="008754B4" w:rsidRPr="00E67B62" w:rsidRDefault="008754B4">
      <w:pPr>
        <w:spacing w:after="0" w:line="240" w:lineRule="auto"/>
        <w:ind w:left="360"/>
        <w:jc w:val="both"/>
        <w:rPr>
          <w:rFonts w:ascii="Arial Narrow" w:eastAsia="Arial Narrow" w:hAnsi="Arial Narrow" w:cs="Arial Narrow"/>
          <w:sz w:val="16"/>
        </w:rPr>
      </w:pPr>
    </w:p>
    <w:p w14:paraId="172907A6" w14:textId="77777777" w:rsidR="008754B4" w:rsidRPr="00E67B62" w:rsidRDefault="00A72141" w:rsidP="00617CB5">
      <w:pPr>
        <w:numPr>
          <w:ilvl w:val="0"/>
          <w:numId w:val="5"/>
        </w:numPr>
        <w:spacing w:after="0" w:line="240" w:lineRule="auto"/>
        <w:ind w:left="1440" w:hanging="360"/>
        <w:jc w:val="both"/>
        <w:rPr>
          <w:rFonts w:ascii="Arial Narrow" w:eastAsia="Arial Narrow" w:hAnsi="Arial Narrow" w:cs="Arial Narrow"/>
          <w:b/>
          <w:i/>
          <w:sz w:val="24"/>
        </w:rPr>
      </w:pPr>
      <w:r w:rsidRPr="00E67B62">
        <w:rPr>
          <w:rFonts w:ascii="Arial Narrow" w:eastAsia="Arial Narrow" w:hAnsi="Arial Narrow" w:cs="Arial Narrow"/>
          <w:b/>
          <w:sz w:val="24"/>
        </w:rPr>
        <w:t>Посветеност на реформите до целосна интеграција во Европската Унија</w:t>
      </w:r>
    </w:p>
    <w:p w14:paraId="1C171830" w14:textId="77777777" w:rsidR="008754B4" w:rsidRPr="00E67B62" w:rsidRDefault="008754B4">
      <w:pPr>
        <w:spacing w:after="0" w:line="240" w:lineRule="auto"/>
        <w:jc w:val="both"/>
        <w:rPr>
          <w:rFonts w:ascii="Arial Narrow" w:eastAsia="Arial Narrow" w:hAnsi="Arial Narrow" w:cs="Arial Narrow"/>
          <w:sz w:val="20"/>
        </w:rPr>
      </w:pPr>
    </w:p>
    <w:p w14:paraId="6CB8F986" w14:textId="644E1F10" w:rsidR="008754B4" w:rsidRPr="00E67B62" w:rsidRDefault="00A72141">
      <w:pPr>
        <w:spacing w:after="0" w:line="240" w:lineRule="auto"/>
        <w:ind w:right="5"/>
        <w:jc w:val="both"/>
        <w:rPr>
          <w:rFonts w:ascii="Arial Narrow" w:eastAsia="Arial Narrow" w:hAnsi="Arial Narrow" w:cs="Arial Narrow"/>
          <w:i/>
          <w:sz w:val="24"/>
          <w:shd w:val="clear" w:color="auto" w:fill="FFFFFF"/>
        </w:rPr>
      </w:pPr>
      <w:r w:rsidRPr="00E67B62">
        <w:rPr>
          <w:rFonts w:ascii="Arial Narrow" w:eastAsia="Arial Narrow" w:hAnsi="Arial Narrow" w:cs="Arial Narrow"/>
          <w:i/>
          <w:sz w:val="24"/>
          <w:shd w:val="clear" w:color="auto" w:fill="FFFFFF"/>
        </w:rPr>
        <w:t>Доследно спроведување на политиките на Владата, во насока на целосна реализација на стратешката определба за членство во Европската Унија, посветени на отпочнување и завршување на преговорите, со квалитетна и ефикасна координација и поддршка на потребните реформи, ефикасно користење на средствата од претпристапните ИПА фондови, активна регионална соработка и партнерски дијалог со институциите на ЕУ, отворен дијалог со граѓаните, како и мобилизација на сите општествени ресурси.</w:t>
      </w:r>
    </w:p>
    <w:p w14:paraId="0F4983AB" w14:textId="77777777" w:rsidR="008754B4" w:rsidRPr="00E67B62" w:rsidRDefault="008754B4">
      <w:pPr>
        <w:spacing w:after="0" w:line="240" w:lineRule="auto"/>
        <w:ind w:right="5"/>
        <w:jc w:val="both"/>
        <w:rPr>
          <w:rFonts w:ascii="Arial Narrow" w:eastAsia="Arial Narrow" w:hAnsi="Arial Narrow" w:cs="Arial Narrow"/>
          <w:sz w:val="20"/>
          <w:shd w:val="clear" w:color="auto" w:fill="FFFFFF"/>
        </w:rPr>
      </w:pPr>
    </w:p>
    <w:p w14:paraId="124CDF83" w14:textId="77777777" w:rsidR="008754B4" w:rsidRPr="00E67B62" w:rsidRDefault="00A72141">
      <w:pPr>
        <w:keepNext/>
        <w:spacing w:after="0" w:line="240" w:lineRule="auto"/>
        <w:ind w:left="576"/>
        <w:jc w:val="both"/>
        <w:rPr>
          <w:rFonts w:ascii="Arial Narrow" w:eastAsia="Arial Narrow" w:hAnsi="Arial Narrow" w:cs="Arial Narrow"/>
          <w:b/>
          <w:sz w:val="28"/>
        </w:rPr>
      </w:pPr>
      <w:r w:rsidRPr="00E67B62">
        <w:rPr>
          <w:rFonts w:ascii="Arial Narrow" w:eastAsia="Arial Narrow" w:hAnsi="Arial Narrow" w:cs="Arial Narrow"/>
          <w:b/>
          <w:sz w:val="28"/>
        </w:rPr>
        <w:t>1.4 ВИЗИЈА</w:t>
      </w:r>
    </w:p>
    <w:p w14:paraId="2A275465" w14:textId="77777777" w:rsidR="008754B4" w:rsidRPr="00E67B62" w:rsidRDefault="008754B4">
      <w:pPr>
        <w:spacing w:after="0" w:line="240" w:lineRule="auto"/>
        <w:jc w:val="both"/>
        <w:rPr>
          <w:rFonts w:ascii="Arial Narrow" w:eastAsia="Arial Narrow" w:hAnsi="Arial Narrow" w:cs="Arial Narrow"/>
          <w:sz w:val="20"/>
        </w:rPr>
      </w:pPr>
    </w:p>
    <w:p w14:paraId="41DD7C2F" w14:textId="305D8F33" w:rsidR="008754B4" w:rsidRPr="00E67B62" w:rsidRDefault="00A72141" w:rsidP="00617CB5">
      <w:pPr>
        <w:numPr>
          <w:ilvl w:val="0"/>
          <w:numId w:val="6"/>
        </w:numPr>
        <w:spacing w:after="0" w:line="240" w:lineRule="auto"/>
        <w:ind w:left="1440" w:hanging="360"/>
        <w:jc w:val="both"/>
        <w:rPr>
          <w:rFonts w:ascii="Arial Narrow" w:eastAsia="Arial Narrow" w:hAnsi="Arial Narrow" w:cs="Arial Narrow"/>
          <w:b/>
          <w:sz w:val="24"/>
        </w:rPr>
      </w:pPr>
      <w:r w:rsidRPr="00E67B62">
        <w:rPr>
          <w:rFonts w:ascii="Arial Narrow" w:eastAsia="Arial Narrow" w:hAnsi="Arial Narrow" w:cs="Arial Narrow"/>
          <w:b/>
          <w:sz w:val="24"/>
        </w:rPr>
        <w:t xml:space="preserve">Интеграција на Република </w:t>
      </w:r>
      <w:r w:rsidR="00883E0C" w:rsidRPr="00E67B62">
        <w:rPr>
          <w:rFonts w:ascii="Arial Narrow" w:eastAsia="Arial Narrow" w:hAnsi="Arial Narrow" w:cs="Arial Narrow"/>
          <w:b/>
          <w:sz w:val="24"/>
        </w:rPr>
        <w:t xml:space="preserve">Северна </w:t>
      </w:r>
      <w:r w:rsidRPr="00E67B62">
        <w:rPr>
          <w:rFonts w:ascii="Arial Narrow" w:eastAsia="Arial Narrow" w:hAnsi="Arial Narrow" w:cs="Arial Narrow"/>
          <w:b/>
          <w:sz w:val="24"/>
        </w:rPr>
        <w:t>Македонија во Европската Унија</w:t>
      </w:r>
    </w:p>
    <w:p w14:paraId="68F1FA94" w14:textId="77777777" w:rsidR="008754B4" w:rsidRPr="00E67B62" w:rsidRDefault="008754B4">
      <w:pPr>
        <w:spacing w:after="0" w:line="240" w:lineRule="auto"/>
        <w:jc w:val="both"/>
        <w:rPr>
          <w:rFonts w:ascii="Arial Narrow" w:eastAsia="Arial Narrow" w:hAnsi="Arial Narrow" w:cs="Arial Narrow"/>
        </w:rPr>
      </w:pPr>
    </w:p>
    <w:p w14:paraId="2626E200" w14:textId="362F9884" w:rsidR="008754B4" w:rsidRPr="00E67B62" w:rsidRDefault="00A72141">
      <w:pPr>
        <w:spacing w:after="0" w:line="240" w:lineRule="auto"/>
        <w:jc w:val="both"/>
        <w:rPr>
          <w:rFonts w:ascii="Arial Narrow" w:eastAsia="Arial Narrow" w:hAnsi="Arial Narrow" w:cs="Arial Narrow"/>
          <w:i/>
          <w:sz w:val="24"/>
        </w:rPr>
      </w:pPr>
      <w:r w:rsidRPr="00E67B62">
        <w:rPr>
          <w:rFonts w:ascii="Arial Narrow" w:eastAsia="Arial Narrow" w:hAnsi="Arial Narrow" w:cs="Arial Narrow"/>
          <w:i/>
          <w:sz w:val="24"/>
        </w:rPr>
        <w:t xml:space="preserve">Република </w:t>
      </w:r>
      <w:r w:rsidR="00883E0C" w:rsidRPr="00E67B62">
        <w:rPr>
          <w:rFonts w:ascii="Arial Narrow" w:eastAsia="Arial Narrow" w:hAnsi="Arial Narrow" w:cs="Arial Narrow"/>
          <w:i/>
          <w:sz w:val="24"/>
        </w:rPr>
        <w:t xml:space="preserve">Северна </w:t>
      </w:r>
      <w:r w:rsidRPr="00E67B62">
        <w:rPr>
          <w:rFonts w:ascii="Arial Narrow" w:eastAsia="Arial Narrow" w:hAnsi="Arial Narrow" w:cs="Arial Narrow"/>
          <w:i/>
          <w:sz w:val="24"/>
        </w:rPr>
        <w:t>Македонија интегрирана во ЕУ, продолжува на патот на градење на модерно, европско, демократско општество, со прифатени заеднички вредности и принципи на демократија и владеење на правото, со европски демократски вредности на почитување на човековите права и слобода</w:t>
      </w:r>
      <w:r w:rsidR="00660D74" w:rsidRPr="00E67B62">
        <w:rPr>
          <w:rFonts w:ascii="Arial Narrow" w:eastAsia="Arial Narrow" w:hAnsi="Arial Narrow" w:cs="Arial Narrow"/>
          <w:i/>
          <w:sz w:val="24"/>
        </w:rPr>
        <w:t>та</w:t>
      </w:r>
      <w:r w:rsidRPr="00E67B62">
        <w:rPr>
          <w:rFonts w:ascii="Arial Narrow" w:eastAsia="Arial Narrow" w:hAnsi="Arial Narrow" w:cs="Arial Narrow"/>
          <w:i/>
          <w:sz w:val="24"/>
        </w:rPr>
        <w:t xml:space="preserve"> на изразување, со политика на дијалог и регионална соработка, како и со изградена одговорност кон користење на севкупните ресурси, заштита на животната средина и културното наследство, како залог за сегашните и идните генерации.</w:t>
      </w:r>
    </w:p>
    <w:p w14:paraId="3CB8D27F" w14:textId="77777777" w:rsidR="008754B4" w:rsidRPr="00E67B62" w:rsidRDefault="008754B4">
      <w:pPr>
        <w:spacing w:after="0" w:line="240" w:lineRule="auto"/>
        <w:jc w:val="both"/>
        <w:rPr>
          <w:rFonts w:ascii="Arial Narrow" w:eastAsia="Arial Narrow" w:hAnsi="Arial Narrow" w:cs="Arial Narrow"/>
          <w:i/>
          <w:sz w:val="24"/>
        </w:rPr>
      </w:pPr>
    </w:p>
    <w:p w14:paraId="19702A54" w14:textId="77777777" w:rsidR="008754B4" w:rsidRPr="00E67B62" w:rsidRDefault="00A72141">
      <w:pPr>
        <w:spacing w:after="0" w:line="240" w:lineRule="auto"/>
        <w:jc w:val="both"/>
        <w:rPr>
          <w:rFonts w:ascii="Arial Narrow" w:eastAsia="Arial Narrow" w:hAnsi="Arial Narrow" w:cs="Arial Narrow"/>
          <w:b/>
          <w:sz w:val="28"/>
        </w:rPr>
      </w:pPr>
      <w:r w:rsidRPr="00E67B62">
        <w:rPr>
          <w:rFonts w:ascii="Arial Narrow" w:eastAsia="Arial Narrow" w:hAnsi="Arial Narrow" w:cs="Arial Narrow"/>
          <w:b/>
          <w:sz w:val="28"/>
        </w:rPr>
        <w:t>1.5 ПРИНЦИПИ, ВРЕДНОСТИ И НАЧЕЛА</w:t>
      </w:r>
    </w:p>
    <w:p w14:paraId="7F14AA55" w14:textId="77777777" w:rsidR="008754B4" w:rsidRPr="00E67B62" w:rsidRDefault="008754B4">
      <w:pPr>
        <w:spacing w:after="0" w:line="240" w:lineRule="auto"/>
        <w:jc w:val="both"/>
        <w:rPr>
          <w:rFonts w:ascii="Arial Narrow" w:eastAsia="Arial Narrow" w:hAnsi="Arial Narrow" w:cs="Arial Narrow"/>
        </w:rPr>
      </w:pPr>
    </w:p>
    <w:p w14:paraId="56D78C91" w14:textId="77777777" w:rsidR="008754B4" w:rsidRPr="00E67B62" w:rsidRDefault="00A72141" w:rsidP="00617CB5">
      <w:pPr>
        <w:numPr>
          <w:ilvl w:val="0"/>
          <w:numId w:val="7"/>
        </w:numPr>
        <w:spacing w:after="0" w:line="240" w:lineRule="auto"/>
        <w:ind w:left="360" w:hanging="360"/>
        <w:jc w:val="both"/>
        <w:rPr>
          <w:rFonts w:ascii="Arial Narrow" w:eastAsia="Arial Narrow" w:hAnsi="Arial Narrow" w:cs="Arial Narrow"/>
        </w:rPr>
      </w:pPr>
      <w:r w:rsidRPr="00E67B62">
        <w:rPr>
          <w:rFonts w:ascii="Arial Narrow" w:eastAsia="Arial Narrow" w:hAnsi="Arial Narrow" w:cs="Arial Narrow"/>
          <w:b/>
        </w:rPr>
        <w:lastRenderedPageBreak/>
        <w:t>(К)</w:t>
      </w:r>
      <w:r w:rsidRPr="00E67B62">
        <w:rPr>
          <w:rFonts w:ascii="Arial Narrow" w:eastAsia="Arial Narrow" w:hAnsi="Arial Narrow" w:cs="Arial Narrow"/>
        </w:rPr>
        <w:t xml:space="preserve">онтинуитет во процесот на пристапување </w:t>
      </w:r>
    </w:p>
    <w:p w14:paraId="26388319" w14:textId="77777777" w:rsidR="008754B4" w:rsidRPr="00E67B62" w:rsidRDefault="00A72141" w:rsidP="00617CB5">
      <w:pPr>
        <w:numPr>
          <w:ilvl w:val="0"/>
          <w:numId w:val="7"/>
        </w:numPr>
        <w:spacing w:after="0" w:line="240" w:lineRule="auto"/>
        <w:ind w:left="360" w:hanging="360"/>
        <w:jc w:val="both"/>
        <w:rPr>
          <w:rFonts w:ascii="Arial Narrow" w:eastAsia="Arial Narrow" w:hAnsi="Arial Narrow" w:cs="Arial Narrow"/>
        </w:rPr>
      </w:pPr>
      <w:r w:rsidRPr="00E67B62">
        <w:rPr>
          <w:rFonts w:ascii="Arial Narrow" w:eastAsia="Arial Narrow" w:hAnsi="Arial Narrow" w:cs="Arial Narrow"/>
          <w:b/>
        </w:rPr>
        <w:t>(К)</w:t>
      </w:r>
      <w:r w:rsidRPr="00E67B62">
        <w:rPr>
          <w:rFonts w:ascii="Arial Narrow" w:eastAsia="Arial Narrow" w:hAnsi="Arial Narrow" w:cs="Arial Narrow"/>
        </w:rPr>
        <w:t>валитетна поддршка на Владата во реформските процеси и процесот на одлучување</w:t>
      </w:r>
    </w:p>
    <w:p w14:paraId="610A298D" w14:textId="77777777" w:rsidR="008754B4" w:rsidRPr="00E67B62" w:rsidRDefault="00A72141" w:rsidP="00617CB5">
      <w:pPr>
        <w:numPr>
          <w:ilvl w:val="0"/>
          <w:numId w:val="7"/>
        </w:numPr>
        <w:spacing w:after="0" w:line="240" w:lineRule="auto"/>
        <w:ind w:left="360" w:hanging="360"/>
        <w:jc w:val="both"/>
        <w:rPr>
          <w:rFonts w:ascii="Arial Narrow" w:eastAsia="Arial Narrow" w:hAnsi="Arial Narrow" w:cs="Arial Narrow"/>
        </w:rPr>
      </w:pPr>
      <w:r w:rsidRPr="00E67B62">
        <w:rPr>
          <w:rFonts w:ascii="Arial Narrow" w:eastAsia="Arial Narrow" w:hAnsi="Arial Narrow" w:cs="Arial Narrow"/>
          <w:b/>
        </w:rPr>
        <w:t>(К)</w:t>
      </w:r>
      <w:r w:rsidRPr="00E67B62">
        <w:rPr>
          <w:rFonts w:ascii="Arial Narrow" w:eastAsia="Arial Narrow" w:hAnsi="Arial Narrow" w:cs="Arial Narrow"/>
        </w:rPr>
        <w:t xml:space="preserve">оординација и консултација, ефикасни координативни структури во процесот на пристапување и преговори, како и користењето на ИПА претпристапните фондови </w:t>
      </w:r>
    </w:p>
    <w:p w14:paraId="5DE8ED66" w14:textId="77777777" w:rsidR="008754B4" w:rsidRPr="00E67B62" w:rsidRDefault="00A72141" w:rsidP="00617CB5">
      <w:pPr>
        <w:numPr>
          <w:ilvl w:val="0"/>
          <w:numId w:val="7"/>
        </w:numPr>
        <w:spacing w:after="0" w:line="240" w:lineRule="auto"/>
        <w:ind w:left="360" w:hanging="360"/>
        <w:jc w:val="both"/>
        <w:rPr>
          <w:rFonts w:ascii="Arial Narrow" w:eastAsia="Arial Narrow" w:hAnsi="Arial Narrow" w:cs="Arial Narrow"/>
        </w:rPr>
      </w:pPr>
      <w:r w:rsidRPr="00E67B62">
        <w:rPr>
          <w:rFonts w:ascii="Arial Narrow" w:eastAsia="Arial Narrow" w:hAnsi="Arial Narrow" w:cs="Arial Narrow"/>
          <w:b/>
        </w:rPr>
        <w:t>(К)</w:t>
      </w:r>
      <w:r w:rsidRPr="00E67B62">
        <w:rPr>
          <w:rFonts w:ascii="Arial Narrow" w:eastAsia="Arial Narrow" w:hAnsi="Arial Narrow" w:cs="Arial Narrow"/>
        </w:rPr>
        <w:t>омуникација, внатрешна соработка, надворешна партиципација на граѓанскиот сектор, академската заедница, Собранието и целокупното општество</w:t>
      </w:r>
    </w:p>
    <w:p w14:paraId="4BE84077" w14:textId="77777777" w:rsidR="008754B4" w:rsidRPr="00E67B62" w:rsidRDefault="00A72141" w:rsidP="00617CB5">
      <w:pPr>
        <w:numPr>
          <w:ilvl w:val="0"/>
          <w:numId w:val="7"/>
        </w:numPr>
        <w:spacing w:after="0" w:line="240" w:lineRule="auto"/>
        <w:ind w:left="360" w:hanging="360"/>
        <w:jc w:val="both"/>
        <w:rPr>
          <w:rFonts w:ascii="Arial Narrow" w:eastAsia="Arial Narrow" w:hAnsi="Arial Narrow" w:cs="Arial Narrow"/>
        </w:rPr>
      </w:pPr>
      <w:r w:rsidRPr="00E67B62">
        <w:rPr>
          <w:rFonts w:ascii="Arial Narrow" w:eastAsia="Arial Narrow" w:hAnsi="Arial Narrow" w:cs="Arial Narrow"/>
          <w:b/>
        </w:rPr>
        <w:t>(К)</w:t>
      </w:r>
      <w:r w:rsidRPr="00E67B62">
        <w:rPr>
          <w:rFonts w:ascii="Arial Narrow" w:eastAsia="Arial Narrow" w:hAnsi="Arial Narrow" w:cs="Arial Narrow"/>
        </w:rPr>
        <w:t>реација, професионалност, одговорност, стручност и мотивираност на вработените</w:t>
      </w:r>
    </w:p>
    <w:p w14:paraId="27FDE9FA" w14:textId="77777777" w:rsidR="008754B4" w:rsidRPr="00E67B62" w:rsidRDefault="00A72141" w:rsidP="00617CB5">
      <w:pPr>
        <w:numPr>
          <w:ilvl w:val="0"/>
          <w:numId w:val="7"/>
        </w:numPr>
        <w:spacing w:after="0" w:line="240" w:lineRule="auto"/>
        <w:ind w:left="360" w:hanging="360"/>
        <w:jc w:val="both"/>
        <w:rPr>
          <w:rFonts w:ascii="Arial Narrow" w:eastAsia="Arial Narrow" w:hAnsi="Arial Narrow" w:cs="Arial Narrow"/>
        </w:rPr>
      </w:pPr>
      <w:r w:rsidRPr="00E67B62">
        <w:rPr>
          <w:rFonts w:ascii="Arial Narrow" w:eastAsia="Arial Narrow" w:hAnsi="Arial Narrow" w:cs="Arial Narrow"/>
          <w:b/>
        </w:rPr>
        <w:t>(К)</w:t>
      </w:r>
      <w:r w:rsidRPr="00E67B62">
        <w:rPr>
          <w:rFonts w:ascii="Arial Narrow" w:eastAsia="Arial Narrow" w:hAnsi="Arial Narrow" w:cs="Arial Narrow"/>
        </w:rPr>
        <w:t>олегијалност, тимска работа и солидарност на вработените</w:t>
      </w:r>
    </w:p>
    <w:p w14:paraId="5305E001" w14:textId="77777777" w:rsidR="008754B4" w:rsidRPr="00E67B62" w:rsidRDefault="00A72141" w:rsidP="00617CB5">
      <w:pPr>
        <w:numPr>
          <w:ilvl w:val="0"/>
          <w:numId w:val="7"/>
        </w:numPr>
        <w:spacing w:after="0" w:line="240" w:lineRule="auto"/>
        <w:ind w:left="360" w:hanging="360"/>
        <w:jc w:val="both"/>
        <w:rPr>
          <w:rFonts w:ascii="Arial Narrow" w:eastAsia="Arial Narrow" w:hAnsi="Arial Narrow" w:cs="Arial Narrow"/>
        </w:rPr>
      </w:pPr>
      <w:r w:rsidRPr="00E67B62">
        <w:rPr>
          <w:rFonts w:ascii="Arial Narrow" w:eastAsia="Arial Narrow" w:hAnsi="Arial Narrow" w:cs="Arial Narrow"/>
          <w:b/>
        </w:rPr>
        <w:t>(К)</w:t>
      </w:r>
      <w:r w:rsidRPr="00E67B62">
        <w:rPr>
          <w:rFonts w:ascii="Arial Narrow" w:eastAsia="Arial Narrow" w:hAnsi="Arial Narrow" w:cs="Arial Narrow"/>
        </w:rPr>
        <w:t>онсолидација на организациската структура и функциите во СЕП во насока на оптимален распоред на функции, ресурси и економично работење</w:t>
      </w:r>
    </w:p>
    <w:p w14:paraId="236F6B72" w14:textId="77777777" w:rsidR="008754B4" w:rsidRPr="00E67B62" w:rsidRDefault="00A72141" w:rsidP="00617CB5">
      <w:pPr>
        <w:numPr>
          <w:ilvl w:val="0"/>
          <w:numId w:val="7"/>
        </w:numPr>
        <w:spacing w:after="0" w:line="240" w:lineRule="auto"/>
        <w:ind w:left="360" w:hanging="360"/>
        <w:jc w:val="both"/>
        <w:rPr>
          <w:rFonts w:ascii="Arial Narrow" w:eastAsia="Arial Narrow" w:hAnsi="Arial Narrow" w:cs="Arial Narrow"/>
        </w:rPr>
      </w:pPr>
      <w:r w:rsidRPr="00E67B62">
        <w:rPr>
          <w:rFonts w:ascii="Arial Narrow" w:eastAsia="Arial Narrow" w:hAnsi="Arial Narrow" w:cs="Arial Narrow"/>
          <w:b/>
        </w:rPr>
        <w:t>(К)</w:t>
      </w:r>
      <w:r w:rsidRPr="00E67B62">
        <w:rPr>
          <w:rFonts w:ascii="Arial Narrow" w:eastAsia="Arial Narrow" w:hAnsi="Arial Narrow" w:cs="Arial Narrow"/>
        </w:rPr>
        <w:t>валитет и стандарди – воведување и почитување на стандарди на квалитет (ИСО 9001:2015), протоколи за справување и работа во услови на КОВИД-19</w:t>
      </w:r>
    </w:p>
    <w:p w14:paraId="0479A92B" w14:textId="77777777" w:rsidR="008754B4" w:rsidRPr="00E67B62" w:rsidRDefault="00A72141" w:rsidP="00617CB5">
      <w:pPr>
        <w:numPr>
          <w:ilvl w:val="0"/>
          <w:numId w:val="7"/>
        </w:numPr>
        <w:spacing w:after="0" w:line="240" w:lineRule="auto"/>
        <w:ind w:left="360" w:hanging="360"/>
        <w:jc w:val="both"/>
        <w:rPr>
          <w:rFonts w:ascii="Arial Narrow" w:eastAsia="Arial Narrow" w:hAnsi="Arial Narrow" w:cs="Arial Narrow"/>
          <w:b/>
          <w:sz w:val="20"/>
        </w:rPr>
      </w:pPr>
      <w:r w:rsidRPr="00E67B62">
        <w:rPr>
          <w:rFonts w:ascii="Arial Narrow" w:eastAsia="Arial Narrow" w:hAnsi="Arial Narrow" w:cs="Arial Narrow"/>
          <w:b/>
        </w:rPr>
        <w:t>(К)</w:t>
      </w:r>
      <w:r w:rsidRPr="00E67B62">
        <w:rPr>
          <w:rFonts w:ascii="Arial Narrow" w:eastAsia="Arial Narrow" w:hAnsi="Arial Narrow" w:cs="Arial Narrow"/>
        </w:rPr>
        <w:t>онтрола – внатрешна контрола и интегритет</w:t>
      </w:r>
    </w:p>
    <w:p w14:paraId="4A5B854D" w14:textId="77777777" w:rsidR="008754B4" w:rsidRPr="00E67B62" w:rsidRDefault="00A72141" w:rsidP="00617CB5">
      <w:pPr>
        <w:numPr>
          <w:ilvl w:val="0"/>
          <w:numId w:val="7"/>
        </w:numPr>
        <w:spacing w:after="0" w:line="240" w:lineRule="auto"/>
        <w:ind w:left="360" w:hanging="360"/>
        <w:jc w:val="both"/>
        <w:rPr>
          <w:rFonts w:ascii="Arial Narrow" w:eastAsia="Arial Narrow" w:hAnsi="Arial Narrow" w:cs="Arial Narrow"/>
          <w:b/>
          <w:sz w:val="20"/>
        </w:rPr>
      </w:pPr>
      <w:r w:rsidRPr="00E67B62">
        <w:rPr>
          <w:rFonts w:ascii="Arial Narrow" w:eastAsia="Arial Narrow" w:hAnsi="Arial Narrow" w:cs="Arial Narrow"/>
          <w:b/>
        </w:rPr>
        <w:t>(К)</w:t>
      </w:r>
      <w:r w:rsidRPr="00E67B62">
        <w:rPr>
          <w:rFonts w:ascii="Arial Narrow" w:eastAsia="Arial Narrow" w:hAnsi="Arial Narrow" w:cs="Arial Narrow"/>
        </w:rPr>
        <w:t>омпјутеризација и развој на информатички системи и интерактивни платформи</w:t>
      </w:r>
    </w:p>
    <w:p w14:paraId="7961691C" w14:textId="77777777" w:rsidR="008754B4" w:rsidRPr="00E67B62" w:rsidRDefault="008754B4">
      <w:pPr>
        <w:spacing w:after="0" w:line="240" w:lineRule="auto"/>
        <w:jc w:val="both"/>
        <w:rPr>
          <w:rFonts w:ascii="Arial Narrow" w:eastAsia="Arial Narrow" w:hAnsi="Arial Narrow" w:cs="Arial Narrow"/>
          <w:sz w:val="24"/>
        </w:rPr>
      </w:pPr>
    </w:p>
    <w:p w14:paraId="290A447E" w14:textId="77777777" w:rsidR="008754B4" w:rsidRPr="00E67B62" w:rsidRDefault="00A72141">
      <w:pPr>
        <w:keepNext/>
        <w:spacing w:after="0" w:line="240" w:lineRule="auto"/>
        <w:ind w:left="576"/>
        <w:jc w:val="both"/>
        <w:rPr>
          <w:rFonts w:ascii="Arial Narrow" w:eastAsia="Arial Narrow" w:hAnsi="Arial Narrow" w:cs="Arial Narrow"/>
          <w:b/>
          <w:sz w:val="28"/>
        </w:rPr>
      </w:pPr>
      <w:r w:rsidRPr="00E67B62">
        <w:rPr>
          <w:rFonts w:ascii="Arial Narrow" w:eastAsia="Arial Narrow" w:hAnsi="Arial Narrow" w:cs="Arial Narrow"/>
          <w:b/>
          <w:sz w:val="28"/>
        </w:rPr>
        <w:t>1.6 ЗАДАЧИ И ОБВРСКИ</w:t>
      </w:r>
    </w:p>
    <w:p w14:paraId="09F27037" w14:textId="77777777" w:rsidR="008754B4" w:rsidRPr="00E67B62" w:rsidRDefault="008754B4">
      <w:pPr>
        <w:spacing w:after="0" w:line="240" w:lineRule="auto"/>
        <w:jc w:val="both"/>
        <w:rPr>
          <w:rFonts w:ascii="Arial Narrow" w:eastAsia="Arial Narrow" w:hAnsi="Arial Narrow" w:cs="Arial Narrow"/>
          <w:sz w:val="20"/>
        </w:rPr>
      </w:pPr>
    </w:p>
    <w:p w14:paraId="6AEB6744" w14:textId="711E54A0" w:rsidR="008754B4" w:rsidRPr="00E67B62" w:rsidRDefault="00A72141" w:rsidP="00E67B62">
      <w:pPr>
        <w:spacing w:after="0" w:line="240" w:lineRule="auto"/>
        <w:ind w:left="1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Секретаријатот за европски прашања работи на:</w:t>
      </w:r>
    </w:p>
    <w:p w14:paraId="63E59349" w14:textId="2DD02283" w:rsidR="008754B4" w:rsidRPr="00E67B62" w:rsidRDefault="00A72141" w:rsidP="00617CB5">
      <w:pPr>
        <w:numPr>
          <w:ilvl w:val="0"/>
          <w:numId w:val="8"/>
        </w:numPr>
        <w:spacing w:after="0" w:line="240" w:lineRule="auto"/>
        <w:ind w:left="370" w:right="14"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Координација и усогласување на работата на органите на државната управа и другите органи и институции за подготовка на Република Северна Македонија за интеграција во Европската Унија;</w:t>
      </w:r>
    </w:p>
    <w:p w14:paraId="795053D3" w14:textId="0B7B32A7"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Следење на спроведувањето на Спогодбата за стабилизација и асоцијација склучена меѓу </w:t>
      </w:r>
      <w:r w:rsidR="00F93FC9" w:rsidRPr="00E67B62">
        <w:rPr>
          <w:rFonts w:ascii="Arial Narrow" w:eastAsia="Arial Narrow" w:hAnsi="Arial Narrow" w:cs="Arial Narrow"/>
          <w:shd w:val="clear" w:color="auto" w:fill="FFFFFF"/>
        </w:rPr>
        <w:t xml:space="preserve">Република Северна Македонија </w:t>
      </w:r>
      <w:r w:rsidRPr="00E67B62">
        <w:rPr>
          <w:rFonts w:ascii="Arial Narrow" w:eastAsia="Arial Narrow" w:hAnsi="Arial Narrow" w:cs="Arial Narrow"/>
          <w:shd w:val="clear" w:color="auto" w:fill="FFFFFF"/>
        </w:rPr>
        <w:t>и Европските заедници и нивните земји-членки и другите договори склучени меѓу Република Северна Македонија и Европската Унија;</w:t>
      </w:r>
    </w:p>
    <w:p w14:paraId="19ACAC9B" w14:textId="77777777" w:rsidR="008754B4" w:rsidRPr="00E67B62" w:rsidRDefault="00A72141" w:rsidP="00617CB5">
      <w:pPr>
        <w:numPr>
          <w:ilvl w:val="0"/>
          <w:numId w:val="8"/>
        </w:numPr>
        <w:spacing w:after="0" w:line="240" w:lineRule="auto"/>
        <w:ind w:left="370" w:right="14"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Учество, координација и следење на работните тела формирани во рамките на Спогодбата за стабилизација и асоцијација и другите договори со Европската Унија и  обврските од втората фаза на ССА;</w:t>
      </w:r>
    </w:p>
    <w:p w14:paraId="10667FF7" w14:textId="032D4F30" w:rsidR="008754B4" w:rsidRPr="00E67B62" w:rsidRDefault="00A72141" w:rsidP="00617CB5">
      <w:pPr>
        <w:numPr>
          <w:ilvl w:val="0"/>
          <w:numId w:val="8"/>
        </w:numPr>
        <w:spacing w:after="0" w:line="240" w:lineRule="auto"/>
        <w:ind w:left="370" w:right="14"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Координација на процесот на прист</w:t>
      </w:r>
      <w:r w:rsidR="005D1D8E" w:rsidRPr="00E67B62">
        <w:rPr>
          <w:rFonts w:ascii="Arial Narrow" w:eastAsia="Arial Narrow" w:hAnsi="Arial Narrow" w:cs="Arial Narrow"/>
          <w:shd w:val="clear" w:color="auto" w:fill="FFFFFF"/>
        </w:rPr>
        <w:t>а</w:t>
      </w:r>
      <w:r w:rsidRPr="00E67B62">
        <w:rPr>
          <w:rFonts w:ascii="Arial Narrow" w:eastAsia="Arial Narrow" w:hAnsi="Arial Narrow" w:cs="Arial Narrow"/>
          <w:shd w:val="clear" w:color="auto" w:fill="FFFFFF"/>
        </w:rPr>
        <w:t>пни преговори за членство на Република Северна Македонија во Европската Унија и учество во формулирање на преговарачките позиции;</w:t>
      </w:r>
    </w:p>
    <w:p w14:paraId="4747EF69" w14:textId="77777777" w:rsidR="008754B4" w:rsidRPr="00E67B62" w:rsidRDefault="00A72141" w:rsidP="00617CB5">
      <w:pPr>
        <w:numPr>
          <w:ilvl w:val="0"/>
          <w:numId w:val="8"/>
        </w:numPr>
        <w:spacing w:after="0" w:line="240" w:lineRule="auto"/>
        <w:ind w:left="370" w:hanging="360"/>
        <w:jc w:val="both"/>
        <w:rPr>
          <w:rFonts w:ascii="Arial Narrow" w:eastAsia="Arial Narrow" w:hAnsi="Arial Narrow" w:cs="Arial Narrow"/>
        </w:rPr>
      </w:pPr>
      <w:r w:rsidRPr="00E67B62">
        <w:rPr>
          <w:rFonts w:ascii="Arial Narrow" w:eastAsia="Arial Narrow" w:hAnsi="Arial Narrow" w:cs="Arial Narrow"/>
        </w:rPr>
        <w:t>Координација и следење на реализацијата на преземените обврски, вклучително и во приоритетните области;</w:t>
      </w:r>
    </w:p>
    <w:p w14:paraId="2DB87054" w14:textId="77777777"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Координација и следење на реализацијата на Националната програма за усвојување на правото на Европската Унија;</w:t>
      </w:r>
    </w:p>
    <w:p w14:paraId="17BA108C" w14:textId="77777777" w:rsidR="008754B4" w:rsidRPr="00E67B62" w:rsidRDefault="00A72141" w:rsidP="00617CB5">
      <w:pPr>
        <w:numPr>
          <w:ilvl w:val="0"/>
          <w:numId w:val="8"/>
        </w:numPr>
        <w:spacing w:after="0" w:line="240" w:lineRule="auto"/>
        <w:ind w:left="370" w:right="14"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Подготовка на националната верзија на acquis communitaire (правото на Европската Унија) и превод на националното законодавство;</w:t>
      </w:r>
    </w:p>
    <w:p w14:paraId="58199004" w14:textId="77777777" w:rsidR="008754B4" w:rsidRPr="00E67B62" w:rsidRDefault="00A72141" w:rsidP="00617CB5">
      <w:pPr>
        <w:numPr>
          <w:ilvl w:val="0"/>
          <w:numId w:val="8"/>
        </w:numPr>
        <w:spacing w:after="0" w:line="240" w:lineRule="auto"/>
        <w:ind w:left="37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Јакнење на институционалниот капацитет за водење на процесот на европска интеграција и континуирана надградба на стручните и аналитичките капацитети;</w:t>
      </w:r>
    </w:p>
    <w:p w14:paraId="67B6DC64" w14:textId="5AFACBDB"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Координација на помошта од Европската Унија и нејзините земји членки, како и координација на другата странска помош поврзана со реформите комплементарни на процесот на </w:t>
      </w:r>
      <w:r w:rsidR="00A33E33" w:rsidRPr="00E67B62">
        <w:rPr>
          <w:rFonts w:ascii="Arial Narrow" w:eastAsia="Arial Narrow" w:hAnsi="Arial Narrow" w:cs="Arial Narrow"/>
          <w:shd w:val="clear" w:color="auto" w:fill="FFFFFF"/>
        </w:rPr>
        <w:t>интеграција</w:t>
      </w:r>
      <w:r w:rsidR="00883E0C" w:rsidRPr="00E67B62">
        <w:rPr>
          <w:rFonts w:ascii="Arial Narrow" w:eastAsia="Arial Narrow" w:hAnsi="Arial Narrow" w:cs="Arial Narrow"/>
          <w:shd w:val="clear" w:color="auto" w:fill="FFFFFF"/>
        </w:rPr>
        <w:t xml:space="preserve"> </w:t>
      </w:r>
      <w:r w:rsidRPr="00E67B62">
        <w:rPr>
          <w:rFonts w:ascii="Arial Narrow" w:eastAsia="Arial Narrow" w:hAnsi="Arial Narrow" w:cs="Arial Narrow"/>
          <w:shd w:val="clear" w:color="auto" w:fill="FFFFFF"/>
        </w:rPr>
        <w:t>на Република Северна Македонија во Европската Унија;</w:t>
      </w:r>
    </w:p>
    <w:p w14:paraId="6D31DA97" w14:textId="77777777"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Континуирано јакнење на спроведувањето на секторскиот пристап во ИПА II</w:t>
      </w:r>
      <w:r w:rsidR="00A33E33" w:rsidRPr="00E67B62">
        <w:rPr>
          <w:rFonts w:ascii="Arial Narrow" w:eastAsia="Arial Narrow" w:hAnsi="Arial Narrow" w:cs="Arial Narrow"/>
          <w:shd w:val="clear" w:color="auto" w:fill="FFFFFF"/>
        </w:rPr>
        <w:t xml:space="preserve"> и ИПА III</w:t>
      </w:r>
      <w:r w:rsidRPr="00E67B62">
        <w:rPr>
          <w:rFonts w:ascii="Arial Narrow" w:eastAsia="Arial Narrow" w:hAnsi="Arial Narrow" w:cs="Arial Narrow"/>
          <w:shd w:val="clear" w:color="auto" w:fill="FFFFFF"/>
        </w:rPr>
        <w:t>;</w:t>
      </w:r>
    </w:p>
    <w:p w14:paraId="2C9BD322" w14:textId="626B6A79"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Дефинирање на активности и рокови поврзани со програмирањето на ИПА II и ИПА III, како и следење и евалуација на реализацијата </w:t>
      </w:r>
      <w:r w:rsidR="00883E0C" w:rsidRPr="00E67B62">
        <w:rPr>
          <w:rFonts w:ascii="Arial Narrow" w:eastAsia="Arial Narrow" w:hAnsi="Arial Narrow" w:cs="Arial Narrow"/>
          <w:shd w:val="clear" w:color="auto" w:fill="FFFFFF"/>
        </w:rPr>
        <w:t xml:space="preserve">на </w:t>
      </w:r>
      <w:r w:rsidRPr="00E67B62">
        <w:rPr>
          <w:rFonts w:ascii="Arial Narrow" w:eastAsia="Arial Narrow" w:hAnsi="Arial Narrow" w:cs="Arial Narrow"/>
          <w:shd w:val="clear" w:color="auto" w:fill="FFFFFF"/>
        </w:rPr>
        <w:t>проектите под ИПА;</w:t>
      </w:r>
    </w:p>
    <w:p w14:paraId="70FF97FD" w14:textId="77777777"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Организирање и управување со Секторските работни групи за ИПА: планирање, подготовка и ревизија на секторските плански документи и акциските документи, како и активности за градење на капацитетите за програмирање;</w:t>
      </w:r>
    </w:p>
    <w:p w14:paraId="1876C08B" w14:textId="77777777"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Соработ</w:t>
      </w:r>
      <w:r w:rsidR="00A33E33" w:rsidRPr="00E67B62">
        <w:rPr>
          <w:rFonts w:ascii="Arial Narrow" w:eastAsia="Arial Narrow" w:hAnsi="Arial Narrow" w:cs="Arial Narrow"/>
          <w:shd w:val="clear" w:color="auto" w:fill="FFFFFF"/>
        </w:rPr>
        <w:t>ка</w:t>
      </w:r>
      <w:r w:rsidRPr="00E67B62">
        <w:rPr>
          <w:rFonts w:ascii="Arial Narrow" w:eastAsia="Arial Narrow" w:hAnsi="Arial Narrow" w:cs="Arial Narrow"/>
          <w:shd w:val="clear" w:color="auto" w:fill="FFFFFF"/>
        </w:rPr>
        <w:t>/координација со ЕУ/ДЕУ во врска со распределбата на средствата, во согласност со основните документи на ЕУ за програмирање на ИПА;</w:t>
      </w:r>
    </w:p>
    <w:p w14:paraId="1EC56340" w14:textId="77777777"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Информирање на Владата, ЕУ, јавноста и другите меѓународни институции за апсорпцијата на ИПА средствата;</w:t>
      </w:r>
    </w:p>
    <w:p w14:paraId="157D3E0F" w14:textId="77777777"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Водење евиденција за тековните и завршени активности финансирани од ЕУ и други донатори (База на податоци за помош на Централната донаторска помош - CDAD);</w:t>
      </w:r>
    </w:p>
    <w:p w14:paraId="00C27495" w14:textId="4DE07C99"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Координирање</w:t>
      </w:r>
      <w:r w:rsidR="00883E0C" w:rsidRPr="00E67B62">
        <w:rPr>
          <w:rFonts w:ascii="Arial Narrow" w:eastAsia="Arial Narrow" w:hAnsi="Arial Narrow" w:cs="Arial Narrow"/>
          <w:shd w:val="clear" w:color="auto" w:fill="FFFFFF"/>
        </w:rPr>
        <w:t xml:space="preserve"> </w:t>
      </w:r>
      <w:r w:rsidRPr="00E67B62">
        <w:rPr>
          <w:rFonts w:ascii="Arial Narrow" w:eastAsia="Arial Narrow" w:hAnsi="Arial Narrow" w:cs="Arial Narrow"/>
          <w:shd w:val="clear" w:color="auto" w:fill="FFFFFF"/>
        </w:rPr>
        <w:t>на учеството на Република Северна Македонија во Програмите на ЕУ;</w:t>
      </w:r>
    </w:p>
    <w:p w14:paraId="3EFF3545" w14:textId="3818CEDA"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Управување со Националниот </w:t>
      </w:r>
      <w:r w:rsidR="00A33E33" w:rsidRPr="00E67B62">
        <w:rPr>
          <w:rFonts w:ascii="Arial Narrow" w:eastAsia="Arial Narrow" w:hAnsi="Arial Narrow" w:cs="Arial Narrow"/>
          <w:shd w:val="clear" w:color="auto" w:fill="FFFFFF"/>
        </w:rPr>
        <w:t>инвестициски</w:t>
      </w:r>
      <w:r w:rsidR="00883E0C" w:rsidRPr="00E67B62">
        <w:rPr>
          <w:rFonts w:ascii="Arial Narrow" w:eastAsia="Arial Narrow" w:hAnsi="Arial Narrow" w:cs="Arial Narrow"/>
          <w:shd w:val="clear" w:color="auto" w:fill="FFFFFF"/>
        </w:rPr>
        <w:t xml:space="preserve"> </w:t>
      </w:r>
      <w:r w:rsidRPr="00E67B62">
        <w:rPr>
          <w:rFonts w:ascii="Arial Narrow" w:eastAsia="Arial Narrow" w:hAnsi="Arial Narrow" w:cs="Arial Narrow"/>
          <w:shd w:val="clear" w:color="auto" w:fill="FFFFFF"/>
        </w:rPr>
        <w:t>комитет, со процесот на ефективна примена на Методологијата за селекција и приоретизација на инфраструктурните проекти - Единствена листа на проекти (Single Project Pipeline);</w:t>
      </w:r>
    </w:p>
    <w:p w14:paraId="5FAB7A4C" w14:textId="58B3078B"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lastRenderedPageBreak/>
        <w:t xml:space="preserve">Учество на земјата </w:t>
      </w:r>
      <w:r w:rsidR="00883E0C" w:rsidRPr="00E67B62">
        <w:rPr>
          <w:rFonts w:ascii="Arial Narrow" w:eastAsia="Arial Narrow" w:hAnsi="Arial Narrow" w:cs="Arial Narrow"/>
          <w:shd w:val="clear" w:color="auto" w:fill="FFFFFF"/>
        </w:rPr>
        <w:t>во</w:t>
      </w:r>
      <w:r w:rsidRPr="00E67B62">
        <w:rPr>
          <w:rFonts w:ascii="Arial Narrow" w:eastAsia="Arial Narrow" w:hAnsi="Arial Narrow" w:cs="Arial Narrow"/>
          <w:shd w:val="clear" w:color="auto" w:fill="FFFFFF"/>
        </w:rPr>
        <w:t xml:space="preserve"> работните тела на Инвестициската рамка за Западен Балкан и аплицирање на повиците за техничка помош и инвестициски грантови во име на апликантите;</w:t>
      </w:r>
    </w:p>
    <w:p w14:paraId="507F9FEF" w14:textId="2B4F7A30" w:rsidR="008754B4" w:rsidRPr="00E67B62" w:rsidRDefault="00AF5014"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Организација и учество во секторски мониторинг комитети (СМК) во рамките на ИПА I за компонента 1, помош при транзиција и градење на институциите (ТАИБ) секторските мониторинг комитети формирани во рамките на ИПА II и ИПА </w:t>
      </w:r>
      <w:r w:rsidRPr="00E67B62">
        <w:rPr>
          <w:rFonts w:ascii="Arial Narrow" w:eastAsia="Arial Narrow" w:hAnsi="Arial Narrow" w:cs="Arial Narrow"/>
          <w:shd w:val="clear" w:color="auto" w:fill="FFFFFF"/>
          <w:lang w:val="en-US"/>
        </w:rPr>
        <w:t>III</w:t>
      </w:r>
      <w:r w:rsidRPr="00E67B62">
        <w:rPr>
          <w:rFonts w:ascii="Arial Narrow" w:eastAsia="Arial Narrow" w:hAnsi="Arial Narrow" w:cs="Arial Narrow"/>
          <w:shd w:val="clear" w:color="auto" w:fill="FFFFFF"/>
        </w:rPr>
        <w:t>;</w:t>
      </w:r>
    </w:p>
    <w:p w14:paraId="4B2763FF" w14:textId="77777777"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Информирање и комуникација со јавноста за активностите поврзани со процесот на европската интеграција и европските прашања;</w:t>
      </w:r>
    </w:p>
    <w:p w14:paraId="4D48C5C3" w14:textId="470384B8" w:rsidR="008754B4" w:rsidRPr="00E67B62" w:rsidRDefault="00A72141" w:rsidP="00617CB5">
      <w:pPr>
        <w:numPr>
          <w:ilvl w:val="0"/>
          <w:numId w:val="8"/>
        </w:numPr>
        <w:spacing w:after="0" w:line="240" w:lineRule="auto"/>
        <w:ind w:left="370" w:right="1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Усогласување на работата на органите на државната управа на Република Северна Македонија како држава членка на Европската Унија.</w:t>
      </w:r>
    </w:p>
    <w:p w14:paraId="7BD7B5E2" w14:textId="77777777" w:rsidR="008754B4" w:rsidRPr="00E67B62" w:rsidRDefault="00A72141">
      <w:pPr>
        <w:keepNext/>
        <w:spacing w:before="240" w:after="60" w:line="240" w:lineRule="auto"/>
        <w:ind w:left="576"/>
        <w:jc w:val="both"/>
        <w:rPr>
          <w:rFonts w:ascii="Arial Narrow" w:eastAsia="Arial Narrow" w:hAnsi="Arial Narrow" w:cs="Arial Narrow"/>
          <w:b/>
          <w:sz w:val="28"/>
        </w:rPr>
      </w:pPr>
      <w:r w:rsidRPr="00E67B62">
        <w:rPr>
          <w:rFonts w:ascii="Arial Narrow" w:eastAsia="Arial Narrow" w:hAnsi="Arial Narrow" w:cs="Arial Narrow"/>
          <w:b/>
          <w:sz w:val="28"/>
        </w:rPr>
        <w:t>1.7 СПЕЦИФИЧНОСТ</w:t>
      </w:r>
    </w:p>
    <w:p w14:paraId="1D699C76" w14:textId="77777777" w:rsidR="008754B4" w:rsidRPr="00E67B62" w:rsidRDefault="008754B4">
      <w:pPr>
        <w:spacing w:after="0" w:line="240" w:lineRule="auto"/>
        <w:jc w:val="both"/>
        <w:rPr>
          <w:rFonts w:ascii="Arial Narrow" w:eastAsia="Arial Narrow" w:hAnsi="Arial Narrow" w:cs="Arial Narrow"/>
          <w:sz w:val="20"/>
        </w:rPr>
      </w:pPr>
    </w:p>
    <w:p w14:paraId="53EECA4F" w14:textId="240A9BC1"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Работата на Секретаријатот за европски прашања е уредена со Законот за Владата („Службен весник на Република Македонија“бр.55/2005”). Секретаријатот за европски прашања има хоризонтална координативна функција за прашањата поврзани со подготовката за членство на </w:t>
      </w:r>
      <w:r w:rsidR="00401768" w:rsidRPr="00E67B62">
        <w:rPr>
          <w:rFonts w:ascii="Arial Narrow" w:eastAsia="Arial Narrow" w:hAnsi="Arial Narrow" w:cs="Arial Narrow"/>
        </w:rPr>
        <w:t>МКД</w:t>
      </w:r>
      <w:r w:rsidRPr="00E67B62">
        <w:rPr>
          <w:rFonts w:ascii="Arial Narrow" w:eastAsia="Arial Narrow" w:hAnsi="Arial Narrow" w:cs="Arial Narrow"/>
        </w:rPr>
        <w:t xml:space="preserve"> во </w:t>
      </w:r>
      <w:r w:rsidR="00401768" w:rsidRPr="00E67B62">
        <w:rPr>
          <w:rFonts w:ascii="Arial Narrow" w:eastAsia="Arial Narrow" w:hAnsi="Arial Narrow" w:cs="Arial Narrow"/>
        </w:rPr>
        <w:t>ЕУ</w:t>
      </w:r>
      <w:r w:rsidRPr="00E67B62">
        <w:rPr>
          <w:rFonts w:ascii="Arial Narrow" w:eastAsia="Arial Narrow" w:hAnsi="Arial Narrow" w:cs="Arial Narrow"/>
        </w:rPr>
        <w:t xml:space="preserve">. Секретаријатот остварува интензивна соработка со органите на државната управа и други органи и институции. Секретаријатот остварува функција на мониторинг на обврските. Нема управна функција. Заменик претседателот на Владата задолжен за европски прашања е Главен политички преговарач и Национален ИПА Координатор и согласно Регулативите за ИПА I и ИПА II е должен да управува со фондовите кои ЕУ ги доделува на </w:t>
      </w:r>
      <w:r w:rsidR="00401768" w:rsidRPr="00E67B62">
        <w:rPr>
          <w:rFonts w:ascii="Arial Narrow" w:eastAsia="Arial Narrow" w:hAnsi="Arial Narrow" w:cs="Arial Narrow"/>
        </w:rPr>
        <w:t>МКД</w:t>
      </w:r>
      <w:r w:rsidRPr="00E67B62">
        <w:rPr>
          <w:rFonts w:ascii="Arial Narrow" w:eastAsia="Arial Narrow" w:hAnsi="Arial Narrow" w:cs="Arial Narrow"/>
        </w:rPr>
        <w:t xml:space="preserve"> за спроведување на реформите. Воедно, ја врши и функцијата Национален координатор за странска помош.</w:t>
      </w:r>
    </w:p>
    <w:p w14:paraId="0AD417A3" w14:textId="77777777" w:rsidR="008754B4" w:rsidRPr="00E67B62" w:rsidRDefault="008754B4">
      <w:pPr>
        <w:spacing w:after="0" w:line="240" w:lineRule="auto"/>
        <w:rPr>
          <w:rFonts w:ascii="Arial Narrow" w:eastAsia="Arial Narrow" w:hAnsi="Arial Narrow" w:cs="Arial Narrow"/>
        </w:rPr>
      </w:pPr>
    </w:p>
    <w:p w14:paraId="059B8104" w14:textId="77777777" w:rsidR="008754B4" w:rsidRPr="00E67B62" w:rsidRDefault="00A72141">
      <w:pPr>
        <w:keepNext/>
        <w:spacing w:after="0" w:line="240" w:lineRule="auto"/>
        <w:ind w:left="576"/>
        <w:jc w:val="both"/>
        <w:rPr>
          <w:rFonts w:ascii="Arial Narrow" w:eastAsia="Arial Narrow" w:hAnsi="Arial Narrow" w:cs="Arial Narrow"/>
          <w:b/>
          <w:sz w:val="28"/>
        </w:rPr>
      </w:pPr>
      <w:r w:rsidRPr="00E67B62">
        <w:rPr>
          <w:rFonts w:ascii="Arial Narrow" w:eastAsia="Arial Narrow" w:hAnsi="Arial Narrow" w:cs="Arial Narrow"/>
          <w:b/>
          <w:sz w:val="28"/>
        </w:rPr>
        <w:t>1.8 СТРУКТУРА</w:t>
      </w:r>
    </w:p>
    <w:p w14:paraId="39B11DCB" w14:textId="77777777" w:rsidR="008754B4" w:rsidRPr="00E67B62" w:rsidRDefault="008754B4">
      <w:pPr>
        <w:spacing w:after="0" w:line="240" w:lineRule="auto"/>
        <w:jc w:val="both"/>
        <w:rPr>
          <w:rFonts w:ascii="Arial Narrow" w:eastAsia="Arial Narrow" w:hAnsi="Arial Narrow" w:cs="Arial Narrow"/>
          <w:sz w:val="20"/>
        </w:rPr>
      </w:pPr>
    </w:p>
    <w:p w14:paraId="13E62C75" w14:textId="46060704" w:rsidR="008754B4" w:rsidRPr="00E67B62" w:rsidRDefault="00A7214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Секретаријатот за европски прашања е стручна служба на Владата раководен од членот на Владата задолжен за европски прашања (ЗПВ ЕУ) кој ги има правата и должностите на функционер кој раководи со орган на државна управа.</w:t>
      </w:r>
    </w:p>
    <w:p w14:paraId="00443C68" w14:textId="77777777" w:rsidR="008754B4" w:rsidRPr="00E67B62" w:rsidRDefault="00A7214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Согласно законските прописи, уредби и систематизацијата на СЕП, Секретаријатот за европски прашања има Државна секретарка, 5 државни советници, како и 8 сектори и во нивни рамки 25 одделенија, и тоа:</w:t>
      </w:r>
    </w:p>
    <w:p w14:paraId="54CE0239" w14:textId="77777777" w:rsidR="008754B4" w:rsidRPr="00E67B62" w:rsidRDefault="008754B4">
      <w:pPr>
        <w:spacing w:after="0" w:line="240" w:lineRule="auto"/>
        <w:jc w:val="both"/>
        <w:rPr>
          <w:rFonts w:ascii="Arial Narrow" w:eastAsia="Arial Narrow" w:hAnsi="Arial Narrow" w:cs="Arial Narrow"/>
          <w:shd w:val="clear" w:color="auto" w:fill="FFFFFF"/>
        </w:rPr>
      </w:pPr>
    </w:p>
    <w:p w14:paraId="7E38377F" w14:textId="77777777" w:rsidR="008754B4" w:rsidRPr="00E67B62" w:rsidRDefault="00A72141" w:rsidP="00617CB5">
      <w:pPr>
        <w:numPr>
          <w:ilvl w:val="0"/>
          <w:numId w:val="9"/>
        </w:numPr>
        <w:spacing w:after="0" w:line="240" w:lineRule="auto"/>
        <w:ind w:left="720" w:hanging="360"/>
        <w:jc w:val="both"/>
        <w:rPr>
          <w:rFonts w:ascii="Arial Narrow" w:eastAsia="Arial Narrow" w:hAnsi="Arial Narrow" w:cs="Arial Narrow"/>
          <w:b/>
          <w:shd w:val="clear" w:color="auto" w:fill="FFFFFF"/>
        </w:rPr>
      </w:pPr>
      <w:r w:rsidRPr="00E67B62">
        <w:rPr>
          <w:rFonts w:ascii="Arial Narrow" w:eastAsia="Arial Narrow" w:hAnsi="Arial Narrow" w:cs="Arial Narrow"/>
          <w:b/>
          <w:shd w:val="clear" w:color="auto" w:fill="FFFFFF"/>
        </w:rPr>
        <w:t>Државни советници</w:t>
      </w:r>
    </w:p>
    <w:p w14:paraId="4DB5F5DA"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Државен советник за поддршка на процесот на интеграција (2)</w:t>
      </w:r>
    </w:p>
    <w:p w14:paraId="58A589A1"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Државна советничка за поддршка на процесот за подготовка на националната верзија на правото на ЕУ</w:t>
      </w:r>
    </w:p>
    <w:p w14:paraId="619DD2BB"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Државен советник за Европски политики и координација</w:t>
      </w:r>
    </w:p>
    <w:p w14:paraId="7EAA49B0"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Државна советничка за координација на Европски фондови и друга странска помош</w:t>
      </w:r>
    </w:p>
    <w:p w14:paraId="65D9EB82" w14:textId="77777777" w:rsidR="008754B4" w:rsidRPr="00E67B62" w:rsidRDefault="008754B4">
      <w:pPr>
        <w:spacing w:after="0" w:line="240" w:lineRule="auto"/>
        <w:jc w:val="both"/>
        <w:rPr>
          <w:rFonts w:ascii="Arial Narrow" w:eastAsia="Arial Narrow" w:hAnsi="Arial Narrow" w:cs="Arial Narrow"/>
          <w:shd w:val="clear" w:color="auto" w:fill="FFFFFF"/>
        </w:rPr>
      </w:pPr>
    </w:p>
    <w:p w14:paraId="742CBCC1" w14:textId="77777777" w:rsidR="008754B4" w:rsidRPr="00E67B62" w:rsidRDefault="00A72141" w:rsidP="00617CB5">
      <w:pPr>
        <w:numPr>
          <w:ilvl w:val="0"/>
          <w:numId w:val="10"/>
        </w:numPr>
        <w:spacing w:after="0" w:line="240" w:lineRule="auto"/>
        <w:ind w:left="720" w:hanging="360"/>
        <w:jc w:val="both"/>
        <w:rPr>
          <w:rFonts w:ascii="Arial Narrow" w:eastAsia="Arial Narrow" w:hAnsi="Arial Narrow" w:cs="Arial Narrow"/>
          <w:b/>
          <w:shd w:val="clear" w:color="auto" w:fill="FFFFFF"/>
        </w:rPr>
      </w:pPr>
      <w:r w:rsidRPr="00E67B62">
        <w:rPr>
          <w:rFonts w:ascii="Arial Narrow" w:eastAsia="Arial Narrow" w:hAnsi="Arial Narrow" w:cs="Arial Narrow"/>
          <w:b/>
          <w:shd w:val="clear" w:color="auto" w:fill="FFFFFF"/>
        </w:rPr>
        <w:t>Сектор за интеграција</w:t>
      </w:r>
    </w:p>
    <w:p w14:paraId="735232D8"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правда, слобода и безбедност</w:t>
      </w:r>
    </w:p>
    <w:p w14:paraId="337576B0"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внатрешен пазар и конкуренција</w:t>
      </w:r>
    </w:p>
    <w:p w14:paraId="3C571F45"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економско-финансиски прашања, даноци и царини</w:t>
      </w:r>
    </w:p>
    <w:p w14:paraId="75577207"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земјоделство и безбедност на храната</w:t>
      </w:r>
    </w:p>
    <w:p w14:paraId="36BE8030"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иновации, информатичко општество и социјална политика</w:t>
      </w:r>
    </w:p>
    <w:p w14:paraId="45487ED7"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транспорт, енергетика, животна средина и регионална политика</w:t>
      </w:r>
    </w:p>
    <w:p w14:paraId="0936C9F0" w14:textId="77777777" w:rsidR="008754B4" w:rsidRPr="00E67B62" w:rsidRDefault="008754B4">
      <w:pPr>
        <w:tabs>
          <w:tab w:val="left" w:pos="540"/>
          <w:tab w:val="left" w:pos="720"/>
          <w:tab w:val="left" w:pos="990"/>
        </w:tabs>
        <w:spacing w:after="0" w:line="240" w:lineRule="auto"/>
        <w:jc w:val="both"/>
        <w:rPr>
          <w:rFonts w:ascii="Arial Narrow" w:eastAsia="Arial Narrow" w:hAnsi="Arial Narrow" w:cs="Arial Narrow"/>
          <w:shd w:val="clear" w:color="auto" w:fill="FFFFFF"/>
        </w:rPr>
      </w:pPr>
    </w:p>
    <w:p w14:paraId="15EDA8C6" w14:textId="77777777" w:rsidR="008754B4" w:rsidRPr="00E67B62" w:rsidRDefault="00A72141" w:rsidP="00617CB5">
      <w:pPr>
        <w:numPr>
          <w:ilvl w:val="0"/>
          <w:numId w:val="1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b/>
        </w:rPr>
        <w:t>Сектор за стратешко планирање и поддршка на процесот за пристапување</w:t>
      </w:r>
    </w:p>
    <w:p w14:paraId="59706A54"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поддршка на процесот на пристапување</w:t>
      </w:r>
    </w:p>
    <w:p w14:paraId="48ABED69" w14:textId="77777777" w:rsidR="008754B4" w:rsidRPr="00E67B62" w:rsidRDefault="00A72141">
      <w:pPr>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стратешко планирање, градење на политики и мониторинг и техничко спроведување на ЕУ проекти</w:t>
      </w:r>
    </w:p>
    <w:p w14:paraId="06BFA745" w14:textId="77777777" w:rsidR="008754B4" w:rsidRPr="00E67B62" w:rsidRDefault="008754B4">
      <w:pPr>
        <w:spacing w:after="0" w:line="240" w:lineRule="auto"/>
        <w:ind w:left="720"/>
        <w:jc w:val="both"/>
        <w:rPr>
          <w:rFonts w:ascii="Arial Narrow" w:eastAsia="Arial Narrow" w:hAnsi="Arial Narrow" w:cs="Arial Narrow"/>
          <w:shd w:val="clear" w:color="auto" w:fill="FFFFFF"/>
        </w:rPr>
      </w:pPr>
    </w:p>
    <w:p w14:paraId="0180B88B" w14:textId="77777777" w:rsidR="008754B4" w:rsidRPr="00E67B62" w:rsidRDefault="00A72141" w:rsidP="00617CB5">
      <w:pPr>
        <w:numPr>
          <w:ilvl w:val="0"/>
          <w:numId w:val="12"/>
        </w:numPr>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b/>
          <w:shd w:val="clear" w:color="auto" w:fill="FFFFFF"/>
        </w:rPr>
        <w:t>Сектор за координација на европски фондови и друга странска помош</w:t>
      </w:r>
    </w:p>
    <w:p w14:paraId="423461FF" w14:textId="77777777" w:rsidR="008754B4" w:rsidRPr="00E67B62" w:rsidRDefault="00A72141">
      <w:pPr>
        <w:tabs>
          <w:tab w:val="left" w:pos="900"/>
          <w:tab w:val="left" w:pos="1807"/>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програмирање на европски фондови</w:t>
      </w:r>
    </w:p>
    <w:p w14:paraId="6EA041A3" w14:textId="77777777" w:rsidR="008754B4" w:rsidRPr="00E67B62" w:rsidRDefault="00A72141">
      <w:pPr>
        <w:tabs>
          <w:tab w:val="left" w:pos="900"/>
          <w:tab w:val="left" w:pos="1807"/>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следење и евалуација на програмите на ЕУ</w:t>
      </w:r>
    </w:p>
    <w:p w14:paraId="1502F2E5" w14:textId="77777777" w:rsidR="008754B4" w:rsidRPr="00E67B62" w:rsidRDefault="00A72141">
      <w:pPr>
        <w:tabs>
          <w:tab w:val="left" w:pos="900"/>
          <w:tab w:val="left" w:pos="1807"/>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билатерална и мултилатерална помош:</w:t>
      </w:r>
    </w:p>
    <w:p w14:paraId="2D2CE53A" w14:textId="77777777" w:rsidR="008754B4" w:rsidRPr="00E67B62" w:rsidRDefault="00A72141">
      <w:pPr>
        <w:tabs>
          <w:tab w:val="left" w:pos="900"/>
          <w:tab w:val="left" w:pos="1807"/>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lastRenderedPageBreak/>
        <w:t>Одделение за обука за европските фондови и друга странска помош (Центар за обука на СЕП)</w:t>
      </w:r>
    </w:p>
    <w:p w14:paraId="2E62B817" w14:textId="77777777" w:rsidR="008754B4" w:rsidRPr="00E67B62" w:rsidRDefault="008754B4">
      <w:pPr>
        <w:tabs>
          <w:tab w:val="left" w:pos="900"/>
          <w:tab w:val="left" w:pos="1807"/>
        </w:tabs>
        <w:spacing w:after="0" w:line="240" w:lineRule="auto"/>
        <w:ind w:left="720"/>
        <w:jc w:val="both"/>
        <w:rPr>
          <w:rFonts w:ascii="Arial Narrow" w:eastAsia="Arial Narrow" w:hAnsi="Arial Narrow" w:cs="Arial Narrow"/>
          <w:shd w:val="clear" w:color="auto" w:fill="FFFFFF"/>
        </w:rPr>
      </w:pPr>
    </w:p>
    <w:p w14:paraId="1C3D11EA" w14:textId="77777777" w:rsidR="008754B4" w:rsidRPr="00E67B62" w:rsidRDefault="00A72141" w:rsidP="00617CB5">
      <w:pPr>
        <w:numPr>
          <w:ilvl w:val="0"/>
          <w:numId w:val="13"/>
        </w:numPr>
        <w:tabs>
          <w:tab w:val="left" w:pos="709"/>
          <w:tab w:val="left" w:pos="1807"/>
        </w:tabs>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b/>
          <w:shd w:val="clear" w:color="auto" w:fill="FFFFFF"/>
        </w:rPr>
        <w:t>Сектор за подготовка на национална верзија на правото на Европската Унија</w:t>
      </w:r>
    </w:p>
    <w:p w14:paraId="6DE50364" w14:textId="77777777" w:rsidR="008754B4" w:rsidRPr="00E67B62" w:rsidRDefault="00A72141">
      <w:pPr>
        <w:tabs>
          <w:tab w:val="left" w:pos="1807"/>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pacing w:val="-1"/>
          <w:shd w:val="clear" w:color="auto" w:fill="FFFFFF"/>
        </w:rPr>
        <w:t>Одделение за преведување и координација на процесот на преведување</w:t>
      </w:r>
    </w:p>
    <w:p w14:paraId="05BFF4D0" w14:textId="77777777" w:rsidR="008754B4" w:rsidRPr="00E67B62" w:rsidRDefault="00A72141">
      <w:pPr>
        <w:tabs>
          <w:tab w:val="left" w:pos="1814"/>
        </w:tabs>
        <w:spacing w:after="0" w:line="240" w:lineRule="auto"/>
        <w:ind w:left="720"/>
        <w:jc w:val="both"/>
        <w:rPr>
          <w:rFonts w:ascii="Arial Narrow" w:eastAsia="Arial Narrow" w:hAnsi="Arial Narrow" w:cs="Arial Narrow"/>
          <w:b/>
          <w:shd w:val="clear" w:color="auto" w:fill="FFFFFF"/>
        </w:rPr>
      </w:pPr>
      <w:r w:rsidRPr="00E67B62">
        <w:rPr>
          <w:rFonts w:ascii="Arial Narrow" w:eastAsia="Arial Narrow" w:hAnsi="Arial Narrow" w:cs="Arial Narrow"/>
          <w:shd w:val="clear" w:color="auto" w:fill="FFFFFF"/>
        </w:rPr>
        <w:t>Одделение за јазична ревизија и терминологија</w:t>
      </w:r>
    </w:p>
    <w:p w14:paraId="301F8F2E" w14:textId="77777777" w:rsidR="008754B4" w:rsidRPr="00E67B62" w:rsidRDefault="008754B4">
      <w:pPr>
        <w:tabs>
          <w:tab w:val="left" w:pos="1814"/>
        </w:tabs>
        <w:spacing w:after="0" w:line="240" w:lineRule="auto"/>
        <w:ind w:left="720"/>
        <w:jc w:val="both"/>
        <w:rPr>
          <w:rFonts w:ascii="Arial Narrow" w:eastAsia="Arial Narrow" w:hAnsi="Arial Narrow" w:cs="Arial Narrow"/>
          <w:b/>
          <w:shd w:val="clear" w:color="auto" w:fill="FFFFFF"/>
        </w:rPr>
      </w:pPr>
    </w:p>
    <w:p w14:paraId="45C4935B" w14:textId="77777777" w:rsidR="008754B4" w:rsidRPr="00E67B62" w:rsidRDefault="00A72141" w:rsidP="00617CB5">
      <w:pPr>
        <w:numPr>
          <w:ilvl w:val="0"/>
          <w:numId w:val="14"/>
        </w:numPr>
        <w:spacing w:after="0" w:line="240" w:lineRule="auto"/>
        <w:ind w:left="720" w:hanging="360"/>
        <w:jc w:val="both"/>
        <w:rPr>
          <w:rFonts w:ascii="Arial Narrow" w:eastAsia="Arial Narrow" w:hAnsi="Arial Narrow" w:cs="Arial Narrow"/>
          <w:b/>
          <w:shd w:val="clear" w:color="auto" w:fill="FFFFFF"/>
        </w:rPr>
      </w:pPr>
      <w:r w:rsidRPr="00E67B62">
        <w:rPr>
          <w:rFonts w:ascii="Arial Narrow" w:eastAsia="Arial Narrow" w:hAnsi="Arial Narrow" w:cs="Arial Narrow"/>
          <w:b/>
          <w:shd w:val="clear" w:color="auto" w:fill="FFFFFF"/>
        </w:rPr>
        <w:t>Сектор за организациски работи и односи со јавноста</w:t>
      </w:r>
    </w:p>
    <w:p w14:paraId="2155D404" w14:textId="77777777" w:rsidR="008754B4" w:rsidRPr="00E67B62" w:rsidRDefault="00A72141">
      <w:pPr>
        <w:tabs>
          <w:tab w:val="left" w:pos="720"/>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односи со јавноста</w:t>
      </w:r>
    </w:p>
    <w:p w14:paraId="74B35BA4" w14:textId="77777777" w:rsidR="008754B4" w:rsidRPr="00E67B62" w:rsidRDefault="00A72141">
      <w:pPr>
        <w:tabs>
          <w:tab w:val="left" w:pos="720"/>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протокол и организациски работи</w:t>
      </w:r>
    </w:p>
    <w:p w14:paraId="1FCF99A4" w14:textId="77777777" w:rsidR="008754B4" w:rsidRPr="00E67B62" w:rsidRDefault="008754B4">
      <w:pPr>
        <w:tabs>
          <w:tab w:val="left" w:pos="720"/>
        </w:tabs>
        <w:spacing w:after="0" w:line="240" w:lineRule="auto"/>
        <w:jc w:val="both"/>
        <w:rPr>
          <w:rFonts w:ascii="Arial Narrow" w:eastAsia="Arial Narrow" w:hAnsi="Arial Narrow" w:cs="Arial Narrow"/>
          <w:shd w:val="clear" w:color="auto" w:fill="FFFFFF"/>
        </w:rPr>
      </w:pPr>
    </w:p>
    <w:p w14:paraId="7A45F42D" w14:textId="77777777" w:rsidR="008754B4" w:rsidRPr="00E67B62" w:rsidRDefault="00A72141" w:rsidP="00617CB5">
      <w:pPr>
        <w:numPr>
          <w:ilvl w:val="0"/>
          <w:numId w:val="15"/>
        </w:numPr>
        <w:tabs>
          <w:tab w:val="left" w:pos="709"/>
          <w:tab w:val="left" w:pos="1814"/>
        </w:tabs>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b/>
          <w:shd w:val="clear" w:color="auto" w:fill="FFFFFF"/>
        </w:rPr>
        <w:t>Сектор за општи и правни работи</w:t>
      </w:r>
    </w:p>
    <w:p w14:paraId="68B56D1D" w14:textId="77777777" w:rsidR="008754B4" w:rsidRPr="00E67B62" w:rsidRDefault="00A72141">
      <w:pPr>
        <w:tabs>
          <w:tab w:val="left" w:pos="900"/>
          <w:tab w:val="left" w:pos="1814"/>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административна поддршка и нормативно правни работи</w:t>
      </w:r>
    </w:p>
    <w:p w14:paraId="1327DAAA" w14:textId="77777777" w:rsidR="008754B4" w:rsidRPr="00E67B62" w:rsidRDefault="00A72141">
      <w:pPr>
        <w:tabs>
          <w:tab w:val="left" w:pos="900"/>
          <w:tab w:val="left" w:pos="1814"/>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јавни набавки</w:t>
      </w:r>
    </w:p>
    <w:p w14:paraId="7AFC5929" w14:textId="77777777" w:rsidR="008754B4" w:rsidRPr="00E67B62" w:rsidRDefault="008754B4">
      <w:pPr>
        <w:tabs>
          <w:tab w:val="left" w:pos="900"/>
          <w:tab w:val="left" w:pos="1814"/>
        </w:tabs>
        <w:spacing w:after="0" w:line="240" w:lineRule="auto"/>
        <w:ind w:left="720"/>
        <w:jc w:val="both"/>
        <w:rPr>
          <w:rFonts w:ascii="Arial Narrow" w:eastAsia="Arial Narrow" w:hAnsi="Arial Narrow" w:cs="Arial Narrow"/>
          <w:shd w:val="clear" w:color="auto" w:fill="FFFFFF"/>
        </w:rPr>
      </w:pPr>
    </w:p>
    <w:p w14:paraId="3DF57CF2" w14:textId="77777777" w:rsidR="008754B4" w:rsidRPr="00E67B62" w:rsidRDefault="00A72141" w:rsidP="00617CB5">
      <w:pPr>
        <w:numPr>
          <w:ilvl w:val="0"/>
          <w:numId w:val="16"/>
        </w:numPr>
        <w:tabs>
          <w:tab w:val="left" w:pos="709"/>
          <w:tab w:val="left" w:pos="1814"/>
        </w:tabs>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b/>
          <w:shd w:val="clear" w:color="auto" w:fill="FFFFFF"/>
        </w:rPr>
        <w:t>Сектор за информатичка и комуникациска технологија и архивско работење</w:t>
      </w:r>
    </w:p>
    <w:p w14:paraId="0DC71DEB" w14:textId="77777777" w:rsidR="008754B4" w:rsidRPr="00E67B62" w:rsidRDefault="00A72141">
      <w:pPr>
        <w:tabs>
          <w:tab w:val="left" w:pos="720"/>
          <w:tab w:val="left" w:pos="1814"/>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Одделение за информационен систем и техничка поддршка </w:t>
      </w:r>
    </w:p>
    <w:p w14:paraId="2AD37738" w14:textId="77777777" w:rsidR="008754B4" w:rsidRPr="00E67B62" w:rsidRDefault="00A72141">
      <w:pPr>
        <w:tabs>
          <w:tab w:val="left" w:pos="720"/>
          <w:tab w:val="left" w:pos="1814"/>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архивско работење</w:t>
      </w:r>
    </w:p>
    <w:p w14:paraId="0D9177B0" w14:textId="77777777" w:rsidR="008754B4" w:rsidRPr="00E67B62" w:rsidRDefault="008754B4">
      <w:pPr>
        <w:tabs>
          <w:tab w:val="left" w:pos="900"/>
          <w:tab w:val="left" w:pos="1814"/>
        </w:tabs>
        <w:spacing w:after="0" w:line="240" w:lineRule="auto"/>
        <w:ind w:left="720"/>
        <w:jc w:val="both"/>
        <w:rPr>
          <w:rFonts w:ascii="Arial Narrow" w:eastAsia="Arial Narrow" w:hAnsi="Arial Narrow" w:cs="Arial Narrow"/>
          <w:shd w:val="clear" w:color="auto" w:fill="FFFFFF"/>
        </w:rPr>
      </w:pPr>
    </w:p>
    <w:p w14:paraId="20A95456" w14:textId="77777777" w:rsidR="008754B4" w:rsidRPr="00E67B62" w:rsidRDefault="00A72141" w:rsidP="00617CB5">
      <w:pPr>
        <w:numPr>
          <w:ilvl w:val="0"/>
          <w:numId w:val="17"/>
        </w:numPr>
        <w:tabs>
          <w:tab w:val="left" w:pos="709"/>
          <w:tab w:val="left" w:pos="1814"/>
        </w:tabs>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b/>
          <w:shd w:val="clear" w:color="auto" w:fill="FFFFFF"/>
        </w:rPr>
        <w:t>Сектор за финансиски прашања</w:t>
      </w:r>
    </w:p>
    <w:p w14:paraId="1B151FF7" w14:textId="77777777" w:rsidR="008754B4" w:rsidRPr="00E67B62" w:rsidRDefault="00A72141">
      <w:pPr>
        <w:tabs>
          <w:tab w:val="left" w:pos="900"/>
          <w:tab w:val="left" w:pos="1814"/>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буџетска координација</w:t>
      </w:r>
    </w:p>
    <w:p w14:paraId="14780D77" w14:textId="77777777" w:rsidR="008754B4" w:rsidRPr="00E67B62" w:rsidRDefault="00A72141">
      <w:pPr>
        <w:tabs>
          <w:tab w:val="left" w:pos="900"/>
          <w:tab w:val="left" w:pos="1814"/>
        </w:tabs>
        <w:spacing w:after="0" w:line="240" w:lineRule="auto"/>
        <w:ind w:left="72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буџетска контрола</w:t>
      </w:r>
    </w:p>
    <w:p w14:paraId="5CA953B0" w14:textId="77777777" w:rsidR="008754B4" w:rsidRPr="00E67B62" w:rsidRDefault="00A72141">
      <w:pPr>
        <w:tabs>
          <w:tab w:val="left" w:pos="900"/>
          <w:tab w:val="left" w:pos="1814"/>
        </w:tabs>
        <w:spacing w:after="0" w:line="240" w:lineRule="auto"/>
        <w:ind w:left="720"/>
        <w:jc w:val="both"/>
        <w:rPr>
          <w:rFonts w:ascii="Arial Narrow" w:eastAsia="Arial Narrow" w:hAnsi="Arial Narrow" w:cs="Arial Narrow"/>
          <w:b/>
          <w:shd w:val="clear" w:color="auto" w:fill="FFFFFF"/>
        </w:rPr>
      </w:pPr>
      <w:r w:rsidRPr="00E67B62">
        <w:rPr>
          <w:rFonts w:ascii="Arial Narrow" w:eastAsia="Arial Narrow" w:hAnsi="Arial Narrow" w:cs="Arial Narrow"/>
          <w:shd w:val="clear" w:color="auto" w:fill="FFFFFF"/>
        </w:rPr>
        <w:t>Одделение за сметководство и плаќања</w:t>
      </w:r>
    </w:p>
    <w:p w14:paraId="66FC6F63" w14:textId="77777777" w:rsidR="008754B4" w:rsidRPr="00E67B62" w:rsidRDefault="008754B4">
      <w:pPr>
        <w:tabs>
          <w:tab w:val="left" w:pos="720"/>
          <w:tab w:val="left" w:pos="990"/>
          <w:tab w:val="left" w:pos="1170"/>
          <w:tab w:val="left" w:pos="1440"/>
          <w:tab w:val="left" w:pos="1530"/>
          <w:tab w:val="left" w:pos="1710"/>
        </w:tabs>
        <w:spacing w:after="0" w:line="240" w:lineRule="auto"/>
        <w:ind w:left="360"/>
        <w:jc w:val="both"/>
        <w:rPr>
          <w:rFonts w:ascii="Arial Narrow" w:eastAsia="Arial Narrow" w:hAnsi="Arial Narrow" w:cs="Arial Narrow"/>
          <w:b/>
          <w:shd w:val="clear" w:color="auto" w:fill="FFFFFF"/>
        </w:rPr>
      </w:pPr>
    </w:p>
    <w:p w14:paraId="7D4A0ABE" w14:textId="77777777" w:rsidR="008754B4" w:rsidRPr="00E67B62" w:rsidRDefault="00A72141">
      <w:pPr>
        <w:tabs>
          <w:tab w:val="left" w:pos="720"/>
          <w:tab w:val="left" w:pos="990"/>
          <w:tab w:val="left" w:pos="1170"/>
          <w:tab w:val="left" w:pos="1440"/>
          <w:tab w:val="left" w:pos="1530"/>
          <w:tab w:val="left" w:pos="1710"/>
        </w:tabs>
        <w:spacing w:after="0" w:line="240" w:lineRule="auto"/>
        <w:ind w:left="360"/>
        <w:jc w:val="both"/>
        <w:rPr>
          <w:rFonts w:ascii="Arial Narrow" w:eastAsia="Arial Narrow" w:hAnsi="Arial Narrow" w:cs="Arial Narrow"/>
          <w:b/>
          <w:shd w:val="clear" w:color="auto" w:fill="FFFFFF"/>
        </w:rPr>
      </w:pPr>
      <w:r w:rsidRPr="00E67B62">
        <w:rPr>
          <w:rFonts w:ascii="Arial Narrow" w:eastAsia="Arial Narrow" w:hAnsi="Arial Narrow" w:cs="Arial Narrow"/>
          <w:b/>
          <w:shd w:val="clear" w:color="auto" w:fill="FFFFFF"/>
        </w:rPr>
        <w:t>Покрај институционализираните сектори во рамките на СЕП функционираат следните одделенија како самостојни организациони облици:</w:t>
      </w:r>
    </w:p>
    <w:p w14:paraId="1C8B1CCD" w14:textId="77777777" w:rsidR="008754B4" w:rsidRPr="00E67B62" w:rsidRDefault="008754B4">
      <w:pPr>
        <w:tabs>
          <w:tab w:val="left" w:pos="720"/>
          <w:tab w:val="left" w:pos="990"/>
          <w:tab w:val="left" w:pos="1170"/>
          <w:tab w:val="left" w:pos="1440"/>
          <w:tab w:val="left" w:pos="1530"/>
          <w:tab w:val="left" w:pos="1710"/>
        </w:tabs>
        <w:spacing w:after="0" w:line="240" w:lineRule="auto"/>
        <w:ind w:left="360"/>
        <w:jc w:val="both"/>
        <w:rPr>
          <w:rFonts w:ascii="Arial Narrow" w:eastAsia="Arial Narrow" w:hAnsi="Arial Narrow" w:cs="Arial Narrow"/>
          <w:b/>
          <w:shd w:val="clear" w:color="auto" w:fill="FFFFFF"/>
        </w:rPr>
      </w:pPr>
    </w:p>
    <w:p w14:paraId="1FDCAF07" w14:textId="77777777" w:rsidR="008754B4" w:rsidRPr="00E67B62" w:rsidRDefault="00A72141" w:rsidP="00617CB5">
      <w:pPr>
        <w:numPr>
          <w:ilvl w:val="0"/>
          <w:numId w:val="18"/>
        </w:numPr>
        <w:tabs>
          <w:tab w:val="left" w:pos="720"/>
          <w:tab w:val="left" w:pos="900"/>
          <w:tab w:val="left" w:pos="1170"/>
          <w:tab w:val="left" w:pos="1440"/>
          <w:tab w:val="left" w:pos="1530"/>
          <w:tab w:val="left" w:pos="1710"/>
        </w:tabs>
        <w:spacing w:after="0" w:line="240" w:lineRule="auto"/>
        <w:ind w:left="900" w:hanging="18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внатрешна ревизија (одговорно пред ЗПВЕУ)</w:t>
      </w:r>
    </w:p>
    <w:p w14:paraId="70336F1D" w14:textId="77777777" w:rsidR="008754B4" w:rsidRPr="00E67B62" w:rsidRDefault="00A72141" w:rsidP="00617CB5">
      <w:pPr>
        <w:numPr>
          <w:ilvl w:val="0"/>
          <w:numId w:val="18"/>
        </w:numPr>
        <w:tabs>
          <w:tab w:val="left" w:pos="720"/>
          <w:tab w:val="left" w:pos="900"/>
          <w:tab w:val="left" w:pos="1170"/>
          <w:tab w:val="left" w:pos="1440"/>
          <w:tab w:val="left" w:pos="1530"/>
          <w:tab w:val="left" w:pos="1710"/>
        </w:tabs>
        <w:spacing w:after="0" w:line="240" w:lineRule="auto"/>
        <w:ind w:left="900" w:hanging="18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Одделение за управување со човечки ресурси (одговорно пред Државната секретарка)</w:t>
      </w:r>
    </w:p>
    <w:p w14:paraId="003AA7FF" w14:textId="77777777" w:rsidR="008754B4" w:rsidRPr="00E67B62" w:rsidRDefault="008754B4">
      <w:pPr>
        <w:spacing w:after="0" w:line="240" w:lineRule="auto"/>
        <w:ind w:left="14"/>
        <w:jc w:val="both"/>
        <w:rPr>
          <w:rFonts w:ascii="Arial Narrow" w:eastAsia="Arial Narrow" w:hAnsi="Arial Narrow" w:cs="Arial Narrow"/>
          <w:shd w:val="clear" w:color="auto" w:fill="FFFFFF"/>
        </w:rPr>
      </w:pPr>
    </w:p>
    <w:p w14:paraId="654B89DF" w14:textId="77777777" w:rsidR="008754B4" w:rsidRPr="00E67B62" w:rsidRDefault="00A72141">
      <w:pPr>
        <w:spacing w:after="0" w:line="240" w:lineRule="auto"/>
        <w:jc w:val="both"/>
        <w:rPr>
          <w:rFonts w:ascii="Arial Narrow" w:eastAsia="Arial Narrow" w:hAnsi="Arial Narrow" w:cs="Arial Narrow"/>
          <w:b/>
          <w:shd w:val="clear" w:color="auto" w:fill="FFFFFF"/>
        </w:rPr>
      </w:pPr>
      <w:r w:rsidRPr="00E67B62">
        <w:rPr>
          <w:rFonts w:ascii="Arial Narrow" w:eastAsia="Arial Narrow" w:hAnsi="Arial Narrow" w:cs="Arial Narrow"/>
          <w:b/>
          <w:shd w:val="clear" w:color="auto" w:fill="FFFFFF"/>
        </w:rPr>
        <w:t>Проектни единици:</w:t>
      </w:r>
    </w:p>
    <w:p w14:paraId="1DF51E9C" w14:textId="77777777" w:rsidR="008754B4" w:rsidRPr="00E67B62" w:rsidRDefault="008754B4">
      <w:pPr>
        <w:spacing w:after="0" w:line="240" w:lineRule="auto"/>
        <w:jc w:val="both"/>
        <w:rPr>
          <w:rFonts w:ascii="Arial Narrow" w:eastAsia="Arial Narrow" w:hAnsi="Arial Narrow" w:cs="Arial Narrow"/>
          <w:b/>
          <w:shd w:val="clear" w:color="auto" w:fill="FFFFFF"/>
        </w:rPr>
      </w:pPr>
    </w:p>
    <w:p w14:paraId="5FA40C6E" w14:textId="77777777" w:rsidR="008754B4" w:rsidRPr="00E67B62" w:rsidRDefault="00A7214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Во периодот </w:t>
      </w:r>
      <w:r w:rsidR="00145333" w:rsidRPr="00E67B62">
        <w:rPr>
          <w:rFonts w:ascii="Arial Narrow" w:eastAsia="Arial Narrow" w:hAnsi="Arial Narrow" w:cs="Arial Narrow"/>
        </w:rPr>
        <w:t>2023-2025</w:t>
      </w:r>
      <w:r w:rsidRPr="00E67B62">
        <w:rPr>
          <w:rFonts w:ascii="Arial Narrow" w:eastAsia="Arial Narrow" w:hAnsi="Arial Narrow" w:cs="Arial Narrow"/>
          <w:shd w:val="clear" w:color="auto" w:fill="FFFFFF"/>
        </w:rPr>
        <w:t xml:space="preserve"> година, следните проектни единици ја поддржуваат работата на СЕП и НИПАК Секретаријатот во процесот на преговори и спроведување на секторскиот пристап:</w:t>
      </w:r>
    </w:p>
    <w:p w14:paraId="337DB5EC" w14:textId="77777777" w:rsidR="008754B4" w:rsidRPr="00E67B62" w:rsidRDefault="008754B4">
      <w:pPr>
        <w:spacing w:after="0" w:line="240" w:lineRule="auto"/>
        <w:jc w:val="both"/>
        <w:rPr>
          <w:rFonts w:ascii="Arial Narrow" w:eastAsia="Arial Narrow" w:hAnsi="Arial Narrow" w:cs="Arial Narrow"/>
          <w:b/>
          <w:shd w:val="clear" w:color="auto" w:fill="FFFFFF"/>
        </w:rPr>
      </w:pPr>
    </w:p>
    <w:p w14:paraId="37D0ED70" w14:textId="0D4DEAD5" w:rsidR="00DE44D8" w:rsidRPr="00E67B62" w:rsidRDefault="00AF5014" w:rsidP="00617CB5">
      <w:pPr>
        <w:numPr>
          <w:ilvl w:val="0"/>
          <w:numId w:val="19"/>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Support for the management of the EU funds/ Поддршка за управување на ЕУ фондови е проект финансиран преку Инструментот за поддршка на ЕУ интеграција на земјата од Акциската програма за 2014 година.</w:t>
      </w:r>
      <w:r w:rsidRPr="00E67B62">
        <w:rPr>
          <w:rFonts w:ascii="Arial Narrow" w:eastAsia="Arial Narrow" w:hAnsi="Arial Narrow" w:cs="Arial Narrow"/>
          <w:lang w:val="ru-RU"/>
        </w:rPr>
        <w:t xml:space="preserve"> Проектот е со буџет од 3.8557.750 евра, а се имплементира од 1 јуни 2017 година</w:t>
      </w:r>
      <w:r w:rsidRPr="00E67B62">
        <w:rPr>
          <w:rFonts w:ascii="Arial Narrow" w:eastAsia="Arial Narrow" w:hAnsi="Arial Narrow" w:cs="Arial Narrow"/>
          <w:lang w:val="en-US"/>
        </w:rPr>
        <w:t xml:space="preserve">, </w:t>
      </w:r>
      <w:r w:rsidRPr="00E67B62">
        <w:rPr>
          <w:rFonts w:ascii="Arial Narrow" w:eastAsia="Arial Narrow" w:hAnsi="Arial Narrow" w:cs="Arial Narrow"/>
        </w:rPr>
        <w:t>односно заврши на крајот на ноември  2022 година</w:t>
      </w:r>
      <w:r w:rsidRPr="00E67B62">
        <w:rPr>
          <w:rFonts w:ascii="Arial Narrow" w:eastAsia="Arial Narrow" w:hAnsi="Arial Narrow" w:cs="Arial Narrow"/>
          <w:lang w:val="ru-RU"/>
        </w:rPr>
        <w:t xml:space="preserve">.  </w:t>
      </w:r>
      <w:r w:rsidR="00DE44D8" w:rsidRPr="00E67B62">
        <w:rPr>
          <w:rFonts w:ascii="Arial Narrow" w:eastAsia="Arial Narrow" w:hAnsi="Arial Narrow" w:cs="Arial Narrow"/>
          <w:lang w:val="ru-RU"/>
        </w:rPr>
        <w:t xml:space="preserve">Проектот е за поддршка на стратешката релевантност, ефикасност, ефективност и влијанието на ЕУ фондовите во земјата.  Целата на проектот е да ја зајакне оперативната рамка и институционалниот капацитет за стратешко планирање, програмирање и евалуација на влијанието на ЕУ фондовите согласно ИПА регулативата.  Проектот се состои од две компоненти и тоа поддршка за воведување на целосно функционален секторски пристап и подобрување на програмирање, користење и проценка на ЕУ фондовите од страна на државните институции.  </w:t>
      </w:r>
    </w:p>
    <w:p w14:paraId="6531C02C" w14:textId="77777777" w:rsidR="00DE44D8" w:rsidRPr="00E67B62" w:rsidRDefault="00DE44D8" w:rsidP="00617CB5">
      <w:pPr>
        <w:numPr>
          <w:ilvl w:val="0"/>
          <w:numId w:val="19"/>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Проектот “Нордиска поддршка за напредок на Северна Македонија”, како билатерален проект, со поддршка на Кралствата Норвешка и Шведска. Имплементатор на проектот е УНОПС канцеларијата во Скопје (Агенција на ОН за имплементација на проекти) во координација со СЕП.</w:t>
      </w:r>
    </w:p>
    <w:p w14:paraId="40A633B2" w14:textId="077A84BB" w:rsidR="00DE44D8" w:rsidRPr="00E67B62" w:rsidRDefault="00DE44D8" w:rsidP="00617CB5">
      <w:pPr>
        <w:numPr>
          <w:ilvl w:val="0"/>
          <w:numId w:val="19"/>
        </w:numPr>
        <w:spacing w:after="0" w:line="240" w:lineRule="auto"/>
        <w:ind w:left="720" w:hanging="360"/>
        <w:jc w:val="both"/>
        <w:rPr>
          <w:rFonts w:ascii="Arial Narrow" w:eastAsia="Arial Narrow" w:hAnsi="Arial Narrow" w:cs="Arial Narrow"/>
          <w:lang w:val="en-US"/>
        </w:rPr>
      </w:pPr>
      <w:r w:rsidRPr="00E67B62">
        <w:rPr>
          <w:rFonts w:ascii="Arial Narrow" w:eastAsia="Arial Narrow" w:hAnsi="Arial Narrow" w:cs="Arial Narrow"/>
        </w:rPr>
        <w:t xml:space="preserve">Проект за Советодавни услуги за администрацијата на Северна Македонија на централно ниво за интегрирање на родовата перспектива.  Проектот е осмислен во тесна соработка со Секретаријатот за европски прашања (СЕП) и во консултација со Министерство за труд и социјална политика (МТСП) / Сектор за еднакви можности </w:t>
      </w:r>
      <w:r w:rsidR="00AF5014" w:rsidRPr="00E67B62">
        <w:rPr>
          <w:rFonts w:ascii="Arial Narrow" w:eastAsia="Arial Narrow" w:hAnsi="Arial Narrow" w:cs="Arial Narrow"/>
        </w:rPr>
        <w:t>Времетраење: 2021 – март 2023 (27месеци</w:t>
      </w:r>
      <w:r w:rsidR="00AF5014" w:rsidRPr="00E67B62">
        <w:rPr>
          <w:rFonts w:ascii="Arial Narrow" w:eastAsia="Arial Narrow" w:hAnsi="Arial Narrow" w:cs="Arial Narrow"/>
          <w:lang w:val="en-US"/>
        </w:rPr>
        <w:t>)</w:t>
      </w:r>
      <w:r w:rsidR="00AF5014" w:rsidRPr="00E67B62">
        <w:rPr>
          <w:rFonts w:ascii="Arial Narrow" w:eastAsia="Arial Narrow" w:hAnsi="Arial Narrow" w:cs="Arial Narrow"/>
        </w:rPr>
        <w:t>.  Се очекува овој проект да продолжи со спроведување во втора фаза.</w:t>
      </w:r>
    </w:p>
    <w:p w14:paraId="69DD3FD1" w14:textId="0A1017BE" w:rsidR="008754B4" w:rsidRPr="00E67B62" w:rsidRDefault="00DE44D8" w:rsidP="00617CB5">
      <w:pPr>
        <w:numPr>
          <w:ilvl w:val="0"/>
          <w:numId w:val="19"/>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 xml:space="preserve">Проектот Поддршка од ЕУ за спроведување на Стратегијата на ЕУ за Јадранско-јонскиот регион (ЕУСАИР) во Република Северна Македонија.  Вкупниот буџет на проектот изнесува 347.750 евра </w:t>
      </w:r>
      <w:r w:rsidRPr="00E67B62">
        <w:rPr>
          <w:rFonts w:ascii="Arial Narrow" w:eastAsia="Arial Narrow" w:hAnsi="Arial Narrow" w:cs="Arial Narrow"/>
        </w:rPr>
        <w:lastRenderedPageBreak/>
        <w:t>за период од спроведување од 2,5 год. Од нив, грантовата поддршка од ЕУ изнесува 337.317,50 евра, додека националното кофинансирање од 10.432,50 евра.</w:t>
      </w:r>
    </w:p>
    <w:p w14:paraId="0718736C" w14:textId="77777777" w:rsidR="00AF459D" w:rsidRDefault="00AF459D" w:rsidP="00AF459D">
      <w:pPr>
        <w:spacing w:after="0" w:line="240" w:lineRule="auto"/>
        <w:ind w:left="14"/>
        <w:jc w:val="both"/>
        <w:rPr>
          <w:rFonts w:ascii="Arial Narrow" w:eastAsia="Arial Narrow" w:hAnsi="Arial Narrow" w:cs="Arial Narrow"/>
          <w:shd w:val="clear" w:color="auto" w:fill="FFFFFF"/>
        </w:rPr>
      </w:pPr>
    </w:p>
    <w:p w14:paraId="1768F632" w14:textId="77777777" w:rsidR="00AF459D" w:rsidRDefault="00AF459D" w:rsidP="00AF459D">
      <w:pPr>
        <w:spacing w:after="0" w:line="240" w:lineRule="auto"/>
        <w:ind w:left="14"/>
        <w:jc w:val="both"/>
        <w:rPr>
          <w:rFonts w:ascii="Arial Narrow" w:eastAsia="Arial Narrow" w:hAnsi="Arial Narrow" w:cs="Arial Narrow"/>
          <w:shd w:val="clear" w:color="auto" w:fill="FFFFFF"/>
        </w:rPr>
      </w:pPr>
      <w:r>
        <w:rPr>
          <w:rFonts w:ascii="Arial Narrow" w:eastAsia="Arial Narrow" w:hAnsi="Arial Narrow" w:cs="Arial Narrow"/>
          <w:shd w:val="clear" w:color="auto" w:fill="FFFFFF"/>
        </w:rPr>
        <w:t>Во функција на поддршка на целокупниот процес на интеграција во ЕУ, почнувајќи од септември, 2022 година и финансиран од ИПА Програмата, во СЕП функционира проект за поддршка на реформските политики, интеграција во ЕУ и ефективност (</w:t>
      </w:r>
      <w:r w:rsidRPr="008920E7">
        <w:rPr>
          <w:rFonts w:ascii="Arial Narrow" w:eastAsia="Arial Narrow" w:hAnsi="Arial Narrow" w:cs="Arial Narrow"/>
          <w:shd w:val="clear" w:color="auto" w:fill="FFFFFF"/>
        </w:rPr>
        <w:t>Project Support for Policy Reform</w:t>
      </w:r>
      <w:r w:rsidRPr="005C246D">
        <w:rPr>
          <w:rFonts w:ascii="Arial Narrow" w:eastAsia="Arial Narrow" w:hAnsi="Arial Narrow" w:cs="Arial Narrow"/>
          <w:shd w:val="clear" w:color="auto" w:fill="FFFFFF"/>
        </w:rPr>
        <w:t xml:space="preserve">s, Accession and Effectiveness  - </w:t>
      </w:r>
      <w:r w:rsidRPr="008920E7">
        <w:rPr>
          <w:rFonts w:ascii="Arial Narrow" w:eastAsia="Arial Narrow" w:hAnsi="Arial Narrow" w:cs="Arial Narrow"/>
          <w:shd w:val="clear" w:color="auto" w:fill="FFFFFF"/>
        </w:rPr>
        <w:t>SUPRAE</w:t>
      </w:r>
      <w:r>
        <w:rPr>
          <w:rFonts w:ascii="Arial Narrow" w:eastAsia="Arial Narrow" w:hAnsi="Arial Narrow" w:cs="Arial Narrow"/>
          <w:shd w:val="clear" w:color="auto" w:fill="FFFFFF"/>
        </w:rPr>
        <w:t xml:space="preserve">). Проектот во наредните три години е планирано да испорача резултати на следните три нивоа (компоненти): </w:t>
      </w:r>
    </w:p>
    <w:p w14:paraId="30B994E3" w14:textId="77777777" w:rsidR="00AF459D" w:rsidRDefault="00AF459D" w:rsidP="00617CB5">
      <w:pPr>
        <w:pStyle w:val="ListParagraph"/>
        <w:numPr>
          <w:ilvl w:val="0"/>
          <w:numId w:val="105"/>
        </w:numPr>
        <w:spacing w:after="0" w:line="240" w:lineRule="auto"/>
        <w:jc w:val="both"/>
        <w:rPr>
          <w:rFonts w:ascii="Arial Narrow" w:eastAsia="Arial Narrow" w:hAnsi="Arial Narrow" w:cs="Arial Narrow"/>
          <w:shd w:val="clear" w:color="auto" w:fill="FFFFFF"/>
        </w:rPr>
      </w:pPr>
      <w:r>
        <w:rPr>
          <w:rFonts w:ascii="Arial Narrow" w:eastAsia="Arial Narrow" w:hAnsi="Arial Narrow" w:cs="Arial Narrow"/>
          <w:shd w:val="clear" w:color="auto" w:fill="FFFFFF"/>
        </w:rPr>
        <w:t>реформа на секторските поитики,</w:t>
      </w:r>
    </w:p>
    <w:p w14:paraId="5A918F32" w14:textId="77777777" w:rsidR="00AF459D" w:rsidRDefault="00AF459D" w:rsidP="00617CB5">
      <w:pPr>
        <w:pStyle w:val="ListParagraph"/>
        <w:numPr>
          <w:ilvl w:val="0"/>
          <w:numId w:val="105"/>
        </w:numPr>
        <w:spacing w:after="0" w:line="240" w:lineRule="auto"/>
        <w:jc w:val="both"/>
        <w:rPr>
          <w:rFonts w:ascii="Arial Narrow" w:eastAsia="Arial Narrow" w:hAnsi="Arial Narrow" w:cs="Arial Narrow"/>
          <w:shd w:val="clear" w:color="auto" w:fill="FFFFFF"/>
        </w:rPr>
      </w:pPr>
      <w:r>
        <w:rPr>
          <w:rFonts w:ascii="Arial Narrow" w:eastAsia="Arial Narrow" w:hAnsi="Arial Narrow" w:cs="Arial Narrow"/>
          <w:shd w:val="clear" w:color="auto" w:fill="FFFFFF"/>
        </w:rPr>
        <w:t>поддршка на структурата за преговори со ЕУ и</w:t>
      </w:r>
    </w:p>
    <w:p w14:paraId="1D2F5CFD" w14:textId="77777777" w:rsidR="00AF459D" w:rsidRDefault="00AF459D" w:rsidP="00617CB5">
      <w:pPr>
        <w:pStyle w:val="ListParagraph"/>
        <w:numPr>
          <w:ilvl w:val="0"/>
          <w:numId w:val="105"/>
        </w:numPr>
        <w:spacing w:after="0" w:line="240" w:lineRule="auto"/>
        <w:jc w:val="both"/>
        <w:rPr>
          <w:rFonts w:ascii="Arial Narrow" w:eastAsia="Arial Narrow" w:hAnsi="Arial Narrow" w:cs="Arial Narrow"/>
          <w:shd w:val="clear" w:color="auto" w:fill="FFFFFF"/>
        </w:rPr>
      </w:pPr>
      <w:r>
        <w:rPr>
          <w:rFonts w:ascii="Arial Narrow" w:eastAsia="Arial Narrow" w:hAnsi="Arial Narrow" w:cs="Arial Narrow"/>
          <w:shd w:val="clear" w:color="auto" w:fill="FFFFFF"/>
        </w:rPr>
        <w:t>управување со ЕУ фондови</w:t>
      </w:r>
      <w:r w:rsidRPr="005C246D">
        <w:rPr>
          <w:rFonts w:ascii="Arial Narrow" w:eastAsia="Arial Narrow" w:hAnsi="Arial Narrow" w:cs="Arial Narrow"/>
          <w:shd w:val="clear" w:color="auto" w:fill="FFFFFF"/>
        </w:rPr>
        <w:t>.</w:t>
      </w:r>
    </w:p>
    <w:p w14:paraId="3D0F17FF" w14:textId="77777777" w:rsidR="00AF459D" w:rsidRPr="008920E7" w:rsidRDefault="00AF459D" w:rsidP="00AF459D">
      <w:pPr>
        <w:pStyle w:val="ListParagraph"/>
        <w:spacing w:after="0" w:line="240" w:lineRule="auto"/>
        <w:ind w:left="374"/>
        <w:jc w:val="both"/>
        <w:rPr>
          <w:rFonts w:ascii="Arial Narrow" w:eastAsia="Arial Narrow" w:hAnsi="Arial Narrow" w:cs="Arial Narrow"/>
          <w:shd w:val="clear" w:color="auto" w:fill="FFFFFF"/>
        </w:rPr>
      </w:pPr>
    </w:p>
    <w:p w14:paraId="38F672B9" w14:textId="2F195F12" w:rsidR="00815398" w:rsidRPr="00E67B62" w:rsidRDefault="00815398">
      <w:pPr>
        <w:spacing w:after="0" w:line="240" w:lineRule="auto"/>
        <w:ind w:left="14"/>
        <w:jc w:val="both"/>
        <w:rPr>
          <w:rFonts w:ascii="Arial Narrow" w:eastAsia="Arial Narrow" w:hAnsi="Arial Narrow" w:cs="Arial Narrow"/>
          <w:shd w:val="clear" w:color="auto" w:fill="FFFFFF"/>
        </w:rPr>
      </w:pPr>
      <w:r w:rsidRPr="00815398">
        <w:rPr>
          <w:rFonts w:ascii="Arial Narrow" w:eastAsia="Arial Narrow" w:hAnsi="Arial Narrow" w:cs="Arial Narrow"/>
          <w:shd w:val="clear" w:color="auto" w:fill="FFFFFF"/>
        </w:rPr>
        <w:t>Секретаријатот за европски прашања, имајќи го во предвид започнувањето на преговорите за членство со Европската Унија, како и потребата за зајакнување на административните капацитети, во моментов е во процес на подготовка на нова систематизација која ќе одговара на предизвиците кој ги наложува овој исклучително важен процес, како и на препораките произлезени од изработената функционална анализа на Секретаријатот за европски прашања наложени од Новата методологија за преговори за пристапување на Европската Комисија.</w:t>
      </w:r>
    </w:p>
    <w:p w14:paraId="6865AF22" w14:textId="77777777" w:rsidR="008754B4" w:rsidRPr="00E67B62" w:rsidRDefault="008754B4">
      <w:pPr>
        <w:spacing w:after="0" w:line="240" w:lineRule="auto"/>
        <w:jc w:val="both"/>
        <w:rPr>
          <w:rFonts w:ascii="Arial Narrow" w:eastAsia="Arial Narrow" w:hAnsi="Arial Narrow" w:cs="Arial Narrow"/>
          <w:shd w:val="clear" w:color="auto" w:fill="FFFFFF"/>
        </w:rPr>
      </w:pPr>
    </w:p>
    <w:p w14:paraId="3B87B5AC" w14:textId="38F2CE8C" w:rsidR="008754B4" w:rsidRPr="00E67B62" w:rsidRDefault="00A7214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Прилог: Органиграм на СЕП</w:t>
      </w:r>
    </w:p>
    <w:p w14:paraId="60515B2D" w14:textId="77777777" w:rsidR="008754B4" w:rsidRPr="00E67B62" w:rsidRDefault="008754B4">
      <w:pPr>
        <w:spacing w:after="0" w:line="240" w:lineRule="auto"/>
        <w:jc w:val="both"/>
        <w:rPr>
          <w:rFonts w:ascii="Arial Narrow" w:eastAsia="Arial Narrow" w:hAnsi="Arial Narrow" w:cs="Arial Narrow"/>
          <w:shd w:val="clear" w:color="auto" w:fill="FFFFFF"/>
        </w:rPr>
      </w:pPr>
    </w:p>
    <w:p w14:paraId="7D482C59" w14:textId="109B82BA" w:rsidR="008754B4" w:rsidRPr="00E67B62" w:rsidRDefault="00766515" w:rsidP="00766515">
      <w:pPr>
        <w:spacing w:after="0" w:line="240" w:lineRule="auto"/>
        <w:jc w:val="both"/>
        <w:rPr>
          <w:rFonts w:ascii="Arial Narrow" w:eastAsia="Arial Narrow" w:hAnsi="Arial Narrow" w:cs="Arial Narrow"/>
          <w:b/>
          <w:sz w:val="28"/>
        </w:rPr>
      </w:pPr>
      <w:r w:rsidRPr="00E67B62">
        <w:rPr>
          <w:rFonts w:ascii="Arial Narrow" w:hAnsi="Arial Narrow"/>
        </w:rPr>
        <w:object w:dxaOrig="9718" w:dyaOrig="7207" w14:anchorId="76C1DDB9">
          <v:rect id="_x0000_i1026" style="width:481.75pt;height:346.75pt" o:ole="" o:preferrelative="t" stroked="f">
            <v:imagedata r:id="rId12" o:title=""/>
          </v:rect>
          <o:OLEObject Type="Embed" ProgID="StaticMetafile" ShapeID="_x0000_i1026" DrawAspect="Content" ObjectID="_1741510670" r:id="rId13"/>
        </w:object>
      </w:r>
    </w:p>
    <w:p w14:paraId="56DF409E" w14:textId="55EA9472" w:rsidR="008754B4" w:rsidRPr="00E67B62" w:rsidRDefault="00A72141" w:rsidP="00766515">
      <w:pPr>
        <w:keepNext/>
        <w:spacing w:before="240" w:after="60" w:line="240" w:lineRule="auto"/>
        <w:ind w:firstLine="540"/>
        <w:rPr>
          <w:rFonts w:ascii="Arial Narrow" w:eastAsia="Arial Narrow" w:hAnsi="Arial Narrow" w:cs="Arial Narrow"/>
          <w:i/>
          <w:sz w:val="20"/>
        </w:rPr>
      </w:pPr>
      <w:r w:rsidRPr="00E67B62">
        <w:rPr>
          <w:rFonts w:ascii="Arial Narrow" w:eastAsia="Arial Narrow" w:hAnsi="Arial Narrow" w:cs="Arial Narrow"/>
          <w:b/>
          <w:sz w:val="28"/>
        </w:rPr>
        <w:lastRenderedPageBreak/>
        <w:t>1.9 ОДНОСИ СО ОРГАНИТЕ ВО СОСТАВ</w:t>
      </w:r>
      <w:r w:rsidRPr="00E67B62">
        <w:rPr>
          <w:rFonts w:ascii="Arial Narrow" w:eastAsia="Arial Narrow" w:hAnsi="Arial Narrow" w:cs="Arial Narrow"/>
          <w:b/>
          <w:sz w:val="28"/>
        </w:rPr>
        <w:br/>
      </w:r>
      <w:r w:rsidRPr="00E67B62">
        <w:rPr>
          <w:rFonts w:ascii="Arial Narrow" w:eastAsia="Arial Narrow" w:hAnsi="Arial Narrow" w:cs="Arial Narrow"/>
          <w:i/>
          <w:sz w:val="20"/>
        </w:rPr>
        <w:t>(СЕП нема органи во состав)</w:t>
      </w:r>
    </w:p>
    <w:p w14:paraId="2A3EE8B9" w14:textId="77777777" w:rsidR="008754B4" w:rsidRPr="00E67B62" w:rsidRDefault="00A72141">
      <w:pPr>
        <w:keepNext/>
        <w:spacing w:before="240" w:after="60" w:line="240" w:lineRule="auto"/>
        <w:ind w:left="576"/>
        <w:rPr>
          <w:rFonts w:ascii="Arial Narrow" w:eastAsia="Arial Narrow" w:hAnsi="Arial Narrow" w:cs="Arial Narrow"/>
          <w:b/>
          <w:sz w:val="28"/>
        </w:rPr>
      </w:pPr>
      <w:r w:rsidRPr="00E67B62">
        <w:rPr>
          <w:rFonts w:ascii="Arial Narrow" w:eastAsia="Arial Narrow" w:hAnsi="Arial Narrow" w:cs="Arial Narrow"/>
          <w:b/>
          <w:sz w:val="28"/>
        </w:rPr>
        <w:t>1.10 ПРИОРИТЕТИ И ЦЕЛИ</w:t>
      </w:r>
    </w:p>
    <w:p w14:paraId="4A72C970" w14:textId="77777777" w:rsidR="008754B4" w:rsidRPr="00E67B62" w:rsidRDefault="008754B4">
      <w:pPr>
        <w:spacing w:after="0" w:line="240" w:lineRule="auto"/>
        <w:rPr>
          <w:rFonts w:ascii="Arial Narrow" w:eastAsia="Arial Narrow" w:hAnsi="Arial Narrow" w:cs="Arial Narrow"/>
          <w:shd w:val="clear" w:color="auto" w:fill="92D050"/>
        </w:rPr>
      </w:pPr>
    </w:p>
    <w:p w14:paraId="19634330" w14:textId="6D075D62" w:rsidR="008754B4" w:rsidRPr="00E67B62" w:rsidRDefault="00A72141">
      <w:pPr>
        <w:spacing w:after="0" w:line="240" w:lineRule="auto"/>
        <w:jc w:val="both"/>
        <w:rPr>
          <w:rFonts w:ascii="Arial Narrow" w:eastAsia="Arial Narrow" w:hAnsi="Arial Narrow" w:cs="Arial Narrow"/>
          <w:b/>
          <w:i/>
          <w:color w:val="FF0000"/>
          <w:u w:val="single"/>
        </w:rPr>
      </w:pPr>
      <w:r w:rsidRPr="00E67B62">
        <w:rPr>
          <w:rFonts w:ascii="Arial Narrow" w:eastAsia="Arial Narrow" w:hAnsi="Arial Narrow" w:cs="Arial Narrow"/>
        </w:rPr>
        <w:t>Стратешката определба на Владата за членство во ЕУ, продолжување на реформските процеси во процесот на пристапување кон Европската Унија и отпочнување на преговорите, воедно е иклучен стратешки приоритет на Секретаријатот за европски прашања. За ст</w:t>
      </w:r>
      <w:r w:rsidR="00F252DA" w:rsidRPr="00E67B62">
        <w:rPr>
          <w:rFonts w:ascii="Arial Narrow" w:eastAsia="Arial Narrow" w:hAnsi="Arial Narrow" w:cs="Arial Narrow"/>
        </w:rPr>
        <w:t xml:space="preserve">ратешки приоритет на Владата </w:t>
      </w:r>
      <w:r w:rsidRPr="00E67B62">
        <w:rPr>
          <w:rFonts w:ascii="Arial Narrow" w:eastAsia="Arial Narrow" w:hAnsi="Arial Narrow" w:cs="Arial Narrow"/>
        </w:rPr>
        <w:t>во 202</w:t>
      </w:r>
      <w:r w:rsidR="00145333" w:rsidRPr="00E67B62">
        <w:rPr>
          <w:rFonts w:ascii="Arial Narrow" w:eastAsia="Arial Narrow" w:hAnsi="Arial Narrow" w:cs="Arial Narrow"/>
        </w:rPr>
        <w:t>3</w:t>
      </w:r>
      <w:r w:rsidRPr="00E67B62">
        <w:rPr>
          <w:rFonts w:ascii="Arial Narrow" w:eastAsia="Arial Narrow" w:hAnsi="Arial Narrow" w:cs="Arial Narrow"/>
        </w:rPr>
        <w:t xml:space="preserve"> година се утврдува: </w:t>
      </w:r>
      <w:r w:rsidRPr="00E67B62">
        <w:rPr>
          <w:rFonts w:ascii="Arial Narrow" w:eastAsia="Arial Narrow" w:hAnsi="Arial Narrow" w:cs="Arial Narrow"/>
          <w:b/>
          <w:i/>
          <w:u w:val="single"/>
        </w:rPr>
        <w:t>Успешно водење на пристапните преговори со Европската Унија.</w:t>
      </w:r>
    </w:p>
    <w:p w14:paraId="101543C9"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Општата цел на стратешкиот план е создавање на заедничка, интегрална рамка, која содржи усогласени стратешки приоритети и цели:</w:t>
      </w:r>
    </w:p>
    <w:p w14:paraId="1AD6241A" w14:textId="77777777" w:rsidR="008754B4" w:rsidRPr="00E67B62" w:rsidRDefault="008754B4">
      <w:pPr>
        <w:spacing w:after="0" w:line="240" w:lineRule="auto"/>
        <w:jc w:val="both"/>
        <w:rPr>
          <w:rFonts w:ascii="Arial Narrow" w:eastAsia="Arial Narrow" w:hAnsi="Arial Narrow" w:cs="Arial Narrow"/>
        </w:rPr>
      </w:pPr>
    </w:p>
    <w:p w14:paraId="2433C81F" w14:textId="77777777" w:rsidR="008754B4" w:rsidRPr="00E67B62" w:rsidRDefault="00A72141" w:rsidP="00617CB5">
      <w:pPr>
        <w:numPr>
          <w:ilvl w:val="0"/>
          <w:numId w:val="20"/>
        </w:numPr>
        <w:spacing w:after="0" w:line="240" w:lineRule="auto"/>
        <w:ind w:left="360" w:hanging="360"/>
        <w:jc w:val="both"/>
        <w:rPr>
          <w:rFonts w:ascii="Arial Narrow" w:eastAsia="Arial Narrow" w:hAnsi="Arial Narrow" w:cs="Arial Narrow"/>
          <w:b/>
          <w:i/>
          <w:sz w:val="24"/>
        </w:rPr>
      </w:pPr>
      <w:r w:rsidRPr="00E67B62">
        <w:rPr>
          <w:rFonts w:ascii="Arial Narrow" w:eastAsia="Arial Narrow" w:hAnsi="Arial Narrow" w:cs="Arial Narrow"/>
          <w:b/>
          <w:i/>
          <w:sz w:val="24"/>
        </w:rPr>
        <w:t>Стратешки приоритет 1: Квалитетно управување и координација со структурите во процесот на пристапување во Европската Унија преку исполнување на обврските од Спогодбата за асоцијација и стабилизација и другите правни акти кои ги регулираат билатералните односи со Европската Унија</w:t>
      </w:r>
    </w:p>
    <w:p w14:paraId="71911C75" w14:textId="77777777" w:rsidR="008754B4" w:rsidRPr="00E67B62" w:rsidRDefault="008754B4">
      <w:pPr>
        <w:spacing w:after="0" w:line="240" w:lineRule="auto"/>
        <w:ind w:left="360"/>
        <w:jc w:val="both"/>
        <w:rPr>
          <w:rFonts w:ascii="Arial Narrow" w:eastAsia="Arial Narrow" w:hAnsi="Arial Narrow" w:cs="Arial Narrow"/>
          <w:i/>
        </w:rPr>
      </w:pPr>
    </w:p>
    <w:p w14:paraId="66FDB47B" w14:textId="77777777" w:rsidR="008754B4" w:rsidRPr="00E67B62" w:rsidRDefault="00A72141">
      <w:pPr>
        <w:spacing w:after="0" w:line="240" w:lineRule="auto"/>
        <w:ind w:left="360"/>
        <w:jc w:val="both"/>
        <w:rPr>
          <w:rFonts w:ascii="Arial Narrow" w:eastAsia="Arial Narrow" w:hAnsi="Arial Narrow" w:cs="Arial Narrow"/>
          <w:i/>
        </w:rPr>
      </w:pPr>
      <w:r w:rsidRPr="00E67B62">
        <w:rPr>
          <w:rFonts w:ascii="Arial Narrow" w:eastAsia="Arial Narrow" w:hAnsi="Arial Narrow" w:cs="Arial Narrow"/>
          <w:i/>
        </w:rPr>
        <w:t>Цели во функција на приоритетот:</w:t>
      </w:r>
    </w:p>
    <w:p w14:paraId="2E01B5D1" w14:textId="77777777" w:rsidR="008754B4" w:rsidRPr="00E67B62" w:rsidRDefault="008754B4">
      <w:pPr>
        <w:spacing w:after="0" w:line="240" w:lineRule="auto"/>
        <w:ind w:left="360"/>
        <w:jc w:val="both"/>
        <w:rPr>
          <w:rFonts w:ascii="Arial Narrow" w:eastAsia="Arial Narrow" w:hAnsi="Arial Narrow" w:cs="Arial Narrow"/>
          <w:i/>
        </w:rPr>
      </w:pPr>
    </w:p>
    <w:p w14:paraId="12A8D251" w14:textId="4CBAA13B" w:rsidR="008754B4" w:rsidRPr="00E67B62" w:rsidRDefault="00401768" w:rsidP="00617CB5">
      <w:pPr>
        <w:numPr>
          <w:ilvl w:val="0"/>
          <w:numId w:val="2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 xml:space="preserve">Ефикасна координација на процесот на пристпани преговори, вклучително и подгтовките за билатерланите состаноци и подготовка на преговорачки позиции; </w:t>
      </w:r>
    </w:p>
    <w:p w14:paraId="25615794" w14:textId="0BC70991" w:rsidR="00401768" w:rsidRPr="00E67B62" w:rsidRDefault="00401768" w:rsidP="00617CB5">
      <w:pPr>
        <w:numPr>
          <w:ilvl w:val="0"/>
          <w:numId w:val="2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Доследно исполнување на обврските од Спогодбата за стабилизација и асоцијација (ССА), со фокус на обврските кои се поврзани со преминот во втората фаза од ССА;</w:t>
      </w:r>
    </w:p>
    <w:p w14:paraId="71993A86" w14:textId="77777777" w:rsidR="008754B4" w:rsidRPr="00E67B62" w:rsidRDefault="00A72141" w:rsidP="00617CB5">
      <w:pPr>
        <w:numPr>
          <w:ilvl w:val="0"/>
          <w:numId w:val="2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 xml:space="preserve">Координација и следење на исполнувањето на </w:t>
      </w:r>
      <w:r w:rsidR="009B774D" w:rsidRPr="00E67B62">
        <w:rPr>
          <w:rFonts w:ascii="Arial Narrow" w:eastAsia="Arial Narrow" w:hAnsi="Arial Narrow" w:cs="Arial Narrow"/>
        </w:rPr>
        <w:t xml:space="preserve"> реформски активности </w:t>
      </w:r>
      <w:r w:rsidRPr="00E67B62">
        <w:rPr>
          <w:rFonts w:ascii="Arial Narrow" w:eastAsia="Arial Narrow" w:hAnsi="Arial Narrow" w:cs="Arial Narrow"/>
        </w:rPr>
        <w:t xml:space="preserve">со фокус на </w:t>
      </w:r>
      <w:r w:rsidR="009B774D" w:rsidRPr="00E67B62">
        <w:rPr>
          <w:rFonts w:ascii="Arial Narrow" w:eastAsia="Arial Narrow" w:hAnsi="Arial Narrow" w:cs="Arial Narrow"/>
        </w:rPr>
        <w:t xml:space="preserve">приосритетните </w:t>
      </w:r>
      <w:r w:rsidRPr="00E67B62">
        <w:rPr>
          <w:rFonts w:ascii="Arial Narrow" w:eastAsia="Arial Narrow" w:hAnsi="Arial Narrow" w:cs="Arial Narrow"/>
        </w:rPr>
        <w:t>области правосудство, реформа на јавната администрација, и борбата против корупцијата и организираниот криминал;</w:t>
      </w:r>
    </w:p>
    <w:p w14:paraId="1E67235D" w14:textId="77777777" w:rsidR="008754B4" w:rsidRPr="00E67B62" w:rsidRDefault="00A72141" w:rsidP="00617CB5">
      <w:pPr>
        <w:numPr>
          <w:ilvl w:val="0"/>
          <w:numId w:val="2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Квалитетно управување со координативните структури, подготовка, планирање, тековно ажурирање и доследно следење на Националната програма за усвојување на правото на Европската Унија (НПАА), со фокус на процесот на усогласување на националното законодавство со правото на ЕУ;</w:t>
      </w:r>
    </w:p>
    <w:p w14:paraId="75C463D9" w14:textId="77777777" w:rsidR="008754B4" w:rsidRPr="00E67B62" w:rsidRDefault="00A72141" w:rsidP="00617CB5">
      <w:pPr>
        <w:numPr>
          <w:ilvl w:val="0"/>
          <w:numId w:val="21"/>
        </w:numPr>
        <w:spacing w:after="0" w:line="240" w:lineRule="auto"/>
        <w:ind w:left="720" w:hanging="360"/>
        <w:rPr>
          <w:rFonts w:ascii="Arial Narrow" w:eastAsia="Arial Narrow" w:hAnsi="Arial Narrow" w:cs="Arial Narrow"/>
        </w:rPr>
      </w:pPr>
      <w:r w:rsidRPr="00E67B62">
        <w:rPr>
          <w:rFonts w:ascii="Arial Narrow" w:eastAsia="Arial Narrow" w:hAnsi="Arial Narrow" w:cs="Arial Narrow"/>
        </w:rPr>
        <w:t>Поддршка и квалитетно информирање на Владата во процесот на одлучување;</w:t>
      </w:r>
    </w:p>
    <w:p w14:paraId="0A377D76" w14:textId="77777777" w:rsidR="008754B4" w:rsidRPr="00E67B62" w:rsidRDefault="00A72141" w:rsidP="00617CB5">
      <w:pPr>
        <w:numPr>
          <w:ilvl w:val="0"/>
          <w:numId w:val="2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Ефикасна координација на програмирање, следење, известување и евалуација на и градење на капацитети за спроведување на програмите од Инструментот за претпристапна помош - ИПА и друга странска помош;</w:t>
      </w:r>
    </w:p>
    <w:p w14:paraId="0DD4D4A3" w14:textId="77777777" w:rsidR="008754B4" w:rsidRPr="00E67B62" w:rsidRDefault="00A72141" w:rsidP="00617CB5">
      <w:pPr>
        <w:numPr>
          <w:ilvl w:val="0"/>
          <w:numId w:val="21"/>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 xml:space="preserve">Квалитетна подготовка на националната верзија на </w:t>
      </w:r>
      <w:r w:rsidR="00993E5A" w:rsidRPr="00E67B62">
        <w:rPr>
          <w:rFonts w:ascii="Arial Narrow" w:eastAsia="Arial Narrow" w:hAnsi="Arial Narrow" w:cs="Arial Narrow"/>
        </w:rPr>
        <w:t>правото на ЕУ (</w:t>
      </w:r>
      <w:r w:rsidRPr="00E67B62">
        <w:rPr>
          <w:rFonts w:ascii="Arial Narrow" w:eastAsia="Arial Narrow" w:hAnsi="Arial Narrow" w:cs="Arial Narrow"/>
        </w:rPr>
        <w:t>acquis</w:t>
      </w:r>
      <w:r w:rsidR="00993E5A" w:rsidRPr="00E67B62">
        <w:rPr>
          <w:rFonts w:ascii="Arial Narrow" w:eastAsia="Arial Narrow" w:hAnsi="Arial Narrow" w:cs="Arial Narrow"/>
        </w:rPr>
        <w:t>)</w:t>
      </w:r>
      <w:r w:rsidRPr="00E67B62">
        <w:rPr>
          <w:rFonts w:ascii="Arial Narrow" w:eastAsia="Arial Narrow" w:hAnsi="Arial Narrow" w:cs="Arial Narrow"/>
        </w:rPr>
        <w:t>.</w:t>
      </w:r>
    </w:p>
    <w:p w14:paraId="24CB7769" w14:textId="77777777" w:rsidR="008754B4" w:rsidRPr="00E67B62" w:rsidRDefault="008754B4">
      <w:pPr>
        <w:spacing w:after="0" w:line="240" w:lineRule="auto"/>
        <w:rPr>
          <w:rFonts w:ascii="Arial Narrow" w:eastAsia="Arial Narrow" w:hAnsi="Arial Narrow" w:cs="Arial Narrow"/>
          <w:i/>
        </w:rPr>
      </w:pPr>
    </w:p>
    <w:p w14:paraId="2CB0CD77" w14:textId="77777777" w:rsidR="008754B4" w:rsidRPr="00E67B62" w:rsidRDefault="00A72141" w:rsidP="00617CB5">
      <w:pPr>
        <w:numPr>
          <w:ilvl w:val="0"/>
          <w:numId w:val="22"/>
        </w:numPr>
        <w:spacing w:after="0" w:line="240" w:lineRule="auto"/>
        <w:ind w:left="360" w:hanging="360"/>
        <w:jc w:val="both"/>
        <w:rPr>
          <w:rFonts w:ascii="Arial Narrow" w:eastAsia="Arial Narrow" w:hAnsi="Arial Narrow" w:cs="Arial Narrow"/>
          <w:b/>
          <w:i/>
          <w:sz w:val="24"/>
        </w:rPr>
      </w:pPr>
      <w:r w:rsidRPr="00E67B62">
        <w:rPr>
          <w:rFonts w:ascii="Arial Narrow" w:eastAsia="Arial Narrow" w:hAnsi="Arial Narrow" w:cs="Arial Narrow"/>
          <w:b/>
          <w:i/>
          <w:sz w:val="24"/>
        </w:rPr>
        <w:t>Стратешки приоритет 2: Квалитетно управување со процесот на пристапни преговори со зајакнување на позицијата на Република Северна Македонија во соработката со институциите на Европската Унија и на земјите членки на Европската Унија</w:t>
      </w:r>
    </w:p>
    <w:p w14:paraId="15C70B4D" w14:textId="77777777" w:rsidR="008754B4" w:rsidRPr="00E67B62" w:rsidRDefault="008754B4">
      <w:pPr>
        <w:spacing w:after="0" w:line="240" w:lineRule="auto"/>
        <w:ind w:firstLine="360"/>
        <w:jc w:val="both"/>
        <w:rPr>
          <w:rFonts w:ascii="Arial Narrow" w:eastAsia="Arial Narrow" w:hAnsi="Arial Narrow" w:cs="Arial Narrow"/>
          <w:i/>
        </w:rPr>
      </w:pPr>
    </w:p>
    <w:p w14:paraId="10093DE0" w14:textId="77777777" w:rsidR="008754B4" w:rsidRPr="00E67B62" w:rsidRDefault="00A72141">
      <w:pPr>
        <w:spacing w:after="0" w:line="240" w:lineRule="auto"/>
        <w:ind w:firstLine="360"/>
        <w:jc w:val="both"/>
        <w:rPr>
          <w:rFonts w:ascii="Arial Narrow" w:eastAsia="Arial Narrow" w:hAnsi="Arial Narrow" w:cs="Arial Narrow"/>
          <w:i/>
        </w:rPr>
      </w:pPr>
      <w:r w:rsidRPr="00E67B62">
        <w:rPr>
          <w:rFonts w:ascii="Arial Narrow" w:eastAsia="Arial Narrow" w:hAnsi="Arial Narrow" w:cs="Arial Narrow"/>
          <w:i/>
        </w:rPr>
        <w:t>Цели во функција на приоритетот</w:t>
      </w:r>
    </w:p>
    <w:p w14:paraId="4D9776FE" w14:textId="77777777" w:rsidR="008754B4" w:rsidRPr="00E67B62" w:rsidRDefault="008754B4">
      <w:pPr>
        <w:spacing w:after="0" w:line="240" w:lineRule="auto"/>
        <w:ind w:firstLine="360"/>
        <w:jc w:val="both"/>
        <w:rPr>
          <w:rFonts w:ascii="Arial Narrow" w:eastAsia="Arial Narrow" w:hAnsi="Arial Narrow" w:cs="Arial Narrow"/>
          <w:i/>
        </w:rPr>
      </w:pPr>
    </w:p>
    <w:p w14:paraId="46BCC617" w14:textId="05E59D47" w:rsidR="008754B4" w:rsidRPr="00E67B62" w:rsidRDefault="00A72141" w:rsidP="00617CB5">
      <w:pPr>
        <w:numPr>
          <w:ilvl w:val="0"/>
          <w:numId w:val="23"/>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 xml:space="preserve">Зајакнување на позицијата на </w:t>
      </w:r>
      <w:r w:rsidR="00F252DA" w:rsidRPr="00E67B62">
        <w:rPr>
          <w:rFonts w:ascii="Arial Narrow" w:eastAsia="Arial Narrow" w:hAnsi="Arial Narrow" w:cs="Arial Narrow"/>
        </w:rPr>
        <w:t>МК</w:t>
      </w:r>
      <w:r w:rsidR="00ED0A80" w:rsidRPr="00E67B62">
        <w:rPr>
          <w:rFonts w:ascii="Arial Narrow" w:eastAsia="Arial Narrow" w:hAnsi="Arial Narrow" w:cs="Arial Narrow"/>
        </w:rPr>
        <w:t>Д</w:t>
      </w:r>
      <w:r w:rsidRPr="00E67B62">
        <w:rPr>
          <w:rFonts w:ascii="Arial Narrow" w:eastAsia="Arial Narrow" w:hAnsi="Arial Narrow" w:cs="Arial Narrow"/>
        </w:rPr>
        <w:t xml:space="preserve"> и ефикасноста во координацијата и соработката со институциите на ЕУ и земјите членки;</w:t>
      </w:r>
    </w:p>
    <w:p w14:paraId="530835B3" w14:textId="77777777" w:rsidR="008754B4" w:rsidRPr="00E67B62" w:rsidRDefault="00A72141" w:rsidP="00617CB5">
      <w:pPr>
        <w:numPr>
          <w:ilvl w:val="0"/>
          <w:numId w:val="23"/>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Операционализација на структурата за преговори и јакнење на административните капацитети;</w:t>
      </w:r>
    </w:p>
    <w:p w14:paraId="7D00E998" w14:textId="77777777" w:rsidR="008754B4" w:rsidRPr="00E67B62" w:rsidRDefault="00A72141" w:rsidP="00617CB5">
      <w:pPr>
        <w:numPr>
          <w:ilvl w:val="0"/>
          <w:numId w:val="23"/>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 xml:space="preserve">Обезбедување квалитетна поддршка на Главниот преговарачи Преговарачкиот тим и доследно исполнување на обврските како Секретаријат на преговарачката </w:t>
      </w:r>
      <w:r w:rsidR="00B03018" w:rsidRPr="00E67B62">
        <w:rPr>
          <w:rFonts w:ascii="Arial Narrow" w:eastAsia="Arial Narrow" w:hAnsi="Arial Narrow" w:cs="Arial Narrow"/>
        </w:rPr>
        <w:t>структура</w:t>
      </w:r>
      <w:r w:rsidRPr="00E67B62">
        <w:rPr>
          <w:rFonts w:ascii="Arial Narrow" w:eastAsia="Arial Narrow" w:hAnsi="Arial Narrow" w:cs="Arial Narrow"/>
        </w:rPr>
        <w:t>;</w:t>
      </w:r>
    </w:p>
    <w:p w14:paraId="270E56B2" w14:textId="77777777" w:rsidR="008754B4" w:rsidRPr="00E67B62" w:rsidRDefault="00A72141" w:rsidP="00617CB5">
      <w:pPr>
        <w:numPr>
          <w:ilvl w:val="0"/>
          <w:numId w:val="23"/>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Квалитетна подготовка на аналитичкиот преглед и оценка на степенот на усогласеност на македонското законодавство со законодавство на Европската Унија;</w:t>
      </w:r>
    </w:p>
    <w:p w14:paraId="6C20A27C" w14:textId="77777777" w:rsidR="008754B4" w:rsidRPr="00E67B62" w:rsidRDefault="00A72141" w:rsidP="00617CB5">
      <w:pPr>
        <w:numPr>
          <w:ilvl w:val="0"/>
          <w:numId w:val="23"/>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Поддршка во подготовката на Извештаите од аналитичкиот преглед и формулирањето на преговарачките позиции;</w:t>
      </w:r>
    </w:p>
    <w:p w14:paraId="3B065540" w14:textId="77777777" w:rsidR="008754B4" w:rsidRPr="00E67B62" w:rsidRDefault="00A72141" w:rsidP="00617CB5">
      <w:pPr>
        <w:numPr>
          <w:ilvl w:val="0"/>
          <w:numId w:val="23"/>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Зајакнување на капацитетите на ИПА структурите;</w:t>
      </w:r>
    </w:p>
    <w:p w14:paraId="7D0148CB" w14:textId="77777777" w:rsidR="008754B4" w:rsidRPr="00E67B62" w:rsidRDefault="00A72141" w:rsidP="00617CB5">
      <w:pPr>
        <w:numPr>
          <w:ilvl w:val="0"/>
          <w:numId w:val="23"/>
        </w:numPr>
        <w:spacing w:after="0" w:line="240" w:lineRule="auto"/>
        <w:ind w:left="720" w:hanging="360"/>
        <w:jc w:val="both"/>
        <w:rPr>
          <w:rFonts w:ascii="Arial Narrow" w:eastAsia="Arial Narrow" w:hAnsi="Arial Narrow" w:cs="Arial Narrow"/>
          <w:i/>
        </w:rPr>
      </w:pPr>
      <w:r w:rsidRPr="00E67B62">
        <w:rPr>
          <w:rFonts w:ascii="Arial Narrow" w:eastAsia="Arial Narrow" w:hAnsi="Arial Narrow" w:cs="Arial Narrow"/>
        </w:rPr>
        <w:lastRenderedPageBreak/>
        <w:t>Унапредување на ИТ платформите за планирање, мон</w:t>
      </w:r>
      <w:r w:rsidR="00EC496C" w:rsidRPr="00E67B62">
        <w:rPr>
          <w:rFonts w:ascii="Arial Narrow" w:eastAsia="Arial Narrow" w:hAnsi="Arial Narrow" w:cs="Arial Narrow"/>
        </w:rPr>
        <w:t>и</w:t>
      </w:r>
      <w:r w:rsidRPr="00E67B62">
        <w:rPr>
          <w:rFonts w:ascii="Arial Narrow" w:eastAsia="Arial Narrow" w:hAnsi="Arial Narrow" w:cs="Arial Narrow"/>
        </w:rPr>
        <w:t>т</w:t>
      </w:r>
      <w:r w:rsidR="00EC496C" w:rsidRPr="00E67B62">
        <w:rPr>
          <w:rFonts w:ascii="Arial Narrow" w:eastAsia="Arial Narrow" w:hAnsi="Arial Narrow" w:cs="Arial Narrow"/>
        </w:rPr>
        <w:t>о</w:t>
      </w:r>
      <w:r w:rsidRPr="00E67B62">
        <w:rPr>
          <w:rFonts w:ascii="Arial Narrow" w:eastAsia="Arial Narrow" w:hAnsi="Arial Narrow" w:cs="Arial Narrow"/>
        </w:rPr>
        <w:t>ринг, известување и координација на процесот на преговори;</w:t>
      </w:r>
    </w:p>
    <w:p w14:paraId="35529E11" w14:textId="77777777" w:rsidR="008754B4" w:rsidRPr="00E67B62" w:rsidRDefault="00A72141" w:rsidP="00617CB5">
      <w:pPr>
        <w:numPr>
          <w:ilvl w:val="0"/>
          <w:numId w:val="23"/>
        </w:numPr>
        <w:spacing w:after="0" w:line="240" w:lineRule="auto"/>
        <w:ind w:left="720" w:hanging="360"/>
        <w:jc w:val="both"/>
        <w:rPr>
          <w:rFonts w:ascii="Arial Narrow" w:eastAsia="Arial Narrow" w:hAnsi="Arial Narrow" w:cs="Arial Narrow"/>
          <w:i/>
        </w:rPr>
      </w:pPr>
      <w:r w:rsidRPr="00E67B62">
        <w:rPr>
          <w:rFonts w:ascii="Arial Narrow" w:eastAsia="Arial Narrow" w:hAnsi="Arial Narrow" w:cs="Arial Narrow"/>
        </w:rPr>
        <w:t xml:space="preserve">Поддршка и подобрување на работата на Секторските работни групи; </w:t>
      </w:r>
    </w:p>
    <w:p w14:paraId="53741680" w14:textId="463917F0" w:rsidR="00B61F94" w:rsidRPr="00E67B62" w:rsidRDefault="00A72141" w:rsidP="00617CB5">
      <w:pPr>
        <w:numPr>
          <w:ilvl w:val="0"/>
          <w:numId w:val="23"/>
        </w:numPr>
        <w:spacing w:after="0" w:line="240" w:lineRule="auto"/>
        <w:ind w:left="720" w:hanging="360"/>
        <w:jc w:val="both"/>
        <w:rPr>
          <w:rFonts w:ascii="Arial Narrow" w:eastAsia="Arial Narrow" w:hAnsi="Arial Narrow" w:cs="Arial Narrow"/>
          <w:i/>
        </w:rPr>
      </w:pPr>
      <w:r w:rsidRPr="00E67B62">
        <w:rPr>
          <w:rFonts w:ascii="Arial Narrow" w:eastAsia="Arial Narrow" w:hAnsi="Arial Narrow" w:cs="Arial Narrow"/>
        </w:rPr>
        <w:t>Зајакнување на Центарот за обуки на СЕП и систематско јакнење на капацитетите во процесот на пристапување и преговори</w:t>
      </w:r>
      <w:r w:rsidRPr="00E67B62">
        <w:rPr>
          <w:rFonts w:ascii="Arial Narrow" w:eastAsia="Arial Narrow" w:hAnsi="Arial Narrow" w:cs="Arial Narrow"/>
          <w:i/>
        </w:rPr>
        <w:t>.</w:t>
      </w:r>
    </w:p>
    <w:p w14:paraId="27901062" w14:textId="77777777" w:rsidR="008754B4" w:rsidRPr="00E67B62" w:rsidRDefault="008754B4">
      <w:pPr>
        <w:spacing w:after="0" w:line="240" w:lineRule="auto"/>
        <w:jc w:val="both"/>
        <w:rPr>
          <w:rFonts w:ascii="Arial Narrow" w:eastAsia="Arial Narrow" w:hAnsi="Arial Narrow" w:cs="Arial Narrow"/>
          <w:b/>
          <w:i/>
        </w:rPr>
      </w:pPr>
    </w:p>
    <w:p w14:paraId="5CD137F2" w14:textId="77777777" w:rsidR="008754B4" w:rsidRPr="00E67B62" w:rsidRDefault="00A72141" w:rsidP="00617CB5">
      <w:pPr>
        <w:numPr>
          <w:ilvl w:val="0"/>
          <w:numId w:val="24"/>
        </w:numPr>
        <w:spacing w:after="0" w:line="240" w:lineRule="auto"/>
        <w:ind w:left="360" w:hanging="360"/>
        <w:jc w:val="both"/>
        <w:rPr>
          <w:rFonts w:ascii="Arial Narrow" w:eastAsia="Arial Narrow" w:hAnsi="Arial Narrow" w:cs="Arial Narrow"/>
          <w:b/>
          <w:i/>
          <w:sz w:val="24"/>
        </w:rPr>
      </w:pPr>
      <w:r w:rsidRPr="00E67B62">
        <w:rPr>
          <w:rFonts w:ascii="Arial Narrow" w:eastAsia="Arial Narrow" w:hAnsi="Arial Narrow" w:cs="Arial Narrow"/>
          <w:b/>
          <w:i/>
          <w:sz w:val="24"/>
        </w:rPr>
        <w:t>Стратешки приоритет 3: Натамошен развој на европските демократски вредности во процесот на пристапување</w:t>
      </w:r>
    </w:p>
    <w:p w14:paraId="615C2F88" w14:textId="77777777" w:rsidR="008754B4" w:rsidRPr="00E67B62" w:rsidRDefault="008754B4">
      <w:pPr>
        <w:spacing w:after="0" w:line="240" w:lineRule="auto"/>
        <w:jc w:val="both"/>
        <w:rPr>
          <w:rFonts w:ascii="Arial Narrow" w:eastAsia="Arial Narrow" w:hAnsi="Arial Narrow" w:cs="Arial Narrow"/>
          <w:i/>
        </w:rPr>
      </w:pPr>
    </w:p>
    <w:p w14:paraId="28984E79" w14:textId="77777777" w:rsidR="008754B4" w:rsidRPr="00E67B62" w:rsidRDefault="00A72141">
      <w:pPr>
        <w:spacing w:after="0" w:line="240" w:lineRule="auto"/>
        <w:jc w:val="both"/>
        <w:rPr>
          <w:rFonts w:ascii="Arial Narrow" w:eastAsia="Arial Narrow" w:hAnsi="Arial Narrow" w:cs="Arial Narrow"/>
          <w:i/>
          <w:lang w:val="ru-RU"/>
        </w:rPr>
      </w:pPr>
      <w:r w:rsidRPr="00E67B62">
        <w:rPr>
          <w:rFonts w:ascii="Arial Narrow" w:eastAsia="Arial Narrow" w:hAnsi="Arial Narrow" w:cs="Arial Narrow"/>
          <w:i/>
        </w:rPr>
        <w:t>Цели во функција на приоритетот:</w:t>
      </w:r>
    </w:p>
    <w:p w14:paraId="7607382B" w14:textId="77777777" w:rsidR="002975C6" w:rsidRPr="00E67B62" w:rsidRDefault="002975C6">
      <w:pPr>
        <w:spacing w:after="0" w:line="240" w:lineRule="auto"/>
        <w:jc w:val="both"/>
        <w:rPr>
          <w:rFonts w:ascii="Arial Narrow" w:eastAsia="Arial Narrow" w:hAnsi="Arial Narrow" w:cs="Arial Narrow"/>
          <w:lang w:val="ru-RU"/>
        </w:rPr>
      </w:pPr>
    </w:p>
    <w:p w14:paraId="0E02BD04" w14:textId="77777777" w:rsidR="008754B4" w:rsidRPr="00E67B62" w:rsidRDefault="00A72141" w:rsidP="00617CB5">
      <w:pPr>
        <w:numPr>
          <w:ilvl w:val="0"/>
          <w:numId w:val="25"/>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Навремено и континуирано информирање на јавноста и зголемување на јавната свест и задржување на поддршката за процесот на европска интеграција и процесот на преговори;</w:t>
      </w:r>
    </w:p>
    <w:p w14:paraId="1A19EB71" w14:textId="77777777" w:rsidR="008754B4" w:rsidRPr="00E67B62" w:rsidRDefault="00A72141" w:rsidP="00617CB5">
      <w:pPr>
        <w:numPr>
          <w:ilvl w:val="0"/>
          <w:numId w:val="25"/>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Зајакнување на соработката со донаторите, граѓанскиот сектор и академската заедница, преку учество и конслутации во процeсот на креирање политики;</w:t>
      </w:r>
    </w:p>
    <w:p w14:paraId="6F6A0F3C" w14:textId="77777777" w:rsidR="008754B4" w:rsidRPr="00E67B62" w:rsidRDefault="00A72141" w:rsidP="00617CB5">
      <w:pPr>
        <w:numPr>
          <w:ilvl w:val="0"/>
          <w:numId w:val="25"/>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Развој на ЕУ портал за следење на преговорите и е-демократија;</w:t>
      </w:r>
    </w:p>
    <w:p w14:paraId="52D7720C" w14:textId="77777777" w:rsidR="008754B4" w:rsidRPr="00E67B62" w:rsidRDefault="00A72141" w:rsidP="00617CB5">
      <w:pPr>
        <w:numPr>
          <w:ilvl w:val="0"/>
          <w:numId w:val="25"/>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Зајакнување на капацитетите на лицата задолжени за одоноси со јавноста во министерствата;</w:t>
      </w:r>
    </w:p>
    <w:p w14:paraId="2E3F1CF0" w14:textId="77777777" w:rsidR="008754B4" w:rsidRPr="00E67B62" w:rsidRDefault="00A72141" w:rsidP="00617CB5">
      <w:pPr>
        <w:numPr>
          <w:ilvl w:val="0"/>
          <w:numId w:val="25"/>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Зајакнување на мрежата на ИПА комуникациски координатори;</w:t>
      </w:r>
    </w:p>
    <w:p w14:paraId="4645F037" w14:textId="77777777" w:rsidR="008754B4" w:rsidRPr="00E67B62" w:rsidRDefault="00A72141" w:rsidP="00617CB5">
      <w:pPr>
        <w:numPr>
          <w:ilvl w:val="0"/>
          <w:numId w:val="25"/>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Интензивирање на регионална соработка и добрососедски односи.</w:t>
      </w:r>
    </w:p>
    <w:p w14:paraId="041D3D55" w14:textId="77777777" w:rsidR="008754B4" w:rsidRPr="00E67B62" w:rsidRDefault="008754B4">
      <w:pPr>
        <w:tabs>
          <w:tab w:val="left" w:pos="360"/>
        </w:tabs>
        <w:spacing w:after="0" w:line="288" w:lineRule="auto"/>
        <w:ind w:right="10"/>
        <w:jc w:val="both"/>
        <w:rPr>
          <w:rFonts w:ascii="Arial Narrow" w:eastAsia="Arial Narrow" w:hAnsi="Arial Narrow" w:cs="Arial Narrow"/>
          <w:b/>
          <w:shd w:val="clear" w:color="auto" w:fill="FFFFFF"/>
        </w:rPr>
      </w:pPr>
    </w:p>
    <w:p w14:paraId="70C6A710" w14:textId="77777777" w:rsidR="008754B4" w:rsidRPr="00E67B62" w:rsidRDefault="00A72141">
      <w:pPr>
        <w:tabs>
          <w:tab w:val="left" w:pos="360"/>
        </w:tabs>
        <w:spacing w:after="0" w:line="288" w:lineRule="auto"/>
        <w:ind w:right="1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Стратешките приоритети и цели ги обликуваат стратешките столбови на стратешката рамка. Приоритетите и целите се меѓусебно тесно поврзани, хоризонтално и вертикално и се меѓузависни</w:t>
      </w:r>
      <w:r w:rsidR="00EC496C" w:rsidRPr="00E67B62">
        <w:rPr>
          <w:rFonts w:ascii="Arial Narrow" w:eastAsia="Arial Narrow" w:hAnsi="Arial Narrow" w:cs="Arial Narrow"/>
          <w:shd w:val="clear" w:color="auto" w:fill="FFFFFF"/>
        </w:rPr>
        <w:t xml:space="preserve">, </w:t>
      </w:r>
      <w:r w:rsidRPr="00E67B62">
        <w:rPr>
          <w:rFonts w:ascii="Arial Narrow" w:eastAsia="Arial Narrow" w:hAnsi="Arial Narrow" w:cs="Arial Narrow"/>
          <w:shd w:val="clear" w:color="auto" w:fill="FFFFFF"/>
        </w:rPr>
        <w:t xml:space="preserve">со што се зајакнува вмрежениот ефект и насоченоста кон единствената стратешка цел на Секретаријатот и стратешката определба на Владата. </w:t>
      </w:r>
    </w:p>
    <w:p w14:paraId="4A5E888B" w14:textId="77777777" w:rsidR="008754B4" w:rsidRPr="00E67B62" w:rsidRDefault="008754B4">
      <w:pPr>
        <w:tabs>
          <w:tab w:val="left" w:pos="360"/>
        </w:tabs>
        <w:spacing w:after="0" w:line="288" w:lineRule="auto"/>
        <w:ind w:right="10"/>
        <w:jc w:val="both"/>
        <w:rPr>
          <w:rFonts w:ascii="Arial Narrow" w:eastAsia="Arial Narrow" w:hAnsi="Arial Narrow" w:cs="Arial Narrow"/>
          <w:b/>
          <w:shd w:val="clear" w:color="auto" w:fill="FFFFFF"/>
        </w:rPr>
      </w:pPr>
    </w:p>
    <w:p w14:paraId="1B1A8D60" w14:textId="4E9670F0" w:rsidR="008754B4" w:rsidRPr="00E67B62" w:rsidRDefault="00A72141" w:rsidP="00E67B62">
      <w:pPr>
        <w:tabs>
          <w:tab w:val="left" w:pos="360"/>
        </w:tabs>
        <w:spacing w:after="0" w:line="288" w:lineRule="auto"/>
        <w:ind w:right="10"/>
        <w:jc w:val="both"/>
        <w:rPr>
          <w:rFonts w:ascii="Arial Narrow" w:eastAsia="Arial Narrow" w:hAnsi="Arial Narrow" w:cs="Arial Narrow"/>
          <w:shd w:val="clear" w:color="auto" w:fill="FFFFFF"/>
        </w:rPr>
      </w:pPr>
      <w:r w:rsidRPr="00E67B62">
        <w:rPr>
          <w:rFonts w:ascii="Arial Narrow" w:eastAsia="Arial Narrow" w:hAnsi="Arial Narrow" w:cs="Arial Narrow"/>
          <w:b/>
          <w:shd w:val="clear" w:color="auto" w:fill="FFFFFF"/>
        </w:rPr>
        <w:t>Стратешката рамка е прикажана на следниот Дијаграм</w:t>
      </w:r>
    </w:p>
    <w:tbl>
      <w:tblPr>
        <w:tblW w:w="0" w:type="auto"/>
        <w:tblInd w:w="98" w:type="dxa"/>
        <w:tblCellMar>
          <w:left w:w="10" w:type="dxa"/>
          <w:right w:w="10" w:type="dxa"/>
        </w:tblCellMar>
        <w:tblLook w:val="04A0" w:firstRow="1" w:lastRow="0" w:firstColumn="1" w:lastColumn="0" w:noHBand="0" w:noVBand="1"/>
      </w:tblPr>
      <w:tblGrid>
        <w:gridCol w:w="2924"/>
        <w:gridCol w:w="3068"/>
        <w:gridCol w:w="2926"/>
      </w:tblGrid>
      <w:tr w:rsidR="008754B4" w:rsidRPr="00E67B62" w14:paraId="47477134" w14:textId="77777777">
        <w:trPr>
          <w:trHeight w:val="1"/>
        </w:trPr>
        <w:tc>
          <w:tcPr>
            <w:tcW w:w="3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AE5E8F" w14:textId="77777777" w:rsidR="008754B4" w:rsidRPr="00E67B62" w:rsidRDefault="00A72141" w:rsidP="00617CB5">
            <w:pPr>
              <w:numPr>
                <w:ilvl w:val="0"/>
                <w:numId w:val="26"/>
              </w:numPr>
              <w:spacing w:after="0" w:line="240" w:lineRule="auto"/>
              <w:ind w:left="360" w:hanging="360"/>
              <w:jc w:val="both"/>
              <w:rPr>
                <w:rFonts w:ascii="Arial Narrow" w:hAnsi="Arial Narrow"/>
              </w:rPr>
            </w:pPr>
            <w:r w:rsidRPr="00E67B62">
              <w:rPr>
                <w:rFonts w:ascii="Arial Narrow" w:eastAsia="Arial Narrow" w:hAnsi="Arial Narrow" w:cs="Arial Narrow"/>
                <w:b/>
                <w:i/>
                <w:color w:val="000000"/>
              </w:rPr>
              <w:t>Квалитетно управување и координација со структурите во процесот на пристапување во Европската Унија преку исполнување на обврските од Спогодбата за асоцијација и стабилизација и другите правни акти кои ги регулираат билатералните односи со Европската Унија</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424457" w14:textId="2C598968" w:rsidR="008754B4" w:rsidRPr="00E67B62" w:rsidRDefault="00A72141" w:rsidP="00617CB5">
            <w:pPr>
              <w:numPr>
                <w:ilvl w:val="0"/>
                <w:numId w:val="26"/>
              </w:numPr>
              <w:spacing w:after="0" w:line="240" w:lineRule="auto"/>
              <w:ind w:left="360" w:hanging="360"/>
              <w:jc w:val="both"/>
              <w:rPr>
                <w:rFonts w:ascii="Arial Narrow" w:eastAsia="Arial Narrow" w:hAnsi="Arial Narrow" w:cs="Arial Narrow"/>
                <w:b/>
                <w:i/>
                <w:color w:val="000000"/>
                <w:sz w:val="24"/>
              </w:rPr>
            </w:pPr>
            <w:r w:rsidRPr="00E67B62">
              <w:rPr>
                <w:rFonts w:ascii="Arial Narrow" w:eastAsia="Arial Narrow" w:hAnsi="Arial Narrow" w:cs="Arial Narrow"/>
                <w:b/>
                <w:i/>
                <w:color w:val="000000"/>
                <w:sz w:val="24"/>
              </w:rPr>
              <w:t>Квалитетно управување со процесот на пристапни преговори со зајакнување на позицијата на Република Северна Македонија во соработката со институциите на Европската Унија на земјите членки на Европската Унија</w:t>
            </w:r>
          </w:p>
        </w:tc>
        <w:tc>
          <w:tcPr>
            <w:tcW w:w="3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B1528" w14:textId="3A1D9E6E" w:rsidR="008754B4" w:rsidRPr="00E67B62" w:rsidRDefault="00A72141" w:rsidP="00617CB5">
            <w:pPr>
              <w:numPr>
                <w:ilvl w:val="0"/>
                <w:numId w:val="27"/>
              </w:numPr>
              <w:spacing w:after="0" w:line="240" w:lineRule="auto"/>
              <w:ind w:left="360" w:hanging="360"/>
              <w:jc w:val="both"/>
              <w:rPr>
                <w:rFonts w:ascii="Arial Narrow" w:eastAsia="Arial Narrow" w:hAnsi="Arial Narrow" w:cs="Arial Narrow"/>
                <w:b/>
                <w:i/>
                <w:color w:val="000000"/>
                <w:sz w:val="24"/>
              </w:rPr>
            </w:pPr>
            <w:r w:rsidRPr="00E67B62">
              <w:rPr>
                <w:rFonts w:ascii="Arial Narrow" w:eastAsia="Arial Narrow" w:hAnsi="Arial Narrow" w:cs="Arial Narrow"/>
                <w:b/>
                <w:i/>
                <w:color w:val="000000"/>
                <w:sz w:val="24"/>
              </w:rPr>
              <w:t>Натамошен развој на европските демократски вредности во процесот на пристапување</w:t>
            </w:r>
          </w:p>
        </w:tc>
      </w:tr>
      <w:tr w:rsidR="008754B4" w:rsidRPr="00E67B62" w14:paraId="0B2E10A8" w14:textId="77777777">
        <w:trPr>
          <w:trHeight w:val="1"/>
        </w:trPr>
        <w:tc>
          <w:tcPr>
            <w:tcW w:w="30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32EFB" w14:textId="7C77763C" w:rsidR="00401768" w:rsidRPr="00E67B62" w:rsidRDefault="00401768" w:rsidP="00617CB5">
            <w:pPr>
              <w:pStyle w:val="ListParagraph"/>
              <w:numPr>
                <w:ilvl w:val="0"/>
                <w:numId w:val="102"/>
              </w:numPr>
              <w:ind w:left="-31" w:firstLine="0"/>
              <w:jc w:val="both"/>
              <w:rPr>
                <w:rFonts w:ascii="Arial Narrow" w:eastAsia="Arial Narrow" w:hAnsi="Arial Narrow" w:cs="Arial Narrow"/>
              </w:rPr>
            </w:pPr>
            <w:r w:rsidRPr="00E67B62">
              <w:rPr>
                <w:rFonts w:ascii="Arial Narrow" w:eastAsia="Arial Narrow" w:hAnsi="Arial Narrow" w:cs="Arial Narrow"/>
              </w:rPr>
              <w:t>Ефикасна координација на процесот на пристпани преговори, вклучително и подг</w:t>
            </w:r>
            <w:r w:rsidR="00E67B62">
              <w:rPr>
                <w:rFonts w:ascii="Arial Narrow" w:eastAsia="Arial Narrow" w:hAnsi="Arial Narrow" w:cs="Arial Narrow"/>
              </w:rPr>
              <w:t>о</w:t>
            </w:r>
            <w:r w:rsidRPr="00E67B62">
              <w:rPr>
                <w:rFonts w:ascii="Arial Narrow" w:eastAsia="Arial Narrow" w:hAnsi="Arial Narrow" w:cs="Arial Narrow"/>
              </w:rPr>
              <w:t>товките за билатерланите состаноци и подготовка на преговорачки позиции</w:t>
            </w:r>
          </w:p>
          <w:p w14:paraId="474E19D7" w14:textId="77777777" w:rsidR="00401768" w:rsidRPr="00E67B62" w:rsidRDefault="00401768" w:rsidP="00617CB5">
            <w:pPr>
              <w:numPr>
                <w:ilvl w:val="0"/>
                <w:numId w:val="102"/>
              </w:numPr>
              <w:tabs>
                <w:tab w:val="left" w:pos="0"/>
                <w:tab w:val="left" w:pos="270"/>
              </w:tabs>
              <w:spacing w:after="0" w:line="240" w:lineRule="auto"/>
              <w:ind w:left="-31" w:firstLine="0"/>
              <w:jc w:val="both"/>
              <w:rPr>
                <w:rFonts w:ascii="Arial Narrow" w:eastAsia="Arial Narrow" w:hAnsi="Arial Narrow" w:cs="Arial Narrow"/>
              </w:rPr>
            </w:pPr>
            <w:r w:rsidRPr="00E67B62">
              <w:rPr>
                <w:rFonts w:ascii="Arial Narrow" w:eastAsia="Arial Narrow" w:hAnsi="Arial Narrow" w:cs="Arial Narrow"/>
              </w:rPr>
              <w:t xml:space="preserve">Доследно исполнување на обврските од Спогодбата за стабилизација и асоцијација (ССА), со фокус на обврските </w:t>
            </w:r>
            <w:r w:rsidRPr="00E67B62">
              <w:rPr>
                <w:rFonts w:ascii="Arial Narrow" w:eastAsia="Arial Narrow" w:hAnsi="Arial Narrow" w:cs="Arial Narrow"/>
              </w:rPr>
              <w:lastRenderedPageBreak/>
              <w:t>кои се поврзани со преминот во втората фаза од ССА;</w:t>
            </w:r>
          </w:p>
          <w:p w14:paraId="1A4231F6" w14:textId="77777777" w:rsidR="00401768" w:rsidRPr="00E67B62" w:rsidRDefault="00401768" w:rsidP="00617CB5">
            <w:pPr>
              <w:numPr>
                <w:ilvl w:val="0"/>
                <w:numId w:val="102"/>
              </w:numPr>
              <w:tabs>
                <w:tab w:val="left" w:pos="0"/>
                <w:tab w:val="left" w:pos="270"/>
              </w:tabs>
              <w:spacing w:after="0" w:line="240" w:lineRule="auto"/>
              <w:ind w:left="-31" w:firstLine="0"/>
              <w:jc w:val="both"/>
              <w:rPr>
                <w:rFonts w:ascii="Arial Narrow" w:eastAsia="Arial Narrow" w:hAnsi="Arial Narrow" w:cs="Arial Narrow"/>
              </w:rPr>
            </w:pPr>
            <w:r w:rsidRPr="00E67B62">
              <w:rPr>
                <w:rFonts w:ascii="Arial Narrow" w:eastAsia="Arial Narrow" w:hAnsi="Arial Narrow" w:cs="Arial Narrow"/>
              </w:rPr>
              <w:t>Координација и следење на исполнувањето на краткорочни приоритети од процесот на европска интеграција (новата методологија за пристапни преговори и преговарачка рамка), со фокус на областите функционирање на демократските институции,  правосудство, реформа на јавната администрација, и борбата против корупцијата и организираниот криминал и економско управување ;</w:t>
            </w:r>
          </w:p>
          <w:p w14:paraId="78837092" w14:textId="77777777" w:rsidR="00401768" w:rsidRPr="00E67B62" w:rsidRDefault="00401768" w:rsidP="00617CB5">
            <w:pPr>
              <w:numPr>
                <w:ilvl w:val="0"/>
                <w:numId w:val="102"/>
              </w:numPr>
              <w:tabs>
                <w:tab w:val="left" w:pos="0"/>
                <w:tab w:val="left" w:pos="270"/>
              </w:tabs>
              <w:spacing w:after="0" w:line="240" w:lineRule="auto"/>
              <w:ind w:left="-31" w:firstLine="0"/>
              <w:jc w:val="both"/>
              <w:rPr>
                <w:rFonts w:ascii="Arial Narrow" w:eastAsia="Arial Narrow" w:hAnsi="Arial Narrow" w:cs="Arial Narrow"/>
              </w:rPr>
            </w:pPr>
            <w:r w:rsidRPr="00E67B62">
              <w:rPr>
                <w:rFonts w:ascii="Arial Narrow" w:eastAsia="Arial Narrow" w:hAnsi="Arial Narrow" w:cs="Arial Narrow"/>
              </w:rPr>
              <w:t>Квалитетно управување со координативните структури, подготовка, планирање, тековно ажурирање и доследно следење на Националната програма за усвојување на правото на Европската Унија (НПАА), со фокус на процесот на усогласување на националното законодавство со правото на ЕУ;</w:t>
            </w:r>
          </w:p>
          <w:p w14:paraId="658298CF" w14:textId="77777777" w:rsidR="00401768" w:rsidRPr="00E67B62" w:rsidRDefault="00401768" w:rsidP="00617CB5">
            <w:pPr>
              <w:numPr>
                <w:ilvl w:val="0"/>
                <w:numId w:val="102"/>
              </w:numPr>
              <w:tabs>
                <w:tab w:val="left" w:pos="0"/>
                <w:tab w:val="left" w:pos="270"/>
              </w:tabs>
              <w:spacing w:after="0" w:line="240" w:lineRule="auto"/>
              <w:ind w:left="-31" w:firstLine="0"/>
              <w:jc w:val="both"/>
              <w:rPr>
                <w:rFonts w:ascii="Arial Narrow" w:eastAsia="Arial Narrow" w:hAnsi="Arial Narrow" w:cs="Arial Narrow"/>
              </w:rPr>
            </w:pPr>
            <w:r w:rsidRPr="00E67B62">
              <w:rPr>
                <w:rFonts w:ascii="Arial Narrow" w:eastAsia="Arial Narrow" w:hAnsi="Arial Narrow" w:cs="Arial Narrow"/>
              </w:rPr>
              <w:t>Поддршка и квалитетно информирање на Владата во процесот на одлучување;</w:t>
            </w:r>
          </w:p>
          <w:p w14:paraId="5E2D1C22" w14:textId="77777777" w:rsidR="00401768" w:rsidRPr="00E67B62" w:rsidRDefault="00401768" w:rsidP="00617CB5">
            <w:pPr>
              <w:numPr>
                <w:ilvl w:val="0"/>
                <w:numId w:val="102"/>
              </w:numPr>
              <w:tabs>
                <w:tab w:val="left" w:pos="0"/>
                <w:tab w:val="left" w:pos="270"/>
              </w:tabs>
              <w:spacing w:after="0" w:line="240" w:lineRule="auto"/>
              <w:ind w:left="-31" w:firstLine="0"/>
              <w:jc w:val="both"/>
              <w:rPr>
                <w:rFonts w:ascii="Arial Narrow" w:eastAsia="Arial Narrow" w:hAnsi="Arial Narrow" w:cs="Arial Narrow"/>
              </w:rPr>
            </w:pPr>
            <w:r w:rsidRPr="00E67B62">
              <w:rPr>
                <w:rFonts w:ascii="Arial Narrow" w:eastAsia="Arial Narrow" w:hAnsi="Arial Narrow" w:cs="Arial Narrow"/>
              </w:rPr>
              <w:t>Ефикасна координација на програмирање,  следење, известување и евалуација, и градење на капацитетите за спроведување на програмите од Инструментот за претпристапна помош - ИПА и друга странска помош;</w:t>
            </w:r>
          </w:p>
          <w:p w14:paraId="0EF041B1" w14:textId="2C7FDF1F" w:rsidR="008754B4" w:rsidRPr="00E67B62" w:rsidRDefault="00401768" w:rsidP="00617CB5">
            <w:pPr>
              <w:numPr>
                <w:ilvl w:val="0"/>
                <w:numId w:val="102"/>
              </w:numPr>
              <w:tabs>
                <w:tab w:val="left" w:pos="0"/>
                <w:tab w:val="left" w:pos="270"/>
              </w:tabs>
              <w:spacing w:after="0" w:line="240" w:lineRule="auto"/>
              <w:ind w:left="-31" w:firstLine="0"/>
              <w:jc w:val="both"/>
              <w:rPr>
                <w:rFonts w:ascii="Arial Narrow" w:hAnsi="Arial Narrow"/>
              </w:rPr>
            </w:pPr>
            <w:r w:rsidRPr="00E67B62">
              <w:rPr>
                <w:rFonts w:ascii="Arial Narrow" w:eastAsia="Arial Narrow" w:hAnsi="Arial Narrow" w:cs="Arial Narrow"/>
              </w:rPr>
              <w:t>Квалитетна подготовка на националната верзија на правото на ЕУ (acquis)</w:t>
            </w:r>
          </w:p>
        </w:tc>
        <w:tc>
          <w:tcPr>
            <w:tcW w:w="31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4D295" w14:textId="77777777" w:rsidR="008754B4" w:rsidRPr="00BE6286" w:rsidRDefault="00A72141" w:rsidP="00617CB5">
            <w:pPr>
              <w:pStyle w:val="ListParagraph"/>
              <w:numPr>
                <w:ilvl w:val="0"/>
                <w:numId w:val="102"/>
              </w:numPr>
              <w:tabs>
                <w:tab w:val="left" w:pos="267"/>
              </w:tabs>
              <w:spacing w:after="0" w:line="240" w:lineRule="auto"/>
              <w:ind w:left="15" w:firstLine="0"/>
              <w:jc w:val="both"/>
              <w:rPr>
                <w:rFonts w:ascii="Arial Narrow" w:eastAsia="Arial Narrow" w:hAnsi="Arial Narrow" w:cs="Arial Narrow"/>
              </w:rPr>
            </w:pPr>
            <w:r w:rsidRPr="00BE6286">
              <w:rPr>
                <w:rFonts w:ascii="Arial Narrow" w:eastAsia="Arial Narrow" w:hAnsi="Arial Narrow" w:cs="Arial Narrow"/>
              </w:rPr>
              <w:lastRenderedPageBreak/>
              <w:t>Зајакнување на позицијата на Република Северна Македонија и ефикасноста во координацијата и соработката со институциите на ЕУ и земјите членки;</w:t>
            </w:r>
          </w:p>
          <w:p w14:paraId="63DF6935" w14:textId="77777777" w:rsidR="008754B4" w:rsidRPr="00BE6286" w:rsidRDefault="00A72141" w:rsidP="00617CB5">
            <w:pPr>
              <w:pStyle w:val="ListParagraph"/>
              <w:numPr>
                <w:ilvl w:val="0"/>
                <w:numId w:val="102"/>
              </w:numPr>
              <w:tabs>
                <w:tab w:val="left" w:pos="267"/>
              </w:tabs>
              <w:spacing w:after="0" w:line="240" w:lineRule="auto"/>
              <w:ind w:left="15" w:firstLine="0"/>
              <w:jc w:val="both"/>
              <w:rPr>
                <w:rFonts w:ascii="Arial Narrow" w:eastAsia="Arial Narrow" w:hAnsi="Arial Narrow" w:cs="Arial Narrow"/>
              </w:rPr>
            </w:pPr>
            <w:r w:rsidRPr="00BE6286">
              <w:rPr>
                <w:rFonts w:ascii="Arial Narrow" w:eastAsia="Arial Narrow" w:hAnsi="Arial Narrow" w:cs="Arial Narrow"/>
              </w:rPr>
              <w:t>Операционализација на структурата за преговори и јакнење на административни капацитети;</w:t>
            </w:r>
          </w:p>
          <w:p w14:paraId="0CD3F03F" w14:textId="77777777" w:rsidR="008754B4" w:rsidRPr="00BE6286" w:rsidRDefault="00A72141" w:rsidP="00617CB5">
            <w:pPr>
              <w:pStyle w:val="ListParagraph"/>
              <w:numPr>
                <w:ilvl w:val="0"/>
                <w:numId w:val="102"/>
              </w:numPr>
              <w:tabs>
                <w:tab w:val="left" w:pos="267"/>
              </w:tabs>
              <w:spacing w:after="0" w:line="240" w:lineRule="auto"/>
              <w:ind w:left="15" w:firstLine="0"/>
              <w:jc w:val="both"/>
              <w:rPr>
                <w:rFonts w:ascii="Arial Narrow" w:eastAsia="Arial Narrow" w:hAnsi="Arial Narrow" w:cs="Arial Narrow"/>
                <w:color w:val="000000" w:themeColor="text1"/>
              </w:rPr>
            </w:pPr>
            <w:r w:rsidRPr="00BE6286">
              <w:rPr>
                <w:rFonts w:ascii="Arial Narrow" w:eastAsia="Arial Narrow" w:hAnsi="Arial Narrow" w:cs="Arial Narrow"/>
                <w:color w:val="000000" w:themeColor="text1"/>
              </w:rPr>
              <w:t>Обезбедување квалитетна поддршка на Главниот преговара</w:t>
            </w:r>
            <w:r w:rsidR="00EC496C" w:rsidRPr="00BE6286">
              <w:rPr>
                <w:rFonts w:ascii="Arial Narrow" w:eastAsia="Arial Narrow" w:hAnsi="Arial Narrow" w:cs="Arial Narrow"/>
                <w:color w:val="000000" w:themeColor="text1"/>
              </w:rPr>
              <w:t xml:space="preserve">ч </w:t>
            </w:r>
            <w:r w:rsidRPr="00BE6286">
              <w:rPr>
                <w:rFonts w:ascii="Arial Narrow" w:eastAsia="Arial Narrow" w:hAnsi="Arial Narrow" w:cs="Arial Narrow"/>
                <w:color w:val="000000" w:themeColor="text1"/>
              </w:rPr>
              <w:t xml:space="preserve">и Преговарачкиот тим </w:t>
            </w:r>
            <w:r w:rsidRPr="00BE6286">
              <w:rPr>
                <w:rFonts w:ascii="Arial Narrow" w:eastAsia="Arial Narrow" w:hAnsi="Arial Narrow" w:cs="Arial Narrow"/>
                <w:color w:val="000000" w:themeColor="text1"/>
              </w:rPr>
              <w:lastRenderedPageBreak/>
              <w:t xml:space="preserve">и доследно исполнување на обврските како Секретаријат на преговарачката </w:t>
            </w:r>
            <w:r w:rsidR="00EC496C" w:rsidRPr="00BE6286">
              <w:rPr>
                <w:rFonts w:ascii="Arial Narrow" w:eastAsia="Arial Narrow" w:hAnsi="Arial Narrow" w:cs="Arial Narrow"/>
                <w:color w:val="000000" w:themeColor="text1"/>
              </w:rPr>
              <w:t>структура</w:t>
            </w:r>
            <w:r w:rsidRPr="00BE6286">
              <w:rPr>
                <w:rFonts w:ascii="Arial Narrow" w:eastAsia="Arial Narrow" w:hAnsi="Arial Narrow" w:cs="Arial Narrow"/>
                <w:color w:val="000000" w:themeColor="text1"/>
              </w:rPr>
              <w:t>;</w:t>
            </w:r>
          </w:p>
          <w:p w14:paraId="39B45A22" w14:textId="77777777" w:rsidR="008754B4" w:rsidRPr="00BE6286" w:rsidRDefault="00A72141" w:rsidP="00617CB5">
            <w:pPr>
              <w:pStyle w:val="ListParagraph"/>
              <w:numPr>
                <w:ilvl w:val="0"/>
                <w:numId w:val="102"/>
              </w:numPr>
              <w:tabs>
                <w:tab w:val="left" w:pos="267"/>
              </w:tabs>
              <w:spacing w:after="0" w:line="240" w:lineRule="auto"/>
              <w:ind w:left="15" w:firstLine="0"/>
              <w:jc w:val="both"/>
              <w:rPr>
                <w:rFonts w:ascii="Arial Narrow" w:eastAsia="Arial Narrow" w:hAnsi="Arial Narrow" w:cs="Arial Narrow"/>
              </w:rPr>
            </w:pPr>
            <w:r w:rsidRPr="00BE6286">
              <w:rPr>
                <w:rFonts w:ascii="Arial Narrow" w:eastAsia="Arial Narrow" w:hAnsi="Arial Narrow" w:cs="Arial Narrow"/>
              </w:rPr>
              <w:t>Квалитетна подготовка на аналитичкиот преглед и оценка на степенот на усогласеност на македонското законодавство со законодавство на Европската Унија;</w:t>
            </w:r>
          </w:p>
          <w:p w14:paraId="56F29B7F" w14:textId="77777777" w:rsidR="008754B4" w:rsidRPr="00BE6286" w:rsidRDefault="00A72141" w:rsidP="00617CB5">
            <w:pPr>
              <w:pStyle w:val="ListParagraph"/>
              <w:numPr>
                <w:ilvl w:val="0"/>
                <w:numId w:val="102"/>
              </w:numPr>
              <w:tabs>
                <w:tab w:val="left" w:pos="267"/>
              </w:tabs>
              <w:spacing w:after="0" w:line="240" w:lineRule="auto"/>
              <w:ind w:left="15" w:firstLine="0"/>
              <w:jc w:val="both"/>
              <w:rPr>
                <w:rFonts w:ascii="Arial Narrow" w:eastAsia="Arial Narrow" w:hAnsi="Arial Narrow" w:cs="Arial Narrow"/>
              </w:rPr>
            </w:pPr>
            <w:r w:rsidRPr="00BE6286">
              <w:rPr>
                <w:rFonts w:ascii="Arial Narrow" w:eastAsia="Arial Narrow" w:hAnsi="Arial Narrow" w:cs="Arial Narrow"/>
              </w:rPr>
              <w:t>Поддршка во подготовката на Извештаите од аналитичкиот преглед и формулирањето на преговарачките позиции;</w:t>
            </w:r>
          </w:p>
          <w:p w14:paraId="34444C7A" w14:textId="77777777" w:rsidR="008754B4" w:rsidRPr="00BE6286" w:rsidRDefault="00A72141" w:rsidP="00617CB5">
            <w:pPr>
              <w:pStyle w:val="ListParagraph"/>
              <w:numPr>
                <w:ilvl w:val="0"/>
                <w:numId w:val="102"/>
              </w:numPr>
              <w:tabs>
                <w:tab w:val="left" w:pos="267"/>
              </w:tabs>
              <w:spacing w:after="0" w:line="240" w:lineRule="auto"/>
              <w:ind w:left="15" w:firstLine="0"/>
              <w:jc w:val="both"/>
              <w:rPr>
                <w:rFonts w:ascii="Arial Narrow" w:eastAsia="Arial Narrow" w:hAnsi="Arial Narrow" w:cs="Arial Narrow"/>
                <w:i/>
              </w:rPr>
            </w:pPr>
            <w:r w:rsidRPr="00BE6286">
              <w:rPr>
                <w:rFonts w:ascii="Arial Narrow" w:eastAsia="Arial Narrow" w:hAnsi="Arial Narrow" w:cs="Arial Narrow"/>
              </w:rPr>
              <w:t>Зајакнување на административниот капацитет кој работи на процесот на интеграцијата во ЕУ;</w:t>
            </w:r>
          </w:p>
          <w:p w14:paraId="3B36A908" w14:textId="77777777" w:rsidR="008754B4" w:rsidRPr="00BE6286" w:rsidRDefault="00A72141" w:rsidP="00617CB5">
            <w:pPr>
              <w:pStyle w:val="ListParagraph"/>
              <w:numPr>
                <w:ilvl w:val="0"/>
                <w:numId w:val="102"/>
              </w:numPr>
              <w:tabs>
                <w:tab w:val="left" w:pos="267"/>
              </w:tabs>
              <w:spacing w:after="0" w:line="240" w:lineRule="auto"/>
              <w:ind w:left="15" w:firstLine="0"/>
              <w:jc w:val="both"/>
              <w:rPr>
                <w:rFonts w:ascii="Arial Narrow" w:eastAsia="Arial Narrow" w:hAnsi="Arial Narrow" w:cs="Arial Narrow"/>
                <w:i/>
              </w:rPr>
            </w:pPr>
            <w:r w:rsidRPr="00BE6286">
              <w:rPr>
                <w:rFonts w:ascii="Arial Narrow" w:eastAsia="Arial Narrow" w:hAnsi="Arial Narrow" w:cs="Arial Narrow"/>
              </w:rPr>
              <w:t xml:space="preserve">Унапредување на ИТ платформите за планирање, монотиринг, известување и координација на процесот на преговори  </w:t>
            </w:r>
          </w:p>
          <w:p w14:paraId="3AFF6109" w14:textId="77777777" w:rsidR="008754B4" w:rsidRPr="00BE6286" w:rsidRDefault="00A72141" w:rsidP="00617CB5">
            <w:pPr>
              <w:pStyle w:val="ListParagraph"/>
              <w:numPr>
                <w:ilvl w:val="0"/>
                <w:numId w:val="102"/>
              </w:numPr>
              <w:spacing w:after="0" w:line="240" w:lineRule="auto"/>
              <w:ind w:left="15" w:firstLine="0"/>
              <w:jc w:val="both"/>
              <w:rPr>
                <w:rFonts w:ascii="Arial Narrow" w:eastAsia="Arial Narrow" w:hAnsi="Arial Narrow" w:cs="Arial Narrow"/>
              </w:rPr>
            </w:pPr>
            <w:r w:rsidRPr="00BE6286">
              <w:rPr>
                <w:rFonts w:ascii="Arial Narrow" w:eastAsia="Arial Narrow" w:hAnsi="Arial Narrow" w:cs="Arial Narrow"/>
              </w:rPr>
              <w:t>Поддршка и подобрување на работата на Секторските работни групи;</w:t>
            </w:r>
          </w:p>
          <w:p w14:paraId="723A7AE5" w14:textId="77777777" w:rsidR="008754B4" w:rsidRPr="00BE6286" w:rsidRDefault="00A72141" w:rsidP="00617CB5">
            <w:pPr>
              <w:pStyle w:val="ListParagraph"/>
              <w:numPr>
                <w:ilvl w:val="0"/>
                <w:numId w:val="102"/>
              </w:numPr>
              <w:tabs>
                <w:tab w:val="left" w:pos="267"/>
              </w:tabs>
              <w:spacing w:after="0" w:line="240" w:lineRule="auto"/>
              <w:ind w:left="15" w:firstLine="0"/>
              <w:jc w:val="both"/>
              <w:rPr>
                <w:rFonts w:ascii="Arial Narrow" w:eastAsia="Arial Narrow" w:hAnsi="Arial Narrow" w:cs="Arial Narrow"/>
              </w:rPr>
            </w:pPr>
            <w:r w:rsidRPr="00BE6286">
              <w:rPr>
                <w:rFonts w:ascii="Arial Narrow" w:eastAsia="Arial Narrow" w:hAnsi="Arial Narrow" w:cs="Arial Narrow"/>
              </w:rPr>
              <w:t>Зајакнување накапацитетите на ИПА структурите;</w:t>
            </w:r>
          </w:p>
          <w:p w14:paraId="4889A138" w14:textId="2C888552" w:rsidR="008754B4" w:rsidRPr="00BE6286" w:rsidRDefault="00A72141" w:rsidP="00617CB5">
            <w:pPr>
              <w:pStyle w:val="ListParagraph"/>
              <w:numPr>
                <w:ilvl w:val="0"/>
                <w:numId w:val="102"/>
              </w:numPr>
              <w:tabs>
                <w:tab w:val="left" w:pos="267"/>
              </w:tabs>
              <w:spacing w:after="0" w:line="240" w:lineRule="auto"/>
              <w:ind w:left="15" w:firstLine="0"/>
              <w:jc w:val="both"/>
              <w:rPr>
                <w:rFonts w:ascii="Arial Narrow" w:hAnsi="Arial Narrow"/>
              </w:rPr>
            </w:pPr>
            <w:r w:rsidRPr="00BE6286">
              <w:rPr>
                <w:rFonts w:ascii="Arial Narrow" w:eastAsia="Arial Narrow" w:hAnsi="Arial Narrow" w:cs="Arial Narrow"/>
              </w:rPr>
              <w:t>Зајакнување на Центарот за обуки на СЕП и систематско јакнење на капацитетите во процесот на пристапување и преговори</w:t>
            </w:r>
          </w:p>
        </w:tc>
        <w:tc>
          <w:tcPr>
            <w:tcW w:w="30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FACF43" w14:textId="77777777" w:rsidR="008754B4" w:rsidRPr="00BE6286" w:rsidRDefault="00A72141" w:rsidP="00617CB5">
            <w:pPr>
              <w:pStyle w:val="ListParagraph"/>
              <w:numPr>
                <w:ilvl w:val="0"/>
                <w:numId w:val="102"/>
              </w:numPr>
              <w:tabs>
                <w:tab w:val="left" w:pos="252"/>
              </w:tabs>
              <w:spacing w:after="0" w:line="240" w:lineRule="auto"/>
              <w:ind w:left="-61" w:hanging="5"/>
              <w:jc w:val="both"/>
              <w:rPr>
                <w:rFonts w:ascii="Arial Narrow" w:eastAsia="Arial Narrow" w:hAnsi="Arial Narrow" w:cs="Arial Narrow"/>
              </w:rPr>
            </w:pPr>
            <w:r w:rsidRPr="00BE6286">
              <w:rPr>
                <w:rFonts w:ascii="Arial Narrow" w:eastAsia="Arial Narrow" w:hAnsi="Arial Narrow" w:cs="Arial Narrow"/>
              </w:rPr>
              <w:lastRenderedPageBreak/>
              <w:t>Навремено и континуирано информирање на јавноста и зголемување на јавната свест и и задржување на поддршката за процесот на европска интеграција и процесот на преговори;</w:t>
            </w:r>
          </w:p>
          <w:p w14:paraId="4AEE2916" w14:textId="77777777" w:rsidR="008754B4" w:rsidRPr="00BE6286" w:rsidRDefault="00A72141" w:rsidP="00617CB5">
            <w:pPr>
              <w:pStyle w:val="ListParagraph"/>
              <w:numPr>
                <w:ilvl w:val="0"/>
                <w:numId w:val="102"/>
              </w:numPr>
              <w:tabs>
                <w:tab w:val="left" w:pos="252"/>
              </w:tabs>
              <w:spacing w:after="0" w:line="240" w:lineRule="auto"/>
              <w:ind w:left="-61" w:hanging="5"/>
              <w:jc w:val="both"/>
              <w:rPr>
                <w:rFonts w:ascii="Arial Narrow" w:eastAsia="Arial Narrow" w:hAnsi="Arial Narrow" w:cs="Arial Narrow"/>
              </w:rPr>
            </w:pPr>
            <w:r w:rsidRPr="00BE6286">
              <w:rPr>
                <w:rFonts w:ascii="Arial Narrow" w:eastAsia="Arial Narrow" w:hAnsi="Arial Narrow" w:cs="Arial Narrow"/>
              </w:rPr>
              <w:t>Зајакнување на соработката со донаторите, граѓанскиот сектор и академската заедница, преку учество и конслутации во процесот на креирање политики;</w:t>
            </w:r>
          </w:p>
          <w:p w14:paraId="2DAB127A" w14:textId="77777777" w:rsidR="008754B4" w:rsidRPr="00BE6286" w:rsidRDefault="00A72141" w:rsidP="00617CB5">
            <w:pPr>
              <w:pStyle w:val="ListParagraph"/>
              <w:numPr>
                <w:ilvl w:val="0"/>
                <w:numId w:val="102"/>
              </w:numPr>
              <w:tabs>
                <w:tab w:val="left" w:pos="252"/>
              </w:tabs>
              <w:spacing w:after="0" w:line="240" w:lineRule="auto"/>
              <w:ind w:left="-61" w:hanging="5"/>
              <w:jc w:val="both"/>
              <w:rPr>
                <w:rFonts w:ascii="Arial Narrow" w:eastAsia="Arial Narrow" w:hAnsi="Arial Narrow" w:cs="Arial Narrow"/>
              </w:rPr>
            </w:pPr>
            <w:r w:rsidRPr="00BE6286">
              <w:rPr>
                <w:rFonts w:ascii="Arial Narrow" w:eastAsia="Arial Narrow" w:hAnsi="Arial Narrow" w:cs="Arial Narrow"/>
              </w:rPr>
              <w:lastRenderedPageBreak/>
              <w:t>Развој на ЕУ портал за следење на преговорите и е-демократија;</w:t>
            </w:r>
          </w:p>
          <w:p w14:paraId="16F091DD" w14:textId="77777777" w:rsidR="008754B4" w:rsidRPr="00BE6286" w:rsidRDefault="00A72141" w:rsidP="00617CB5">
            <w:pPr>
              <w:pStyle w:val="ListParagraph"/>
              <w:numPr>
                <w:ilvl w:val="0"/>
                <w:numId w:val="102"/>
              </w:numPr>
              <w:tabs>
                <w:tab w:val="left" w:pos="252"/>
              </w:tabs>
              <w:spacing w:after="0" w:line="240" w:lineRule="auto"/>
              <w:ind w:left="-61" w:hanging="5"/>
              <w:jc w:val="both"/>
              <w:rPr>
                <w:rFonts w:ascii="Arial Narrow" w:eastAsia="Arial Narrow" w:hAnsi="Arial Narrow" w:cs="Arial Narrow"/>
              </w:rPr>
            </w:pPr>
            <w:r w:rsidRPr="00BE6286">
              <w:rPr>
                <w:rFonts w:ascii="Arial Narrow" w:eastAsia="Arial Narrow" w:hAnsi="Arial Narrow" w:cs="Arial Narrow"/>
              </w:rPr>
              <w:t xml:space="preserve">Зајакнување на капацитетите на лицата задолжени за одоноси со јавноста во министерствата; </w:t>
            </w:r>
          </w:p>
          <w:p w14:paraId="26187FF6" w14:textId="77777777" w:rsidR="008754B4" w:rsidRPr="00BE6286" w:rsidRDefault="00A72141" w:rsidP="00617CB5">
            <w:pPr>
              <w:pStyle w:val="ListParagraph"/>
              <w:numPr>
                <w:ilvl w:val="0"/>
                <w:numId w:val="102"/>
              </w:numPr>
              <w:tabs>
                <w:tab w:val="left" w:pos="252"/>
              </w:tabs>
              <w:spacing w:after="0" w:line="240" w:lineRule="auto"/>
              <w:ind w:left="-61" w:hanging="5"/>
              <w:jc w:val="both"/>
              <w:rPr>
                <w:rFonts w:ascii="Arial Narrow" w:eastAsia="Arial Narrow" w:hAnsi="Arial Narrow" w:cs="Arial Narrow"/>
              </w:rPr>
            </w:pPr>
            <w:r w:rsidRPr="00BE6286">
              <w:rPr>
                <w:rFonts w:ascii="Arial Narrow" w:eastAsia="Arial Narrow" w:hAnsi="Arial Narrow" w:cs="Arial Narrow"/>
              </w:rPr>
              <w:t>Зајакнување на мрежата на ИПА комуникациски координатори;</w:t>
            </w:r>
          </w:p>
          <w:p w14:paraId="1B89A93C" w14:textId="738410E1" w:rsidR="008754B4" w:rsidRPr="00BE6286" w:rsidRDefault="00A72141" w:rsidP="00617CB5">
            <w:pPr>
              <w:pStyle w:val="ListParagraph"/>
              <w:numPr>
                <w:ilvl w:val="0"/>
                <w:numId w:val="102"/>
              </w:numPr>
              <w:tabs>
                <w:tab w:val="left" w:pos="252"/>
              </w:tabs>
              <w:spacing w:after="0" w:line="240" w:lineRule="auto"/>
              <w:ind w:left="-61" w:hanging="5"/>
              <w:jc w:val="both"/>
              <w:rPr>
                <w:rFonts w:ascii="Arial Narrow" w:eastAsia="Arial Narrow" w:hAnsi="Arial Narrow" w:cs="Arial Narrow"/>
              </w:rPr>
            </w:pPr>
            <w:r w:rsidRPr="00BE6286">
              <w:rPr>
                <w:rFonts w:ascii="Arial Narrow" w:eastAsia="Arial Narrow" w:hAnsi="Arial Narrow" w:cs="Arial Narrow"/>
              </w:rPr>
              <w:t>Интензивирање на регионална с</w:t>
            </w:r>
            <w:r w:rsidR="00766515" w:rsidRPr="00BE6286">
              <w:rPr>
                <w:rFonts w:ascii="Arial Narrow" w:eastAsia="Arial Narrow" w:hAnsi="Arial Narrow" w:cs="Arial Narrow"/>
              </w:rPr>
              <w:t>оработка и добрососедски односи</w:t>
            </w:r>
          </w:p>
        </w:tc>
      </w:tr>
    </w:tbl>
    <w:p w14:paraId="568B9AA2" w14:textId="77777777" w:rsidR="008754B4" w:rsidRPr="00E67B62" w:rsidRDefault="00A72141">
      <w:pPr>
        <w:keepNext/>
        <w:spacing w:before="240" w:after="60" w:line="240" w:lineRule="auto"/>
        <w:ind w:left="720"/>
        <w:jc w:val="both"/>
        <w:rPr>
          <w:rFonts w:ascii="Arial Narrow" w:eastAsia="Arial Narrow" w:hAnsi="Arial Narrow" w:cs="Arial Narrow"/>
          <w:b/>
          <w:sz w:val="28"/>
        </w:rPr>
      </w:pPr>
      <w:r w:rsidRPr="00E67B62">
        <w:rPr>
          <w:rFonts w:ascii="Arial Narrow" w:eastAsia="Arial Narrow" w:hAnsi="Arial Narrow" w:cs="Arial Narrow"/>
          <w:b/>
          <w:sz w:val="28"/>
        </w:rPr>
        <w:lastRenderedPageBreak/>
        <w:t>1.11 ОСВРТ НА ПОСТИГНАТИ РЕЗУЛТАТИ ЗА ПРЕТХОДНИТЕ ГОДИНИ(20</w:t>
      </w:r>
      <w:r w:rsidR="000A6021" w:rsidRPr="00E67B62">
        <w:rPr>
          <w:rFonts w:ascii="Arial Narrow" w:eastAsia="Arial Narrow" w:hAnsi="Arial Narrow" w:cs="Arial Narrow"/>
          <w:b/>
          <w:sz w:val="28"/>
        </w:rPr>
        <w:t>2</w:t>
      </w:r>
      <w:r w:rsidR="001F58D3" w:rsidRPr="00E67B62">
        <w:rPr>
          <w:rFonts w:ascii="Arial Narrow" w:eastAsia="Arial Narrow" w:hAnsi="Arial Narrow" w:cs="Arial Narrow"/>
          <w:b/>
          <w:sz w:val="28"/>
        </w:rPr>
        <w:t>1</w:t>
      </w:r>
      <w:r w:rsidRPr="00E67B62">
        <w:rPr>
          <w:rFonts w:ascii="Arial Narrow" w:eastAsia="Arial Narrow" w:hAnsi="Arial Narrow" w:cs="Arial Narrow"/>
          <w:b/>
          <w:sz w:val="28"/>
        </w:rPr>
        <w:t>/202</w:t>
      </w:r>
      <w:r w:rsidR="001F58D3" w:rsidRPr="00E67B62">
        <w:rPr>
          <w:rFonts w:ascii="Arial Narrow" w:eastAsia="Arial Narrow" w:hAnsi="Arial Narrow" w:cs="Arial Narrow"/>
          <w:b/>
          <w:sz w:val="28"/>
        </w:rPr>
        <w:t>2</w:t>
      </w:r>
      <w:r w:rsidRPr="00E67B62">
        <w:rPr>
          <w:rFonts w:ascii="Arial Narrow" w:eastAsia="Arial Narrow" w:hAnsi="Arial Narrow" w:cs="Arial Narrow"/>
          <w:b/>
          <w:sz w:val="28"/>
        </w:rPr>
        <w:t>)</w:t>
      </w:r>
    </w:p>
    <w:p w14:paraId="44B82E0A" w14:textId="77777777" w:rsidR="008754B4" w:rsidRPr="00E67B62" w:rsidRDefault="008754B4">
      <w:pPr>
        <w:spacing w:after="0" w:line="240" w:lineRule="auto"/>
        <w:jc w:val="both"/>
        <w:rPr>
          <w:rFonts w:ascii="Arial Narrow" w:eastAsia="Arial Narrow" w:hAnsi="Arial Narrow" w:cs="Arial Narrow"/>
          <w:shd w:val="clear" w:color="auto" w:fill="FFFFFF"/>
        </w:rPr>
      </w:pPr>
    </w:p>
    <w:p w14:paraId="68CB12C4" w14:textId="77777777" w:rsidR="008754B4" w:rsidRPr="00E67B62" w:rsidRDefault="00A7214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Методологијата на изработка на стратешкиот план, како и неговото следење, е целно усогласена со организацијата на управување и клучните функции на Секретаријатот за европски прашања: </w:t>
      </w:r>
    </w:p>
    <w:p w14:paraId="519BE0F0" w14:textId="77777777" w:rsidR="008754B4" w:rsidRPr="00E67B62" w:rsidRDefault="008754B4">
      <w:pPr>
        <w:spacing w:after="0" w:line="240" w:lineRule="auto"/>
        <w:jc w:val="both"/>
        <w:rPr>
          <w:rFonts w:ascii="Arial Narrow" w:eastAsia="Arial Narrow" w:hAnsi="Arial Narrow" w:cs="Arial Narrow"/>
          <w:shd w:val="clear" w:color="auto" w:fill="FFFFFF"/>
        </w:rPr>
      </w:pPr>
    </w:p>
    <w:p w14:paraId="64113B11" w14:textId="77777777" w:rsidR="008754B4" w:rsidRPr="00E67B62" w:rsidRDefault="00A72141" w:rsidP="00617CB5">
      <w:pPr>
        <w:numPr>
          <w:ilvl w:val="0"/>
          <w:numId w:val="28"/>
        </w:numPr>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Поддршка на Владата во процесот на одлучување</w:t>
      </w:r>
    </w:p>
    <w:p w14:paraId="0413D9E4" w14:textId="77777777" w:rsidR="008754B4" w:rsidRPr="00E67B62" w:rsidRDefault="00A72141" w:rsidP="00617CB5">
      <w:pPr>
        <w:numPr>
          <w:ilvl w:val="0"/>
          <w:numId w:val="28"/>
        </w:numPr>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Координација во процесот на пристапување</w:t>
      </w:r>
    </w:p>
    <w:p w14:paraId="089AA3B9" w14:textId="77777777" w:rsidR="008754B4" w:rsidRPr="00E67B62" w:rsidRDefault="00A72141" w:rsidP="00617CB5">
      <w:pPr>
        <w:numPr>
          <w:ilvl w:val="0"/>
          <w:numId w:val="28"/>
        </w:numPr>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Координација и поддршка на пристапните преговори </w:t>
      </w:r>
    </w:p>
    <w:p w14:paraId="2F87A3E9" w14:textId="77777777" w:rsidR="008754B4" w:rsidRPr="00E67B62" w:rsidRDefault="00A72141" w:rsidP="00617CB5">
      <w:pPr>
        <w:numPr>
          <w:ilvl w:val="0"/>
          <w:numId w:val="28"/>
        </w:numPr>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Координација на ИПА претпристапниот инструмент</w:t>
      </w:r>
    </w:p>
    <w:p w14:paraId="01A7E1DD" w14:textId="77777777" w:rsidR="008754B4" w:rsidRPr="00E67B62" w:rsidRDefault="00A72141" w:rsidP="00617CB5">
      <w:pPr>
        <w:numPr>
          <w:ilvl w:val="0"/>
          <w:numId w:val="28"/>
        </w:numPr>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Подготовка на националната верзија на </w:t>
      </w:r>
      <w:r w:rsidR="00993E5A" w:rsidRPr="00E67B62">
        <w:rPr>
          <w:rFonts w:ascii="Arial Narrow" w:eastAsia="Arial Narrow" w:hAnsi="Arial Narrow" w:cs="Arial Narrow"/>
          <w:shd w:val="clear" w:color="auto" w:fill="FFFFFF"/>
        </w:rPr>
        <w:t>правото на ЕУ (</w:t>
      </w:r>
      <w:r w:rsidRPr="00E67B62">
        <w:rPr>
          <w:rFonts w:ascii="Arial Narrow" w:eastAsia="Arial Narrow" w:hAnsi="Arial Narrow" w:cs="Arial Narrow"/>
          <w:shd w:val="clear" w:color="auto" w:fill="FFFFFF"/>
        </w:rPr>
        <w:t>acquis</w:t>
      </w:r>
      <w:r w:rsidR="00993E5A" w:rsidRPr="00E67B62">
        <w:rPr>
          <w:rFonts w:ascii="Arial Narrow" w:eastAsia="Arial Narrow" w:hAnsi="Arial Narrow" w:cs="Arial Narrow"/>
          <w:shd w:val="clear" w:color="auto" w:fill="FFFFFF"/>
        </w:rPr>
        <w:t>)</w:t>
      </w:r>
    </w:p>
    <w:p w14:paraId="209081F3" w14:textId="77777777" w:rsidR="008754B4" w:rsidRPr="00E67B62" w:rsidRDefault="00A72141" w:rsidP="00617CB5">
      <w:pPr>
        <w:numPr>
          <w:ilvl w:val="0"/>
          <w:numId w:val="28"/>
        </w:numPr>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Информирање на јавноста, дијалог и соработка</w:t>
      </w:r>
    </w:p>
    <w:p w14:paraId="62D616A0" w14:textId="77777777" w:rsidR="008754B4" w:rsidRPr="00E67B62" w:rsidRDefault="00A72141" w:rsidP="00617CB5">
      <w:pPr>
        <w:numPr>
          <w:ilvl w:val="0"/>
          <w:numId w:val="28"/>
        </w:numPr>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Јакнење на институционалните капацитети за ЕУ </w:t>
      </w:r>
    </w:p>
    <w:p w14:paraId="4A2EEB2D" w14:textId="77777777" w:rsidR="008754B4" w:rsidRPr="00E67B62" w:rsidRDefault="00A72141" w:rsidP="00617CB5">
      <w:pPr>
        <w:numPr>
          <w:ilvl w:val="0"/>
          <w:numId w:val="28"/>
        </w:numPr>
        <w:spacing w:after="0" w:line="240" w:lineRule="auto"/>
        <w:ind w:left="720" w:hanging="36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lastRenderedPageBreak/>
        <w:t>Информатички системи и платформи за поддршка на процесот</w:t>
      </w:r>
    </w:p>
    <w:p w14:paraId="050106DA" w14:textId="77777777" w:rsidR="008754B4" w:rsidRPr="00E67B62" w:rsidRDefault="008754B4">
      <w:pPr>
        <w:spacing w:after="0" w:line="240" w:lineRule="auto"/>
        <w:jc w:val="both"/>
        <w:rPr>
          <w:rFonts w:ascii="Arial Narrow" w:eastAsia="Arial Narrow" w:hAnsi="Arial Narrow" w:cs="Arial Narrow"/>
          <w:shd w:val="clear" w:color="auto" w:fill="FFFFFF"/>
        </w:rPr>
      </w:pPr>
    </w:p>
    <w:p w14:paraId="5E6184B5" w14:textId="0C6F5EC1" w:rsidR="008754B4" w:rsidRPr="00E67B62" w:rsidRDefault="00A7214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СЕП, согласно со своите надлежности, има воспоставено активности кои се спроведуваат на редовна основа, што обезбедува континуитет и поврзаност со идните активности. Затоа, освртот на постигнатите резултати ги вклучува и клучните компоненти на функциите, нивниот опис, како и информации кои ги покажуваат резултатите со квалитативни и квантитативни индикатори. </w:t>
      </w:r>
    </w:p>
    <w:p w14:paraId="00E24102" w14:textId="2792BBED"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Проектираните цели/резултати и активности, се групирани под секој стратешки приоритет/столб, но меѓусебно се хоризонтално/ вертикално поврзани низ сите стратешки цели со зајакнати влијанија во насока на приоритетите. </w:t>
      </w:r>
    </w:p>
    <w:p w14:paraId="02E4ABE4" w14:textId="3CD5FF70" w:rsidR="008754B4" w:rsidRPr="00E67B62" w:rsidRDefault="00A72141" w:rsidP="00652391">
      <w:pPr>
        <w:spacing w:after="0" w:line="240" w:lineRule="auto"/>
        <w:ind w:left="14"/>
        <w:jc w:val="both"/>
        <w:rPr>
          <w:rFonts w:ascii="Arial Narrow" w:eastAsia="Arial Narrow" w:hAnsi="Arial Narrow" w:cs="Arial Narrow"/>
          <w:color w:val="000000"/>
          <w:sz w:val="24"/>
          <w:szCs w:val="24"/>
        </w:rPr>
      </w:pPr>
      <w:r w:rsidRPr="00E67B62">
        <w:rPr>
          <w:rFonts w:ascii="Arial Narrow" w:eastAsia="Arial Narrow" w:hAnsi="Arial Narrow" w:cs="Arial Narrow"/>
          <w:color w:val="000000"/>
        </w:rPr>
        <w:t>Секретаријатот за европски прашања во изминатиот период (20</w:t>
      </w:r>
      <w:r w:rsidR="000A6021" w:rsidRPr="00E67B62">
        <w:rPr>
          <w:rFonts w:ascii="Arial Narrow" w:eastAsia="Arial Narrow" w:hAnsi="Arial Narrow" w:cs="Arial Narrow"/>
          <w:color w:val="000000"/>
        </w:rPr>
        <w:t>2</w:t>
      </w:r>
      <w:r w:rsidR="00252E7B" w:rsidRPr="00E67B62">
        <w:rPr>
          <w:rFonts w:ascii="Arial Narrow" w:eastAsia="Arial Narrow" w:hAnsi="Arial Narrow" w:cs="Arial Narrow"/>
          <w:color w:val="000000"/>
        </w:rPr>
        <w:t>1</w:t>
      </w:r>
      <w:r w:rsidRPr="00E67B62">
        <w:rPr>
          <w:rFonts w:ascii="Arial Narrow" w:eastAsia="Arial Narrow" w:hAnsi="Arial Narrow" w:cs="Arial Narrow"/>
          <w:color w:val="000000"/>
        </w:rPr>
        <w:t>/202</w:t>
      </w:r>
      <w:r w:rsidR="00252E7B" w:rsidRPr="00E67B62">
        <w:rPr>
          <w:rFonts w:ascii="Arial Narrow" w:eastAsia="Arial Narrow" w:hAnsi="Arial Narrow" w:cs="Arial Narrow"/>
          <w:color w:val="000000"/>
        </w:rPr>
        <w:t>2</w:t>
      </w:r>
      <w:r w:rsidRPr="00E67B62">
        <w:rPr>
          <w:rFonts w:ascii="Arial Narrow" w:eastAsia="Arial Narrow" w:hAnsi="Arial Narrow" w:cs="Arial Narrow"/>
          <w:color w:val="000000"/>
        </w:rPr>
        <w:t xml:space="preserve">) година, интензивно работеше во сите сегменти од негова надлежност. Следат некои од клучните проектирани резултати/цели и </w:t>
      </w:r>
      <w:r w:rsidRPr="00E67B62">
        <w:rPr>
          <w:rFonts w:ascii="Arial Narrow" w:eastAsia="Arial Narrow" w:hAnsi="Arial Narrow" w:cs="Arial Narrow"/>
          <w:color w:val="000000"/>
          <w:sz w:val="24"/>
          <w:szCs w:val="24"/>
        </w:rPr>
        <w:t>активности:</w:t>
      </w:r>
    </w:p>
    <w:p w14:paraId="0F8783A1" w14:textId="77777777" w:rsidR="00652391" w:rsidRPr="00E67B62" w:rsidRDefault="00652391" w:rsidP="0016129B">
      <w:pPr>
        <w:shd w:val="clear" w:color="auto" w:fill="FFFFFF"/>
        <w:jc w:val="both"/>
        <w:rPr>
          <w:rFonts w:ascii="Arial Narrow" w:hAnsi="Arial Narrow" w:cs="Calibri"/>
        </w:rPr>
      </w:pPr>
      <w:r w:rsidRPr="00E67B62">
        <w:rPr>
          <w:rFonts w:ascii="Arial Narrow" w:hAnsi="Arial Narrow"/>
        </w:rPr>
        <w:t xml:space="preserve">СЕП и во 2021 продолжи да го координира процесот на обезбедување техничка помош за усогласување на законодавството со ЕУ право и јакнење на административните капацитети во рамките на </w:t>
      </w:r>
      <w:r w:rsidRPr="00E67B62">
        <w:rPr>
          <w:rFonts w:ascii="Arial Narrow" w:hAnsi="Arial Narrow"/>
          <w:b/>
        </w:rPr>
        <w:t>проектот „Нордиска поддршка  за напредок на Северна Македонија“ поддржан од Кралствата Норвешка и Шведска</w:t>
      </w:r>
      <w:r w:rsidRPr="00E67B62">
        <w:rPr>
          <w:rFonts w:ascii="Arial Narrow" w:hAnsi="Arial Narrow"/>
        </w:rPr>
        <w:t xml:space="preserve">. Ова вклучува идентификување на приоритетни потреби на министерствата за усогласување на националното законодавство со правото на ЕУ   Обезбедена е поддршка за: </w:t>
      </w:r>
    </w:p>
    <w:p w14:paraId="5CD1759A" w14:textId="77777777" w:rsidR="00652391" w:rsidRPr="00E67B62" w:rsidRDefault="00652391" w:rsidP="00617CB5">
      <w:pPr>
        <w:pStyle w:val="ListParagraph"/>
        <w:numPr>
          <w:ilvl w:val="0"/>
          <w:numId w:val="96"/>
        </w:numPr>
        <w:shd w:val="clear" w:color="auto" w:fill="FFFFFF"/>
        <w:suppressAutoHyphens/>
        <w:spacing w:after="200" w:line="276" w:lineRule="auto"/>
        <w:jc w:val="both"/>
        <w:rPr>
          <w:rFonts w:ascii="Arial Narrow" w:eastAsia="Calibri" w:hAnsi="Arial Narrow"/>
          <w:lang w:eastAsia="en-US"/>
        </w:rPr>
      </w:pPr>
      <w:r w:rsidRPr="00E67B62">
        <w:rPr>
          <w:rFonts w:ascii="Arial Narrow" w:eastAsia="Calibri" w:hAnsi="Arial Narrow"/>
          <w:lang w:eastAsia="en-US"/>
        </w:rPr>
        <w:t xml:space="preserve">Министерство за животна средина и просторно планирање (МEPСПП) - пакет закони поврзани со управување со отпад, подгтовка на подзконски акти </w:t>
      </w:r>
    </w:p>
    <w:p w14:paraId="6A998509" w14:textId="77777777" w:rsidR="00652391" w:rsidRPr="00E67B62" w:rsidRDefault="00652391" w:rsidP="00617CB5">
      <w:pPr>
        <w:pStyle w:val="ListParagraph"/>
        <w:numPr>
          <w:ilvl w:val="0"/>
          <w:numId w:val="96"/>
        </w:numPr>
        <w:shd w:val="clear" w:color="auto" w:fill="FFFFFF"/>
        <w:suppressAutoHyphens/>
        <w:spacing w:after="200" w:line="276" w:lineRule="auto"/>
        <w:jc w:val="both"/>
        <w:rPr>
          <w:rFonts w:ascii="Arial Narrow" w:eastAsia="Calibri" w:hAnsi="Arial Narrow"/>
          <w:lang w:eastAsia="en-US"/>
        </w:rPr>
      </w:pPr>
      <w:r w:rsidRPr="00E67B62">
        <w:rPr>
          <w:rFonts w:ascii="Arial Narrow" w:eastAsia="Calibri" w:hAnsi="Arial Narrow"/>
          <w:lang w:eastAsia="en-US"/>
        </w:rPr>
        <w:t xml:space="preserve">Министерство за образование и наука (МОН), закон за професионални квалификации o Министерство за земјоделство, шумарство и водостопанство (МЗШВ), сточарство и во областа на риболов  </w:t>
      </w:r>
    </w:p>
    <w:p w14:paraId="1E91A049" w14:textId="77777777" w:rsidR="00652391" w:rsidRPr="00E67B62" w:rsidRDefault="00652391" w:rsidP="00617CB5">
      <w:pPr>
        <w:pStyle w:val="ListParagraph"/>
        <w:numPr>
          <w:ilvl w:val="0"/>
          <w:numId w:val="96"/>
        </w:numPr>
        <w:shd w:val="clear" w:color="auto" w:fill="FFFFFF"/>
        <w:suppressAutoHyphens/>
        <w:spacing w:after="200" w:line="276" w:lineRule="auto"/>
        <w:jc w:val="both"/>
        <w:rPr>
          <w:rFonts w:ascii="Arial Narrow" w:eastAsia="Calibri" w:hAnsi="Arial Narrow"/>
          <w:lang w:eastAsia="en-US"/>
        </w:rPr>
      </w:pPr>
      <w:r w:rsidRPr="00E67B62">
        <w:rPr>
          <w:rFonts w:ascii="Arial Narrow" w:eastAsia="Calibri" w:hAnsi="Arial Narrow"/>
          <w:lang w:eastAsia="en-US"/>
        </w:rPr>
        <w:t>Министерство за правда (МП), Закон за парнична постапка, Закон за граѓанска одговорност за клевета и навреда,  изработка на подзаконски акти од Законот за јавно обвинителство, обуки за примена на новиот Закон за меѓународна соработка во кривична материја</w:t>
      </w:r>
    </w:p>
    <w:p w14:paraId="53BEC737" w14:textId="77777777" w:rsidR="00652391" w:rsidRPr="00E67B62" w:rsidRDefault="00652391" w:rsidP="00617CB5">
      <w:pPr>
        <w:pStyle w:val="ListParagraph"/>
        <w:numPr>
          <w:ilvl w:val="0"/>
          <w:numId w:val="96"/>
        </w:numPr>
        <w:shd w:val="clear" w:color="auto" w:fill="FFFFFF"/>
        <w:suppressAutoHyphens/>
        <w:spacing w:after="200" w:line="276" w:lineRule="auto"/>
        <w:jc w:val="both"/>
        <w:rPr>
          <w:rFonts w:ascii="Arial Narrow" w:eastAsia="Calibri" w:hAnsi="Arial Narrow"/>
          <w:lang w:eastAsia="en-US"/>
        </w:rPr>
      </w:pPr>
      <w:r w:rsidRPr="00E67B62">
        <w:rPr>
          <w:rFonts w:ascii="Arial Narrow" w:eastAsia="Calibri" w:hAnsi="Arial Narrow"/>
          <w:lang w:eastAsia="en-US"/>
        </w:rPr>
        <w:t xml:space="preserve">Министерство за економија (МЕ), заштита на потрошувачите, законодавство за биогорива и енергетска ефикасност, сообразност на производите </w:t>
      </w:r>
    </w:p>
    <w:p w14:paraId="58ED79BF" w14:textId="77777777" w:rsidR="00652391" w:rsidRPr="00E67B62" w:rsidRDefault="00652391" w:rsidP="00617CB5">
      <w:pPr>
        <w:pStyle w:val="ListParagraph"/>
        <w:numPr>
          <w:ilvl w:val="0"/>
          <w:numId w:val="96"/>
        </w:numPr>
        <w:shd w:val="clear" w:color="auto" w:fill="FFFFFF"/>
        <w:suppressAutoHyphens/>
        <w:spacing w:after="200" w:line="276" w:lineRule="auto"/>
        <w:jc w:val="both"/>
        <w:rPr>
          <w:rFonts w:ascii="Arial Narrow" w:eastAsia="Calibri" w:hAnsi="Arial Narrow"/>
          <w:lang w:eastAsia="en-US"/>
        </w:rPr>
      </w:pPr>
      <w:r w:rsidRPr="00E67B62">
        <w:rPr>
          <w:rFonts w:ascii="Arial Narrow" w:eastAsia="Calibri" w:hAnsi="Arial Narrow"/>
          <w:lang w:eastAsia="en-US"/>
        </w:rPr>
        <w:t>Министерство за финансии- подготовка на Закон за финансиско обезбедување</w:t>
      </w:r>
    </w:p>
    <w:p w14:paraId="29647C64" w14:textId="77777777" w:rsidR="00652391" w:rsidRPr="00E67B62" w:rsidRDefault="00652391" w:rsidP="00617CB5">
      <w:pPr>
        <w:pStyle w:val="ListParagraph"/>
        <w:numPr>
          <w:ilvl w:val="0"/>
          <w:numId w:val="96"/>
        </w:numPr>
        <w:shd w:val="clear" w:color="auto" w:fill="FFFFFF"/>
        <w:suppressAutoHyphens/>
        <w:spacing w:after="200" w:line="276" w:lineRule="auto"/>
        <w:jc w:val="both"/>
        <w:rPr>
          <w:rFonts w:ascii="Arial Narrow" w:eastAsia="Calibri" w:hAnsi="Arial Narrow"/>
          <w:lang w:eastAsia="en-US"/>
        </w:rPr>
      </w:pPr>
      <w:r w:rsidRPr="00E67B62">
        <w:rPr>
          <w:rFonts w:ascii="Arial Narrow" w:eastAsia="Calibri" w:hAnsi="Arial Narrow"/>
          <w:lang w:eastAsia="en-US"/>
        </w:rPr>
        <w:t>Министерство за одбрана- подготовка на Закон за критична инфраструктура</w:t>
      </w:r>
    </w:p>
    <w:p w14:paraId="0F04C04E" w14:textId="77777777" w:rsidR="00652391" w:rsidRPr="00E67B62" w:rsidRDefault="00652391" w:rsidP="00617CB5">
      <w:pPr>
        <w:pStyle w:val="ListParagraph"/>
        <w:numPr>
          <w:ilvl w:val="0"/>
          <w:numId w:val="96"/>
        </w:numPr>
        <w:shd w:val="clear" w:color="auto" w:fill="FFFFFF"/>
        <w:suppressAutoHyphens/>
        <w:spacing w:after="200" w:line="276" w:lineRule="auto"/>
        <w:jc w:val="both"/>
        <w:rPr>
          <w:rFonts w:ascii="Arial Narrow" w:eastAsia="Calibri" w:hAnsi="Arial Narrow"/>
          <w:lang w:eastAsia="en-US"/>
        </w:rPr>
      </w:pPr>
      <w:r w:rsidRPr="00E67B62">
        <w:rPr>
          <w:rFonts w:ascii="Arial Narrow" w:eastAsia="Calibri" w:hAnsi="Arial Narrow"/>
          <w:lang w:eastAsia="en-US"/>
        </w:rPr>
        <w:t>Канцеларија на народниот правобранител - анализа на правната рамка со која се регулираат одговорностите и компаративна анализа на вклученоста на народниот правобранител во преговорите</w:t>
      </w:r>
    </w:p>
    <w:p w14:paraId="445217C0" w14:textId="77777777" w:rsidR="00652391" w:rsidRPr="00E67B62" w:rsidRDefault="00652391" w:rsidP="00617CB5">
      <w:pPr>
        <w:pStyle w:val="ListParagraph"/>
        <w:numPr>
          <w:ilvl w:val="0"/>
          <w:numId w:val="96"/>
        </w:numPr>
        <w:shd w:val="clear" w:color="auto" w:fill="FFFFFF"/>
        <w:suppressAutoHyphens/>
        <w:spacing w:after="200" w:line="276" w:lineRule="auto"/>
        <w:jc w:val="both"/>
        <w:rPr>
          <w:rFonts w:ascii="Arial Narrow" w:eastAsia="Calibri" w:hAnsi="Arial Narrow"/>
          <w:lang w:eastAsia="en-US"/>
        </w:rPr>
      </w:pPr>
      <w:r w:rsidRPr="00E67B62">
        <w:rPr>
          <w:rFonts w:ascii="Arial Narrow" w:eastAsia="Calibri" w:hAnsi="Arial Narrow"/>
          <w:lang w:eastAsia="en-US"/>
        </w:rPr>
        <w:t xml:space="preserve">Министерство за надворешни работи, јакнење на капацитетите Директоратот за ЕУ, изработка на Закон за меѓународна и хуманитарна помош </w:t>
      </w:r>
    </w:p>
    <w:p w14:paraId="19A30C38" w14:textId="3FB13011" w:rsidR="008754B4" w:rsidRPr="00E67B62" w:rsidRDefault="00652391" w:rsidP="00617CB5">
      <w:pPr>
        <w:pStyle w:val="ListParagraph"/>
        <w:numPr>
          <w:ilvl w:val="0"/>
          <w:numId w:val="96"/>
        </w:numPr>
        <w:shd w:val="clear" w:color="auto" w:fill="FFFFFF"/>
        <w:suppressAutoHyphens/>
        <w:spacing w:after="200" w:line="276" w:lineRule="auto"/>
        <w:jc w:val="both"/>
        <w:rPr>
          <w:rFonts w:ascii="Arial Narrow" w:eastAsia="Calibri" w:hAnsi="Arial Narrow"/>
          <w:lang w:eastAsia="en-US"/>
        </w:rPr>
      </w:pPr>
      <w:r w:rsidRPr="00E67B62">
        <w:rPr>
          <w:rFonts w:ascii="Arial Narrow" w:eastAsia="Calibri" w:hAnsi="Arial Narrow"/>
          <w:lang w:eastAsia="en-US"/>
        </w:rPr>
        <w:t>Комисија за европски прашања- јакнење на капацитетите на членовите на Комисијата и на стручната служба</w:t>
      </w:r>
    </w:p>
    <w:p w14:paraId="5BBFA478" w14:textId="77777777" w:rsidR="00766515" w:rsidRPr="00E67B62" w:rsidRDefault="00652391" w:rsidP="00652391">
      <w:pPr>
        <w:rPr>
          <w:rFonts w:ascii="Arial Narrow" w:hAnsi="Arial Narrow"/>
        </w:rPr>
      </w:pPr>
      <w:r w:rsidRPr="00E67B62">
        <w:rPr>
          <w:rFonts w:ascii="Arial Narrow" w:hAnsi="Arial Narrow"/>
          <w:lang w:val="en-US"/>
        </w:rPr>
        <w:t xml:space="preserve">Во ноември 2021 година, </w:t>
      </w:r>
      <w:r w:rsidRPr="00E67B62">
        <w:rPr>
          <w:rFonts w:ascii="Arial Narrow" w:hAnsi="Arial Narrow"/>
        </w:rPr>
        <w:t xml:space="preserve">започна со спроведување </w:t>
      </w:r>
      <w:r w:rsidRPr="00E67B62">
        <w:rPr>
          <w:rFonts w:ascii="Arial Narrow" w:hAnsi="Arial Narrow"/>
          <w:lang w:val="en-US"/>
        </w:rPr>
        <w:t xml:space="preserve"> проектот - Поддршка за подготовка за билатерален скрининг за избрани области во рамките на Кластерот Темели</w:t>
      </w:r>
      <w:r w:rsidRPr="00E67B62">
        <w:rPr>
          <w:rFonts w:ascii="Arial Narrow" w:hAnsi="Arial Narrow"/>
        </w:rPr>
        <w:t xml:space="preserve"> кој го координира СЕП а </w:t>
      </w:r>
      <w:r w:rsidRPr="00E67B62">
        <w:rPr>
          <w:rFonts w:ascii="Arial Narrow" w:hAnsi="Arial Narrow"/>
          <w:lang w:val="en-US"/>
        </w:rPr>
        <w:t xml:space="preserve">финансиран </w:t>
      </w:r>
      <w:r w:rsidRPr="00E67B62">
        <w:rPr>
          <w:rFonts w:ascii="Arial Narrow" w:hAnsi="Arial Narrow"/>
        </w:rPr>
        <w:t xml:space="preserve">инструментот </w:t>
      </w:r>
      <w:r w:rsidRPr="00E67B62">
        <w:rPr>
          <w:rFonts w:ascii="Arial Narrow" w:hAnsi="Arial Narrow"/>
          <w:lang w:val="en-US"/>
        </w:rPr>
        <w:t xml:space="preserve"> ЕУИФ</w:t>
      </w:r>
      <w:r w:rsidRPr="00E67B62">
        <w:rPr>
          <w:rFonts w:ascii="Arial Narrow" w:hAnsi="Arial Narrow"/>
        </w:rPr>
        <w:t xml:space="preserve"> на Европската комисија.</w:t>
      </w:r>
    </w:p>
    <w:p w14:paraId="6868F40A" w14:textId="62156E14" w:rsidR="00652391" w:rsidRPr="00E67B62" w:rsidRDefault="00652391" w:rsidP="00652391">
      <w:pPr>
        <w:rPr>
          <w:rFonts w:ascii="Arial Narrow" w:hAnsi="Arial Narrow"/>
          <w:lang w:val="en-US"/>
        </w:rPr>
      </w:pPr>
      <w:r w:rsidRPr="00E67B62">
        <w:rPr>
          <w:rFonts w:ascii="Arial Narrow" w:hAnsi="Arial Narrow"/>
          <w:lang w:val="en-US"/>
        </w:rPr>
        <w:t xml:space="preserve">Глобалната цел на Проектот е да им помогне на СЕП и на другите национални чинители во зајакнувањето на координативните и аналитичките капацитети на преговарачките групи во следните области во Кластерот Темели: </w:t>
      </w:r>
    </w:p>
    <w:p w14:paraId="1D671347" w14:textId="77777777" w:rsidR="00652391" w:rsidRPr="00E67B62" w:rsidRDefault="00652391" w:rsidP="00617CB5">
      <w:pPr>
        <w:pStyle w:val="ListParagraph"/>
        <w:numPr>
          <w:ilvl w:val="0"/>
          <w:numId w:val="97"/>
        </w:numPr>
        <w:suppressAutoHyphens/>
        <w:spacing w:after="200" w:line="276" w:lineRule="auto"/>
        <w:jc w:val="both"/>
        <w:rPr>
          <w:rFonts w:ascii="Arial Narrow" w:eastAsia="Calibri" w:hAnsi="Arial Narrow"/>
          <w:lang w:val="en-US" w:eastAsia="en-US"/>
        </w:rPr>
      </w:pPr>
      <w:r w:rsidRPr="00E67B62">
        <w:rPr>
          <w:rFonts w:ascii="Arial Narrow" w:eastAsia="Calibri" w:hAnsi="Arial Narrow"/>
          <w:lang w:val="en-US" w:eastAsia="en-US"/>
        </w:rPr>
        <w:t xml:space="preserve">правосудство, </w:t>
      </w:r>
    </w:p>
    <w:p w14:paraId="165B56FF" w14:textId="77777777" w:rsidR="00652391" w:rsidRPr="00E67B62" w:rsidRDefault="00652391" w:rsidP="00617CB5">
      <w:pPr>
        <w:pStyle w:val="ListParagraph"/>
        <w:numPr>
          <w:ilvl w:val="0"/>
          <w:numId w:val="97"/>
        </w:numPr>
        <w:suppressAutoHyphens/>
        <w:spacing w:after="200" w:line="276" w:lineRule="auto"/>
        <w:jc w:val="both"/>
        <w:rPr>
          <w:rFonts w:ascii="Arial Narrow" w:eastAsia="Calibri" w:hAnsi="Arial Narrow"/>
          <w:lang w:val="en-US" w:eastAsia="en-US"/>
        </w:rPr>
      </w:pPr>
      <w:r w:rsidRPr="00E67B62">
        <w:rPr>
          <w:rFonts w:ascii="Arial Narrow" w:eastAsia="Calibri" w:hAnsi="Arial Narrow"/>
          <w:lang w:val="en-US" w:eastAsia="en-US"/>
        </w:rPr>
        <w:t xml:space="preserve">темелни права, </w:t>
      </w:r>
    </w:p>
    <w:p w14:paraId="4925440F" w14:textId="77777777" w:rsidR="00652391" w:rsidRPr="00E67B62" w:rsidRDefault="00652391" w:rsidP="00617CB5">
      <w:pPr>
        <w:pStyle w:val="ListParagraph"/>
        <w:numPr>
          <w:ilvl w:val="0"/>
          <w:numId w:val="97"/>
        </w:numPr>
        <w:suppressAutoHyphens/>
        <w:spacing w:after="200" w:line="276" w:lineRule="auto"/>
        <w:jc w:val="both"/>
        <w:rPr>
          <w:rFonts w:ascii="Arial Narrow" w:eastAsia="Calibri" w:hAnsi="Arial Narrow"/>
          <w:lang w:val="en-US" w:eastAsia="en-US"/>
        </w:rPr>
      </w:pPr>
      <w:r w:rsidRPr="00E67B62">
        <w:rPr>
          <w:rFonts w:ascii="Arial Narrow" w:eastAsia="Calibri" w:hAnsi="Arial Narrow"/>
          <w:lang w:val="en-US" w:eastAsia="en-US"/>
        </w:rPr>
        <w:t xml:space="preserve">правда и внатрешни работи, </w:t>
      </w:r>
    </w:p>
    <w:p w14:paraId="35B0E1F8" w14:textId="77777777" w:rsidR="00652391" w:rsidRPr="00E67B62" w:rsidRDefault="00652391" w:rsidP="00617CB5">
      <w:pPr>
        <w:pStyle w:val="ListParagraph"/>
        <w:numPr>
          <w:ilvl w:val="0"/>
          <w:numId w:val="97"/>
        </w:numPr>
        <w:suppressAutoHyphens/>
        <w:spacing w:after="200" w:line="276" w:lineRule="auto"/>
        <w:jc w:val="both"/>
        <w:rPr>
          <w:rFonts w:ascii="Arial Narrow" w:eastAsia="Calibri" w:hAnsi="Arial Narrow"/>
          <w:lang w:val="en-US" w:eastAsia="en-US"/>
        </w:rPr>
      </w:pPr>
      <w:r w:rsidRPr="00E67B62">
        <w:rPr>
          <w:rFonts w:ascii="Arial Narrow" w:eastAsia="Calibri" w:hAnsi="Arial Narrow"/>
          <w:lang w:val="en-US" w:eastAsia="en-US"/>
        </w:rPr>
        <w:t xml:space="preserve">спроведување на закони, </w:t>
      </w:r>
    </w:p>
    <w:p w14:paraId="5DD9BDDC" w14:textId="77777777" w:rsidR="00652391" w:rsidRPr="00E67B62" w:rsidRDefault="00652391" w:rsidP="00617CB5">
      <w:pPr>
        <w:pStyle w:val="ListParagraph"/>
        <w:numPr>
          <w:ilvl w:val="0"/>
          <w:numId w:val="97"/>
        </w:numPr>
        <w:suppressAutoHyphens/>
        <w:spacing w:after="200" w:line="276" w:lineRule="auto"/>
        <w:jc w:val="both"/>
        <w:rPr>
          <w:rFonts w:ascii="Arial Narrow" w:eastAsia="Calibri" w:hAnsi="Arial Narrow"/>
          <w:lang w:val="en-US" w:eastAsia="en-US"/>
        </w:rPr>
      </w:pPr>
      <w:r w:rsidRPr="00E67B62">
        <w:rPr>
          <w:rFonts w:ascii="Arial Narrow" w:eastAsia="Calibri" w:hAnsi="Arial Narrow"/>
          <w:lang w:val="en-US" w:eastAsia="en-US"/>
        </w:rPr>
        <w:t xml:space="preserve">функционирање на демократските институции, </w:t>
      </w:r>
    </w:p>
    <w:p w14:paraId="055587CD" w14:textId="77777777" w:rsidR="00652391" w:rsidRPr="00E67B62" w:rsidRDefault="00652391" w:rsidP="00617CB5">
      <w:pPr>
        <w:pStyle w:val="ListParagraph"/>
        <w:numPr>
          <w:ilvl w:val="0"/>
          <w:numId w:val="97"/>
        </w:numPr>
        <w:suppressAutoHyphens/>
        <w:spacing w:after="200" w:line="276" w:lineRule="auto"/>
        <w:jc w:val="both"/>
        <w:rPr>
          <w:rFonts w:ascii="Arial Narrow" w:eastAsia="Calibri" w:hAnsi="Arial Narrow"/>
          <w:lang w:val="en-US" w:eastAsia="en-US"/>
        </w:rPr>
      </w:pPr>
      <w:r w:rsidRPr="00E67B62">
        <w:rPr>
          <w:rFonts w:ascii="Arial Narrow" w:eastAsia="Calibri" w:hAnsi="Arial Narrow"/>
          <w:lang w:val="en-US" w:eastAsia="en-US"/>
        </w:rPr>
        <w:t xml:space="preserve">борба против корупцијата и </w:t>
      </w:r>
    </w:p>
    <w:p w14:paraId="3D478602" w14:textId="77777777" w:rsidR="00652391" w:rsidRPr="00E67B62" w:rsidRDefault="00652391" w:rsidP="00617CB5">
      <w:pPr>
        <w:pStyle w:val="ListParagraph"/>
        <w:numPr>
          <w:ilvl w:val="0"/>
          <w:numId w:val="97"/>
        </w:numPr>
        <w:suppressAutoHyphens/>
        <w:spacing w:after="200" w:line="276" w:lineRule="auto"/>
        <w:jc w:val="both"/>
        <w:rPr>
          <w:rFonts w:ascii="Arial Narrow" w:eastAsia="Calibri" w:hAnsi="Arial Narrow"/>
          <w:lang w:val="en-US" w:eastAsia="en-US"/>
        </w:rPr>
      </w:pPr>
      <w:r w:rsidRPr="00E67B62">
        <w:rPr>
          <w:rFonts w:ascii="Arial Narrow" w:eastAsia="Calibri" w:hAnsi="Arial Narrow"/>
          <w:lang w:val="en-US" w:eastAsia="en-US"/>
        </w:rPr>
        <w:lastRenderedPageBreak/>
        <w:t>реформа на јавната администрација, која дополнително треба да придонесе за зајакнати капацитети за целокупниот преговарачки процес.</w:t>
      </w:r>
    </w:p>
    <w:p w14:paraId="1F187CC6" w14:textId="7BECDFF4" w:rsidR="008754B4" w:rsidRPr="00E67B62" w:rsidRDefault="00652391" w:rsidP="00652391">
      <w:pPr>
        <w:spacing w:after="0" w:line="240" w:lineRule="auto"/>
        <w:jc w:val="both"/>
        <w:rPr>
          <w:rFonts w:ascii="Arial Narrow" w:eastAsia="Arial Narrow" w:hAnsi="Arial Narrow" w:cs="Arial Narrow"/>
          <w:color w:val="000000"/>
        </w:rPr>
      </w:pPr>
      <w:r w:rsidRPr="00E67B62">
        <w:rPr>
          <w:rFonts w:ascii="Arial Narrow" w:hAnsi="Arial Narrow"/>
        </w:rPr>
        <w:t>Покрај СЕП, корисници на проектот се и Министерството за правда, Министерството за внатрешни работи и Министерството за информатичко општество и администрација</w:t>
      </w:r>
    </w:p>
    <w:p w14:paraId="09777A82" w14:textId="52AF4149" w:rsidR="008754B4" w:rsidRPr="00E67B62" w:rsidRDefault="00A72141">
      <w:pPr>
        <w:keepNext/>
        <w:spacing w:before="240" w:after="240" w:line="240" w:lineRule="auto"/>
        <w:ind w:left="374"/>
        <w:jc w:val="both"/>
        <w:rPr>
          <w:rFonts w:ascii="Arial Narrow" w:eastAsia="Arial Narrow" w:hAnsi="Arial Narrow" w:cs="Arial Narrow"/>
          <w:b/>
          <w:color w:val="548DD4"/>
          <w:sz w:val="28"/>
          <w:shd w:val="clear" w:color="auto" w:fill="FFFFFF"/>
          <w:lang w:val="ru-RU"/>
        </w:rPr>
      </w:pPr>
      <w:r w:rsidRPr="00E67B62">
        <w:rPr>
          <w:rFonts w:ascii="Arial Narrow" w:eastAsia="Arial Narrow" w:hAnsi="Arial Narrow" w:cs="Arial Narrow"/>
          <w:b/>
          <w:color w:val="548DD4"/>
          <w:sz w:val="28"/>
          <w:shd w:val="clear" w:color="auto" w:fill="FFFFFF"/>
        </w:rPr>
        <w:t>СТРАТЕШКИ ПРИОРИТЕТ 1: КВАЛИТЕТНО УПРАВУВАЊЕ И КООРДИНАЦИЈА СО</w:t>
      </w:r>
      <w:r w:rsidR="00862CBC" w:rsidRPr="00E67B62">
        <w:rPr>
          <w:rFonts w:ascii="Arial Narrow" w:eastAsia="Arial Narrow" w:hAnsi="Arial Narrow" w:cs="Arial Narrow"/>
          <w:b/>
          <w:color w:val="548DD4"/>
          <w:sz w:val="28"/>
          <w:shd w:val="clear" w:color="auto" w:fill="FFFFFF"/>
        </w:rPr>
        <w:t xml:space="preserve"> </w:t>
      </w:r>
      <w:r w:rsidRPr="00E67B62">
        <w:rPr>
          <w:rFonts w:ascii="Arial Narrow" w:eastAsia="Arial Narrow" w:hAnsi="Arial Narrow" w:cs="Arial Narrow"/>
          <w:b/>
          <w:color w:val="548DD4"/>
          <w:sz w:val="28"/>
          <w:shd w:val="clear" w:color="auto" w:fill="FFFFFF"/>
        </w:rPr>
        <w:t>СТРУКТУРИТЕ ВО ПРОЦЕСОТ НА ПРИСТАПУВАЊЕ ВО ЕВРОПСКАТА УНИЈА ПРЕКУ ИСПОЛНУВАЊЕ НА ОБВРСКИТЕ ОД СПОГОДБАТА ЗА АСОЦИЈАЦИЈА И СТАБИЛИЗАЦИЈА И ДРУГИТЕ ПРАВНИ АКТИ КОИ ГИ РЕГУЛИРААТ БИЛАТЕРАЛНИТЕ ОДНОСИ СО ЕВРОПСКАТА УНИЈА - Стратешка Програма 1 - Управување и координација со структурите во процесот на пристапување</w:t>
      </w:r>
    </w:p>
    <w:p w14:paraId="65E8027F" w14:textId="77777777" w:rsidR="008754B4" w:rsidRPr="00E67B62" w:rsidRDefault="00A72141">
      <w:pPr>
        <w:keepNext/>
        <w:spacing w:before="240" w:after="60" w:line="240" w:lineRule="auto"/>
        <w:jc w:val="both"/>
        <w:rPr>
          <w:rFonts w:ascii="Arial Narrow" w:eastAsia="Arial Narrow" w:hAnsi="Arial Narrow" w:cs="Arial Narrow"/>
          <w:b/>
          <w:sz w:val="24"/>
          <w:shd w:val="clear" w:color="auto" w:fill="FFFFFF"/>
        </w:rPr>
      </w:pPr>
      <w:r w:rsidRPr="00E67B62">
        <w:rPr>
          <w:rFonts w:ascii="Arial Narrow" w:eastAsia="Arial Narrow" w:hAnsi="Arial Narrow" w:cs="Arial Narrow"/>
          <w:b/>
          <w:sz w:val="24"/>
          <w:shd w:val="clear" w:color="auto" w:fill="FFFFFF"/>
        </w:rPr>
        <w:t>1.11.1 Унапредување на системот за информирање на Владата и навремено донесување одлуки од аспект на евроинтеграциите</w:t>
      </w:r>
    </w:p>
    <w:p w14:paraId="10B4B588" w14:textId="77777777" w:rsidR="008754B4" w:rsidRPr="00E67B62" w:rsidRDefault="008754B4">
      <w:pPr>
        <w:spacing w:after="0" w:line="240" w:lineRule="auto"/>
        <w:jc w:val="both"/>
        <w:rPr>
          <w:rFonts w:ascii="Arial Narrow" w:eastAsia="Arial Narrow" w:hAnsi="Arial Narrow" w:cs="Arial Narrow"/>
        </w:rPr>
      </w:pPr>
    </w:p>
    <w:p w14:paraId="39921411" w14:textId="77777777" w:rsidR="00766515" w:rsidRPr="00E67B62" w:rsidRDefault="00A72141" w:rsidP="00766515">
      <w:pPr>
        <w:spacing w:after="0" w:line="240" w:lineRule="auto"/>
        <w:jc w:val="both"/>
        <w:rPr>
          <w:rFonts w:ascii="Arial Narrow" w:eastAsia="Arial Narrow" w:hAnsi="Arial Narrow" w:cs="Arial Narrow"/>
        </w:rPr>
      </w:pPr>
      <w:r w:rsidRPr="00E67B62">
        <w:rPr>
          <w:rFonts w:ascii="Arial Narrow" w:eastAsia="Arial Narrow" w:hAnsi="Arial Narrow" w:cs="Arial Narrow"/>
        </w:rPr>
        <w:t>СЕП одржува редовни работни управни колегиуми предводени од ЗПВ ЕУ на кои се разгледуваат сите материјали по кои треба да се произнесе и сите отворени прашања во врска со процесот на пристапување кон ЕУ.</w:t>
      </w:r>
    </w:p>
    <w:p w14:paraId="701BA2E0" w14:textId="3418B2DB" w:rsidR="008754B4" w:rsidRPr="00E67B62" w:rsidRDefault="00A72141" w:rsidP="00766515">
      <w:pPr>
        <w:spacing w:after="0" w:line="240" w:lineRule="auto"/>
        <w:jc w:val="both"/>
        <w:rPr>
          <w:rFonts w:ascii="Arial Narrow" w:eastAsia="Arial Narrow" w:hAnsi="Arial Narrow" w:cs="Arial Narrow"/>
        </w:rPr>
      </w:pPr>
      <w:r w:rsidRPr="00E67B62">
        <w:rPr>
          <w:rFonts w:ascii="Arial Narrow" w:eastAsia="Arial Narrow" w:hAnsi="Arial Narrow" w:cs="Arial Narrow"/>
        </w:rPr>
        <w:t>Се продолжи со редовно информирање на Генералниот колегиум на Владата за позициите на СЕП</w:t>
      </w:r>
      <w:r w:rsidR="00EC496C" w:rsidRPr="00E67B62">
        <w:rPr>
          <w:rFonts w:ascii="Arial Narrow" w:eastAsia="Arial Narrow" w:hAnsi="Arial Narrow" w:cs="Arial Narrow"/>
        </w:rPr>
        <w:t>,</w:t>
      </w:r>
      <w:r w:rsidRPr="00E67B62">
        <w:rPr>
          <w:rFonts w:ascii="Arial Narrow" w:eastAsia="Arial Narrow" w:hAnsi="Arial Narrow" w:cs="Arial Narrow"/>
        </w:rPr>
        <w:t xml:space="preserve"> по однос на бараните мислења и ставови за актите поврзани со ЕУ, како и редовно известување на работните тела на </w:t>
      </w:r>
      <w:r w:rsidR="00EC496C" w:rsidRPr="00E67B62">
        <w:rPr>
          <w:rFonts w:ascii="Arial Narrow" w:eastAsia="Arial Narrow" w:hAnsi="Arial Narrow" w:cs="Arial Narrow"/>
        </w:rPr>
        <w:t>в</w:t>
      </w:r>
      <w:r w:rsidRPr="00E67B62">
        <w:rPr>
          <w:rFonts w:ascii="Arial Narrow" w:eastAsia="Arial Narrow" w:hAnsi="Arial Narrow" w:cs="Arial Narrow"/>
        </w:rPr>
        <w:t>ладините комисии за политички систем, за тековна економска политика и за унапредување на човечките ресурси. Преку претточката за ЕУ, на секоја редовна седница, Владата е</w:t>
      </w:r>
      <w:r w:rsidR="00862CBC" w:rsidRPr="00E67B62">
        <w:rPr>
          <w:rFonts w:ascii="Arial Narrow" w:eastAsia="Arial Narrow" w:hAnsi="Arial Narrow" w:cs="Arial Narrow"/>
        </w:rPr>
        <w:t xml:space="preserve"> </w:t>
      </w:r>
      <w:r w:rsidRPr="00E67B62">
        <w:rPr>
          <w:rFonts w:ascii="Arial Narrow" w:eastAsia="Arial Narrow" w:hAnsi="Arial Narrow" w:cs="Arial Narrow"/>
        </w:rPr>
        <w:t>континуирано информирана за состојбите и напредокот во процесот на пристапување на Република Северна Македонија во ЕУ, поточно за степенот на реализација на обврските кои произлегуваат од</w:t>
      </w:r>
      <w:r w:rsidR="009B774D" w:rsidRPr="00E67B62">
        <w:rPr>
          <w:rFonts w:ascii="Arial Narrow" w:eastAsia="Arial Narrow" w:hAnsi="Arial Narrow" w:cs="Arial Narrow"/>
        </w:rPr>
        <w:t xml:space="preserve"> годишните извештаи на ЕК</w:t>
      </w:r>
      <w:r w:rsidRPr="00E67B62">
        <w:rPr>
          <w:rFonts w:ascii="Arial Narrow" w:eastAsia="Arial Narrow" w:hAnsi="Arial Narrow" w:cs="Arial Narrow"/>
        </w:rPr>
        <w:t>, објаснувачките состаноци, оценските мисии, ССА и активностите предвидени во НПАА,</w:t>
      </w:r>
      <w:r w:rsidR="009B774D" w:rsidRPr="00E67B62">
        <w:rPr>
          <w:rFonts w:ascii="Arial Narrow" w:eastAsia="Arial Narrow" w:hAnsi="Arial Narrow" w:cs="Arial Narrow"/>
        </w:rPr>
        <w:t xml:space="preserve"> ,</w:t>
      </w:r>
      <w:r w:rsidRPr="00E67B62">
        <w:rPr>
          <w:rFonts w:ascii="Arial Narrow" w:eastAsia="Arial Narrow" w:hAnsi="Arial Narrow" w:cs="Arial Narrow"/>
        </w:rPr>
        <w:t xml:space="preserve"> како и за состојбите и предизвиците во користењето и имплементацијата на фондовите од Европската Унија. Исто така, СЕП активно е вклучен во електронскиот систем на Владата за доставување на материјали. Се продолжи со праксата на навремено доставување на мислења по однос на законски решенија, одлуки и други акти поврзани со ЕУ со цел навремено и ефикасно донесување на одлуки.</w:t>
      </w:r>
    </w:p>
    <w:p w14:paraId="6F446CC6" w14:textId="77777777" w:rsidR="008754B4" w:rsidRPr="00E67B62" w:rsidRDefault="00A72141">
      <w:pPr>
        <w:keepNext/>
        <w:spacing w:before="240" w:after="60" w:line="240" w:lineRule="auto"/>
        <w:rPr>
          <w:rFonts w:ascii="Arial Narrow" w:eastAsia="Arial Narrow" w:hAnsi="Arial Narrow" w:cs="Arial Narrow"/>
          <w:b/>
          <w:sz w:val="24"/>
          <w:shd w:val="clear" w:color="auto" w:fill="FFFFFF"/>
        </w:rPr>
      </w:pPr>
      <w:r w:rsidRPr="00E67B62">
        <w:rPr>
          <w:rFonts w:ascii="Arial Narrow" w:eastAsia="Arial Narrow" w:hAnsi="Arial Narrow" w:cs="Arial Narrow"/>
          <w:b/>
          <w:sz w:val="24"/>
          <w:shd w:val="clear" w:color="auto" w:fill="FFFFFF"/>
        </w:rPr>
        <w:t>1.11.2 Втора фаза од Спогодбата за стабилизација и асоцијација</w:t>
      </w:r>
    </w:p>
    <w:p w14:paraId="2F0DDC72" w14:textId="77777777" w:rsidR="008754B4" w:rsidRPr="00E67B62" w:rsidRDefault="008754B4">
      <w:pPr>
        <w:spacing w:after="0" w:line="240" w:lineRule="auto"/>
        <w:jc w:val="both"/>
        <w:rPr>
          <w:rFonts w:ascii="Arial Narrow" w:eastAsia="Arial Narrow" w:hAnsi="Arial Narrow" w:cs="Arial Narrow"/>
        </w:rPr>
      </w:pPr>
    </w:p>
    <w:p w14:paraId="41CEC646"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СЕП континуирано </w:t>
      </w:r>
      <w:r w:rsidR="009B774D" w:rsidRPr="00E67B62">
        <w:rPr>
          <w:rFonts w:ascii="Arial Narrow" w:eastAsia="Arial Narrow" w:hAnsi="Arial Narrow" w:cs="Arial Narrow"/>
        </w:rPr>
        <w:t xml:space="preserve">ги следи </w:t>
      </w:r>
      <w:r w:rsidRPr="00E67B62">
        <w:rPr>
          <w:rFonts w:ascii="Arial Narrow" w:eastAsia="Arial Narrow" w:hAnsi="Arial Narrow" w:cs="Arial Narrow"/>
        </w:rPr>
        <w:t>обврските кои произлегуваат од втората фаза на Спогодбата за стабилизација и асоцијација (ССА 2 фаза). Во рамките на проектот Нордиска подрршка за напредок на Република Северна Македонија, се подготов</w:t>
      </w:r>
      <w:r w:rsidR="00EC496C" w:rsidRPr="00E67B62">
        <w:rPr>
          <w:rFonts w:ascii="Arial Narrow" w:eastAsia="Arial Narrow" w:hAnsi="Arial Narrow" w:cs="Arial Narrow"/>
        </w:rPr>
        <w:t>и</w:t>
      </w:r>
      <w:r w:rsidRPr="00E67B62">
        <w:rPr>
          <w:rFonts w:ascii="Arial Narrow" w:eastAsia="Arial Narrow" w:hAnsi="Arial Narrow" w:cs="Arial Narrow"/>
        </w:rPr>
        <w:t xml:space="preserve"> подлабинска анали</w:t>
      </w:r>
      <w:r w:rsidR="00EC496C" w:rsidRPr="00E67B62">
        <w:rPr>
          <w:rFonts w:ascii="Arial Narrow" w:eastAsia="Arial Narrow" w:hAnsi="Arial Narrow" w:cs="Arial Narrow"/>
        </w:rPr>
        <w:t>з</w:t>
      </w:r>
      <w:r w:rsidRPr="00E67B62">
        <w:rPr>
          <w:rFonts w:ascii="Arial Narrow" w:eastAsia="Arial Narrow" w:hAnsi="Arial Narrow" w:cs="Arial Narrow"/>
        </w:rPr>
        <w:t>а на обврските од втората фаза на имплементација на Спогодбата за стабилизација и асоцијација, особено од аспект на примената на принципот на реципроцитет.</w:t>
      </w:r>
    </w:p>
    <w:p w14:paraId="3499427F" w14:textId="77777777" w:rsidR="008754B4" w:rsidRPr="00E67B62" w:rsidRDefault="008754B4">
      <w:pPr>
        <w:tabs>
          <w:tab w:val="left" w:pos="1800"/>
        </w:tabs>
        <w:spacing w:after="0" w:line="240" w:lineRule="auto"/>
        <w:jc w:val="both"/>
        <w:rPr>
          <w:rFonts w:ascii="Arial Narrow" w:eastAsia="Arial Narrow" w:hAnsi="Arial Narrow" w:cs="Arial Narrow"/>
        </w:rPr>
      </w:pPr>
    </w:p>
    <w:p w14:paraId="7698DE85" w14:textId="7FA0CC29" w:rsidR="008754B4" w:rsidRPr="00E67B62" w:rsidRDefault="00A72141" w:rsidP="00540519">
      <w:pPr>
        <w:spacing w:after="0" w:line="240" w:lineRule="auto"/>
        <w:jc w:val="both"/>
        <w:rPr>
          <w:rFonts w:ascii="Arial Narrow" w:eastAsia="Arial Narrow" w:hAnsi="Arial Narrow" w:cs="Arial Narrow"/>
          <w:b/>
          <w:color w:val="000000"/>
        </w:rPr>
      </w:pPr>
      <w:r w:rsidRPr="00E67B62">
        <w:rPr>
          <w:rFonts w:ascii="Arial Narrow" w:eastAsia="Arial Narrow" w:hAnsi="Arial Narrow" w:cs="Arial Narrow"/>
          <w:b/>
          <w:sz w:val="24"/>
          <w:shd w:val="clear" w:color="auto" w:fill="FFFFFF"/>
        </w:rPr>
        <w:t xml:space="preserve">1.11.3 </w:t>
      </w:r>
      <w:r w:rsidR="00FD5BB6" w:rsidRPr="00E67B62">
        <w:rPr>
          <w:rFonts w:ascii="Arial Narrow" w:eastAsia="Arial Narrow" w:hAnsi="Arial Narrow" w:cs="Arial Narrow"/>
          <w:b/>
          <w:color w:val="000000"/>
        </w:rPr>
        <w:t>Квалитетно управување со координативните структури во процеот на пристапни преговори, подготовка, планирање и доследно следење на Националната програма за усвојување на правото на Европската Унија (НПАА)</w:t>
      </w:r>
    </w:p>
    <w:p w14:paraId="619D9318" w14:textId="77777777" w:rsidR="008754B4" w:rsidRPr="00E67B62" w:rsidRDefault="008754B4">
      <w:pPr>
        <w:spacing w:after="0" w:line="240" w:lineRule="auto"/>
        <w:rPr>
          <w:rFonts w:ascii="Arial Narrow" w:eastAsia="Arial Narrow" w:hAnsi="Arial Narrow" w:cs="Arial Narrow"/>
          <w:sz w:val="20"/>
        </w:rPr>
      </w:pPr>
    </w:p>
    <w:p w14:paraId="0A357E61" w14:textId="32925DDE"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Координацијата на процесот на европска интеграција и понатаму се</w:t>
      </w:r>
      <w:r w:rsidR="00862CBC" w:rsidRPr="00E67B62">
        <w:rPr>
          <w:rFonts w:ascii="Arial Narrow" w:eastAsia="Arial Narrow" w:hAnsi="Arial Narrow" w:cs="Arial Narrow"/>
        </w:rPr>
        <w:t xml:space="preserve"> </w:t>
      </w:r>
      <w:r w:rsidRPr="00E67B62">
        <w:rPr>
          <w:rFonts w:ascii="Arial Narrow" w:eastAsia="Arial Narrow" w:hAnsi="Arial Narrow" w:cs="Arial Narrow"/>
        </w:rPr>
        <w:t>следи</w:t>
      </w:r>
      <w:r w:rsidR="00862CBC" w:rsidRPr="00E67B62">
        <w:rPr>
          <w:rFonts w:ascii="Arial Narrow" w:eastAsia="Arial Narrow" w:hAnsi="Arial Narrow" w:cs="Arial Narrow"/>
        </w:rPr>
        <w:t xml:space="preserve"> </w:t>
      </w:r>
      <w:r w:rsidRPr="00E67B62">
        <w:rPr>
          <w:rFonts w:ascii="Arial Narrow" w:eastAsia="Arial Narrow" w:hAnsi="Arial Narrow" w:cs="Arial Narrow"/>
        </w:rPr>
        <w:t>од веќе поставените координативни тела: Работниот комитет за европска интеграција (РКЕИ) кое претставува меѓуресорско тело за координација за прашањата поврзани со европската интеграција водено од заменикот на Претседателот на Владата задолжен за европски прашања</w:t>
      </w:r>
      <w:r w:rsidR="00EC496C" w:rsidRPr="00E67B62">
        <w:rPr>
          <w:rFonts w:ascii="Arial Narrow" w:eastAsia="Arial Narrow" w:hAnsi="Arial Narrow" w:cs="Arial Narrow"/>
        </w:rPr>
        <w:t>.</w:t>
      </w:r>
      <w:r w:rsidRPr="00E67B62">
        <w:rPr>
          <w:rFonts w:ascii="Arial Narrow" w:eastAsia="Arial Narrow" w:hAnsi="Arial Narrow" w:cs="Arial Narrow"/>
        </w:rPr>
        <w:t xml:space="preserve">Согласно Oдлуката за формриање на РКЕИ од август  </w:t>
      </w:r>
      <w:r w:rsidR="00B81667" w:rsidRPr="00E67B62">
        <w:rPr>
          <w:rFonts w:ascii="Arial Narrow" w:eastAsia="Arial Narrow" w:hAnsi="Arial Narrow" w:cs="Arial Narrow"/>
        </w:rPr>
        <w:t xml:space="preserve">2019 </w:t>
      </w:r>
      <w:r w:rsidRPr="00E67B62">
        <w:rPr>
          <w:rFonts w:ascii="Arial Narrow" w:eastAsia="Arial Narrow" w:hAnsi="Arial Narrow" w:cs="Arial Narrow"/>
        </w:rPr>
        <w:t xml:space="preserve">година, во составот на РКЕИ се вклучени и членовите на </w:t>
      </w:r>
      <w:r w:rsidR="00EC496C" w:rsidRPr="00E67B62">
        <w:rPr>
          <w:rFonts w:ascii="Arial Narrow" w:eastAsia="Arial Narrow" w:hAnsi="Arial Narrow" w:cs="Arial Narrow"/>
        </w:rPr>
        <w:t>Преговарачката група</w:t>
      </w:r>
      <w:r w:rsidRPr="00E67B62">
        <w:rPr>
          <w:rFonts w:ascii="Arial Narrow" w:eastAsia="Arial Narrow" w:hAnsi="Arial Narrow" w:cs="Arial Narrow"/>
        </w:rPr>
        <w:t xml:space="preserve"> за пристапување на Република Северна Македонија во Европската Унија (Преговарачка група).</w:t>
      </w:r>
    </w:p>
    <w:p w14:paraId="05F1D604" w14:textId="3427CD1D" w:rsidR="008754B4" w:rsidRPr="00E67B62" w:rsidRDefault="00A72141" w:rsidP="00766515">
      <w:pPr>
        <w:spacing w:after="0" w:line="240" w:lineRule="auto"/>
        <w:jc w:val="both"/>
        <w:rPr>
          <w:rFonts w:ascii="Arial Narrow" w:eastAsia="Arial Narrow" w:hAnsi="Arial Narrow" w:cs="Arial Narrow"/>
        </w:rPr>
      </w:pPr>
      <w:r w:rsidRPr="00E67B62">
        <w:rPr>
          <w:rFonts w:ascii="Arial Narrow" w:eastAsia="Arial Narrow" w:hAnsi="Arial Narrow" w:cs="Arial Narrow"/>
        </w:rPr>
        <w:t>Во рамките на проект</w:t>
      </w:r>
      <w:r w:rsidR="0063674C" w:rsidRPr="00E67B62">
        <w:rPr>
          <w:rFonts w:ascii="Arial Narrow" w:eastAsia="Arial Narrow" w:hAnsi="Arial Narrow" w:cs="Arial Narrow"/>
        </w:rPr>
        <w:t>от „Нордиска поддршка за напредок на Северна Македонија“</w:t>
      </w:r>
      <w:r w:rsidRPr="00E67B62">
        <w:rPr>
          <w:rFonts w:ascii="Arial Narrow" w:eastAsia="Arial Narrow" w:hAnsi="Arial Narrow" w:cs="Arial Narrow"/>
        </w:rPr>
        <w:t xml:space="preserve">подготви и анализа на постојната хардверска и софтверска опрема која е во поддршка на ИТ палтформите во СEП и согласно </w:t>
      </w:r>
      <w:r w:rsidRPr="00E67B62">
        <w:rPr>
          <w:rFonts w:ascii="Arial Narrow" w:eastAsia="Arial Narrow" w:hAnsi="Arial Narrow" w:cs="Arial Narrow"/>
        </w:rPr>
        <w:lastRenderedPageBreak/>
        <w:t>наодите од анализата се подготви</w:t>
      </w:r>
      <w:r w:rsidR="0063674C" w:rsidRPr="00E67B62">
        <w:rPr>
          <w:rFonts w:ascii="Arial Narrow" w:eastAsia="Arial Narrow" w:hAnsi="Arial Narrow" w:cs="Arial Narrow"/>
        </w:rPr>
        <w:t xml:space="preserve"> план за развој на</w:t>
      </w:r>
      <w:r w:rsidRPr="00E67B62">
        <w:rPr>
          <w:rFonts w:ascii="Arial Narrow" w:eastAsia="Arial Narrow" w:hAnsi="Arial Narrow" w:cs="Arial Narrow"/>
        </w:rPr>
        <w:t xml:space="preserve"> 6 модули за консолидација на информатичкиот систем за поддршка на НПАА и поддршка на процесот на преговори.  Модулите се во функција на поддршка на процесот</w:t>
      </w:r>
      <w:r w:rsidR="00862CBC" w:rsidRPr="00E67B62">
        <w:rPr>
          <w:rFonts w:ascii="Arial Narrow" w:eastAsia="Arial Narrow" w:hAnsi="Arial Narrow" w:cs="Arial Narrow"/>
        </w:rPr>
        <w:t xml:space="preserve"> </w:t>
      </w:r>
      <w:r w:rsidRPr="00E67B62">
        <w:rPr>
          <w:rFonts w:ascii="Arial Narrow" w:eastAsia="Arial Narrow" w:hAnsi="Arial Narrow" w:cs="Arial Narrow"/>
        </w:rPr>
        <w:t xml:space="preserve">на координција, НПАА порталот, базата на закондавни прописи (nlex база), процесот на подготовка на националаната верзија на аcquis, координација на помошта од ЕУ и другата странска помош (ЦДАД база) и јакнење на админситративните капацитети. Воедно се унапредува и системот за следење на напредокот со систем за рано предупредување, како и системот за известување и генерирање на различни извештаи (седмични, месечни), како и тримесечни извештаи за Собранието и ЕК. </w:t>
      </w:r>
      <w:r w:rsidR="00B81667" w:rsidRPr="00E67B62">
        <w:rPr>
          <w:rFonts w:ascii="Arial Narrow" w:eastAsia="Arial Narrow" w:hAnsi="Arial Narrow" w:cs="Arial Narrow"/>
        </w:rPr>
        <w:t xml:space="preserve"> Се спроведе </w:t>
      </w:r>
      <w:r w:rsidRPr="00E67B62">
        <w:rPr>
          <w:rFonts w:ascii="Arial Narrow" w:eastAsia="Arial Narrow" w:hAnsi="Arial Narrow" w:cs="Arial Narrow"/>
        </w:rPr>
        <w:t>јавна набавка за 3 модули и тоа процесот на координција, НПАА порталот, базата на закондавни прописи.</w:t>
      </w:r>
    </w:p>
    <w:p w14:paraId="4609F6B4" w14:textId="75F4A59A"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СЕП ја организира и координира подготовката на придонесите за годишниот извештај на Европската комисија, вклучително и придонесот подготвен согласно нов</w:t>
      </w:r>
      <w:r w:rsidR="0063674C" w:rsidRPr="00E67B62">
        <w:rPr>
          <w:rFonts w:ascii="Arial Narrow" w:eastAsia="Arial Narrow" w:hAnsi="Arial Narrow" w:cs="Arial Narrow"/>
        </w:rPr>
        <w:t>о-е</w:t>
      </w:r>
      <w:r w:rsidRPr="00E67B62">
        <w:rPr>
          <w:rFonts w:ascii="Arial Narrow" w:eastAsia="Arial Narrow" w:hAnsi="Arial Narrow" w:cs="Arial Narrow"/>
        </w:rPr>
        <w:t>таблирана</w:t>
      </w:r>
      <w:r w:rsidR="0063674C" w:rsidRPr="00E67B62">
        <w:rPr>
          <w:rFonts w:ascii="Arial Narrow" w:eastAsia="Arial Narrow" w:hAnsi="Arial Narrow" w:cs="Arial Narrow"/>
        </w:rPr>
        <w:t>та</w:t>
      </w:r>
      <w:r w:rsidRPr="00E67B62">
        <w:rPr>
          <w:rFonts w:ascii="Arial Narrow" w:eastAsia="Arial Narrow" w:hAnsi="Arial Narrow" w:cs="Arial Narrow"/>
        </w:rPr>
        <w:t xml:space="preserve"> методологија (ноември/февруари), го консолидира и ревидира целокупниот материјал доставен од страна на надлежните институции и го доставува до ЕК.</w:t>
      </w:r>
    </w:p>
    <w:p w14:paraId="178F24E5" w14:textId="5271E253" w:rsidR="001F15BC" w:rsidRPr="00E67B62" w:rsidRDefault="00A72141">
      <w:pPr>
        <w:spacing w:after="0" w:line="240" w:lineRule="auto"/>
        <w:jc w:val="both"/>
        <w:rPr>
          <w:rFonts w:ascii="Arial Narrow" w:eastAsia="Arial Narrow" w:hAnsi="Arial Narrow" w:cs="Arial Narrow"/>
          <w:lang w:val="ru-RU"/>
        </w:rPr>
      </w:pPr>
      <w:r w:rsidRPr="00E67B62">
        <w:rPr>
          <w:rFonts w:ascii="Arial Narrow" w:eastAsia="Arial Narrow" w:hAnsi="Arial Narrow" w:cs="Arial Narrow"/>
        </w:rPr>
        <w:t>Ќе се продолжи со организирање на редовни состаноци на РКЕИ и доследно следење на обврските од НПАА, како и натамошно подобрување на НПАА порталот и воспоставениот мониторинг механизам. Посебно внимание ќе се посвети на подобрување на мониторинг платформата за рано предупредување, како и јакнењето на стручните и аналитичките капацитети на НПАА работните групи.</w:t>
      </w:r>
    </w:p>
    <w:p w14:paraId="6987331D" w14:textId="77777777" w:rsidR="008754B4" w:rsidRPr="00E67B62" w:rsidRDefault="00A444F6">
      <w:pPr>
        <w:keepNext/>
        <w:spacing w:before="240" w:after="60" w:line="240" w:lineRule="auto"/>
        <w:rPr>
          <w:rFonts w:ascii="Arial Narrow" w:eastAsia="Arial Narrow" w:hAnsi="Arial Narrow" w:cs="Arial Narrow"/>
          <w:b/>
          <w:shd w:val="clear" w:color="auto" w:fill="FFFFFF"/>
        </w:rPr>
      </w:pPr>
      <w:r w:rsidRPr="00E67B62">
        <w:rPr>
          <w:rFonts w:ascii="Arial Narrow" w:eastAsia="Arial Narrow" w:hAnsi="Arial Narrow" w:cs="Arial Narrow"/>
          <w:b/>
          <w:shd w:val="clear" w:color="auto" w:fill="FFFFFF"/>
        </w:rPr>
        <w:t>1.11.4 Годишна ревизија на НПАА</w:t>
      </w:r>
    </w:p>
    <w:p w14:paraId="02C0DC25" w14:textId="77777777" w:rsidR="008754B4" w:rsidRPr="00E67B62" w:rsidRDefault="008754B4">
      <w:pPr>
        <w:spacing w:after="0" w:line="240" w:lineRule="auto"/>
        <w:jc w:val="both"/>
        <w:rPr>
          <w:rFonts w:ascii="Arial Narrow" w:eastAsia="Arial Narrow" w:hAnsi="Arial Narrow" w:cs="Arial Narrow"/>
        </w:rPr>
      </w:pPr>
    </w:p>
    <w:p w14:paraId="5641E685" w14:textId="4581FD81" w:rsidR="00B81667"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СЕП го спроведува годишниот циклус на ревизија на НПАА, по утврдена методологија, согласно мониторинг механизмот и динамиката воспоставени од страна на Европската комисија.</w:t>
      </w:r>
      <w:r w:rsidR="00B81667" w:rsidRPr="00E67B62">
        <w:rPr>
          <w:rFonts w:ascii="Arial Narrow" w:eastAsia="Arial Narrow" w:hAnsi="Arial Narrow" w:cs="Arial Narrow"/>
        </w:rPr>
        <w:t xml:space="preserve"> Националната </w:t>
      </w:r>
      <w:r w:rsidR="008B494B" w:rsidRPr="00E67B62">
        <w:rPr>
          <w:rFonts w:ascii="Arial Narrow" w:eastAsia="Arial Narrow" w:hAnsi="Arial Narrow" w:cs="Arial Narrow"/>
        </w:rPr>
        <w:t>програма за усвојување на правото на ЕУ 2021-2025 (НПАА) е усвоена на 29 јуни 2021 г.</w:t>
      </w:r>
      <w:r w:rsidRPr="00E67B62">
        <w:rPr>
          <w:rFonts w:ascii="Arial Narrow" w:eastAsia="Arial Narrow" w:hAnsi="Arial Narrow" w:cs="Arial Narrow"/>
        </w:rPr>
        <w:t xml:space="preserve"> при што посебен фокус се стави на процесот на усогласување на националното законодавство со правото на ЕУ и инкорпорирање на обврските од објаснувачки</w:t>
      </w:r>
      <w:r w:rsidR="0063674C" w:rsidRPr="00E67B62">
        <w:rPr>
          <w:rFonts w:ascii="Arial Narrow" w:eastAsia="Arial Narrow" w:hAnsi="Arial Narrow" w:cs="Arial Narrow"/>
        </w:rPr>
        <w:t>оти билатералниотт скрининг со</w:t>
      </w:r>
      <w:r w:rsidRPr="00E67B62">
        <w:rPr>
          <w:rFonts w:ascii="Arial Narrow" w:eastAsia="Arial Narrow" w:hAnsi="Arial Narrow" w:cs="Arial Narrow"/>
        </w:rPr>
        <w:t xml:space="preserve"> ЕК.</w:t>
      </w:r>
    </w:p>
    <w:p w14:paraId="4D3A1995" w14:textId="26E721BF" w:rsidR="000F234A" w:rsidRPr="00E67B62" w:rsidRDefault="00B81667">
      <w:pPr>
        <w:spacing w:after="0" w:line="240" w:lineRule="auto"/>
        <w:jc w:val="both"/>
        <w:rPr>
          <w:rFonts w:ascii="Arial Narrow" w:eastAsia="Arial Narrow" w:hAnsi="Arial Narrow" w:cs="Arial Narrow"/>
        </w:rPr>
      </w:pPr>
      <w:r w:rsidRPr="00E67B62">
        <w:rPr>
          <w:rFonts w:ascii="Arial Narrow" w:eastAsia="Arial Narrow" w:hAnsi="Arial Narrow" w:cs="Arial Narrow"/>
        </w:rPr>
        <w:t>НПАА има јасно зацртани стратешки и реформски приоритети, со што Владата ја демонстрира својата политичка заложба и посветеност, но презема и одговорност за мобилизација на сите капацитети и ресурси потребни за проведување на реформите во процесот на пристапување и одтжливиот развој на земјата</w:t>
      </w:r>
      <w:r w:rsidR="000F234A" w:rsidRPr="00E67B62">
        <w:rPr>
          <w:rFonts w:ascii="Arial Narrow" w:eastAsia="Arial Narrow" w:hAnsi="Arial Narrow" w:cs="Arial Narrow"/>
        </w:rPr>
        <w:t>.</w:t>
      </w:r>
    </w:p>
    <w:p w14:paraId="48F453E7" w14:textId="5BA6AFD2" w:rsidR="00B81667" w:rsidRPr="00E67B62" w:rsidRDefault="00B81667">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Оваа ревизија на НПА не </w:t>
      </w:r>
      <w:r w:rsidR="0042057F" w:rsidRPr="00E67B62">
        <w:rPr>
          <w:rFonts w:ascii="Arial Narrow" w:eastAsia="Arial Narrow" w:hAnsi="Arial Narrow" w:cs="Arial Narrow"/>
        </w:rPr>
        <w:t xml:space="preserve">беше </w:t>
      </w:r>
      <w:r w:rsidRPr="00E67B62">
        <w:rPr>
          <w:rFonts w:ascii="Arial Narrow" w:eastAsia="Arial Narrow" w:hAnsi="Arial Narrow" w:cs="Arial Narrow"/>
        </w:rPr>
        <w:t xml:space="preserve">стандардна и битно се разликува од сите </w:t>
      </w:r>
      <w:r w:rsidR="000F234A" w:rsidRPr="00E67B62">
        <w:rPr>
          <w:rFonts w:ascii="Arial Narrow" w:eastAsia="Arial Narrow" w:hAnsi="Arial Narrow" w:cs="Arial Narrow"/>
        </w:rPr>
        <w:t>претходни верзии – прво, заради тоа што во март 202</w:t>
      </w:r>
      <w:r w:rsidR="001F58D3" w:rsidRPr="00E67B62">
        <w:rPr>
          <w:rFonts w:ascii="Arial Narrow" w:eastAsia="Arial Narrow" w:hAnsi="Arial Narrow" w:cs="Arial Narrow"/>
        </w:rPr>
        <w:t>0</w:t>
      </w:r>
      <w:r w:rsidR="000F234A" w:rsidRPr="00E67B62">
        <w:rPr>
          <w:rFonts w:ascii="Arial Narrow" w:eastAsia="Arial Narrow" w:hAnsi="Arial Narrow" w:cs="Arial Narrow"/>
        </w:rPr>
        <w:t xml:space="preserve"> година земјите членки на Европската Унија донесоа Одлуки за почетокот на пристапните преговори со што очекувањата се дека земјата ќе биде поамбициозна во динамиката, но и ќе носи подобри стратешки дефинирани цели; -второ, заради тоа што процесот во иднина ќе се движи според правилата на Новата методологија за зајакнати пристапни преговори со посилна политичка одговорност и значително зголемен интерес од страна на земјите членки; и трето, заради тоа што ова е прв пат НПАА да биде целосно преструктуирана според новата кластерска структура, и тоа не само технички, туку и суштински.</w:t>
      </w:r>
    </w:p>
    <w:p w14:paraId="1C3FB4E3" w14:textId="69ED7A8C" w:rsidR="000F234A" w:rsidRPr="00E67B62" w:rsidRDefault="000F234A">
      <w:pPr>
        <w:spacing w:after="0" w:line="240" w:lineRule="auto"/>
        <w:jc w:val="both"/>
        <w:rPr>
          <w:rFonts w:ascii="Arial Narrow" w:eastAsia="Arial Narrow" w:hAnsi="Arial Narrow" w:cs="Arial Narrow"/>
        </w:rPr>
      </w:pPr>
      <w:r w:rsidRPr="00E67B62">
        <w:rPr>
          <w:rFonts w:ascii="Arial Narrow" w:eastAsia="Arial Narrow" w:hAnsi="Arial Narrow" w:cs="Arial Narrow"/>
        </w:rPr>
        <w:t>Клучните документи кои се основа за дефинирање на ре</w:t>
      </w:r>
      <w:r w:rsidR="00862CBC" w:rsidRPr="00E67B62">
        <w:rPr>
          <w:rFonts w:ascii="Arial Narrow" w:eastAsia="Arial Narrow" w:hAnsi="Arial Narrow" w:cs="Arial Narrow"/>
        </w:rPr>
        <w:t>ф</w:t>
      </w:r>
      <w:r w:rsidRPr="00E67B62">
        <w:rPr>
          <w:rFonts w:ascii="Arial Narrow" w:eastAsia="Arial Narrow" w:hAnsi="Arial Narrow" w:cs="Arial Narrow"/>
        </w:rPr>
        <w:t xml:space="preserve">ормските приоритети се годишните извештаи на ЕК, обврските од состаноците на телата на ССА, извештаите од оценски мисии и извештаите на други меѓународни тела. Оваа НПАА особено ги зема предвид и правните акти на ЕУ презентирани на објаснувачките состаноци за секое поглавје, во 2018 и 2019 година, кои претставуваат основа за нашата подготовка за билатералниот скрининг и за градење </w:t>
      </w:r>
      <w:r w:rsidR="00766515" w:rsidRPr="00E67B62">
        <w:rPr>
          <w:rFonts w:ascii="Arial Narrow" w:eastAsia="Arial Narrow" w:hAnsi="Arial Narrow" w:cs="Arial Narrow"/>
        </w:rPr>
        <w:t>на идните преговарачки позиции.</w:t>
      </w:r>
    </w:p>
    <w:p w14:paraId="5540B55F" w14:textId="654811E4" w:rsidR="008754B4" w:rsidRPr="00E67B62" w:rsidRDefault="000F234A" w:rsidP="00C34E5E">
      <w:pPr>
        <w:spacing w:after="0" w:line="240" w:lineRule="auto"/>
        <w:jc w:val="both"/>
        <w:rPr>
          <w:rFonts w:ascii="Arial Narrow" w:eastAsia="Arial Narrow" w:hAnsi="Arial Narrow" w:cs="Arial Narrow"/>
        </w:rPr>
      </w:pPr>
      <w:r w:rsidRPr="00E67B62">
        <w:rPr>
          <w:rFonts w:ascii="Arial Narrow" w:eastAsia="Arial Narrow" w:hAnsi="Arial Narrow" w:cs="Arial Narrow"/>
        </w:rPr>
        <w:t>Методолошки и технички, стратешката рамка на НПАА е усогласена со стратешките приоритети, Програмата за работа и Годишната програма за работа на Владата, Програмата за економски платформи (ПЕР), среднорочната буџетска рамка, Акција 21: Европа дома, Акцискиот план за борба против корупција, тематските прозорци од ИПА 3, целите на ОН за одржлив развој од Агенда 2030 и други релевантни</w:t>
      </w:r>
      <w:r w:rsidR="00C34E5E" w:rsidRPr="00E67B62">
        <w:rPr>
          <w:rFonts w:ascii="Arial Narrow" w:eastAsia="Arial Narrow" w:hAnsi="Arial Narrow" w:cs="Arial Narrow"/>
        </w:rPr>
        <w:t xml:space="preserve"> секторски стратешки документи.</w:t>
      </w:r>
    </w:p>
    <w:p w14:paraId="3A6500B4" w14:textId="76046244"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Подготовката на годишната ревизија на НПАА се спроведува од страна на сите НПАА работни групи, а се координира, консолидира и анализира од страна на СЕП. Исто така, СЕП дополнително ја анализира конзистентноста на НПАА со Програмата за работа на Владата, ЕРП и други стратешки и програмски документи. НПАА се доставува до Собранието и се консултира со граѓанскиот сектор на посебно организирани средби. </w:t>
      </w:r>
    </w:p>
    <w:p w14:paraId="4AF8BDF1" w14:textId="18E34AC5" w:rsidR="0063674C"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Со усвојувањето на новата методолгија за преговори и вовоедувањто на системот на кластери</w:t>
      </w:r>
      <w:r w:rsidR="0063674C" w:rsidRPr="00E67B62">
        <w:rPr>
          <w:rFonts w:ascii="Arial Narrow" w:eastAsia="Arial Narrow" w:hAnsi="Arial Narrow" w:cs="Arial Narrow"/>
        </w:rPr>
        <w:t>, с</w:t>
      </w:r>
      <w:r w:rsidRPr="00E67B62">
        <w:rPr>
          <w:rFonts w:ascii="Arial Narrow" w:eastAsia="Arial Narrow" w:hAnsi="Arial Narrow" w:cs="Arial Narrow"/>
        </w:rPr>
        <w:t xml:space="preserve">труктурата на документот е изменента и поглавјата се групирани согласно кластерите и тоа: КЛАСТЕР 1: ОСНОВИ (Демократија, РЈА, 3.23-Правосудство и темелни права, 3.24-Правда, слобода и безбедност, Економски критериуми, 3.18 - Статистика,3.05 - Јавни набавки, 3.32 Внатрешна контрола), КЛАСТЕР 2: ВНАТРЕШЕН ПАЗАР (3.01 Слободно движење на стоки, 3.02 Слободно движење на работници, 3.03 Право на основање </w:t>
      </w:r>
      <w:r w:rsidRPr="00E67B62">
        <w:rPr>
          <w:rFonts w:ascii="Arial Narrow" w:eastAsia="Arial Narrow" w:hAnsi="Arial Narrow" w:cs="Arial Narrow"/>
        </w:rPr>
        <w:lastRenderedPageBreak/>
        <w:t xml:space="preserve">и слобода на давање услуги, 3.04 Слободно движење на капитал, 3.06 Право на трговски друштва, 3.07 Интелектуална сопственост, 3.08 Конкуренција и државна помош, 3.09 Финансиски услуги, 3.28 Потрошувачи и јавно здравје, КЛАСТЕР 3: КОНКУРЕНТНОСТ И ИНКЛУЗИВЕН РАСТ (3.10 Информатичко општество и медиуми, 3.16 оданочување, 3.17 ЕМУ, 3.19 Социјална политика и вработување, 3.20 Претпријатија и индустриска политика, 3.25 Наука и истражување, 3.26 Образование, млади, култура, 3.29 Царинска унија, КЛАСТЕР 4: ЗЕЛЕНА АГЕНДА и ОДРЖЛИВА КОНЕКТИВНОСТ (3.14 Транспортна политика, 3.15 Енергетика, 3.21 ТЕН, 3.27 Животна средина и климатски промени, КЛАСТЕР 5: РЕСУРСИ, ЗЕМЈОДЕЛСТВО и КОХЕЗИЈА (3.11: Земјоделство и рурален развој, 3.12 Безбедност на храна, ветеринарна и фитосанитарна политика, 3.13 Рибарство, 3.22 Регионална политика и координација на структурни инструменти, 3.33 Финансиски и буџетски одредби), КЛАСТЕР 6: НАДВОРЕШНИ ОДНОСИ (3.30 Надворешни односи, 3.31 Заедничка надворешна и безбедносна политика). </w:t>
      </w:r>
    </w:p>
    <w:p w14:paraId="472AEE0E" w14:textId="62B83378"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Документот се состои од: НПАА наративен дел и Анекси, и тоа: Анекс1: План за хармонизација на законодавството со законодавството на ЕУ; Анекс 2: Институции; Анекс 3: Буџетски ресурси; Анекс 4: Странска помош; Анекс 5: Обуки (TAIEX). Анексите се подготвуваат врз основа на стандардизирани обрасци.</w:t>
      </w:r>
    </w:p>
    <w:p w14:paraId="4E92DFA3" w14:textId="4F9B5C82"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За време, и после секој годишен циклус на НПАА ревизија, СЕП врши длабинска анализа на методологијата и наодите, подготвува компаративни анализи и воведува корективни системи и нови елементи во методологијата и процесот на ревизија, планирање, мониторинг и управување со НПАА, како и анализа на конзистентноста со други стратешки и програмски документи.</w:t>
      </w:r>
    </w:p>
    <w:p w14:paraId="00DB6F7A" w14:textId="1638BFDF" w:rsidR="008754B4" w:rsidRPr="00E67B62" w:rsidRDefault="00A72141" w:rsidP="00C34E5E">
      <w:pPr>
        <w:spacing w:after="0" w:line="240" w:lineRule="auto"/>
        <w:jc w:val="both"/>
        <w:rPr>
          <w:rFonts w:ascii="Arial Narrow" w:eastAsia="Arial Narrow" w:hAnsi="Arial Narrow" w:cs="Arial Narrow"/>
        </w:rPr>
      </w:pPr>
      <w:r w:rsidRPr="00E67B62">
        <w:rPr>
          <w:rFonts w:ascii="Arial Narrow" w:eastAsia="Arial Narrow" w:hAnsi="Arial Narrow" w:cs="Arial Narrow"/>
        </w:rPr>
        <w:t>За подготовка на годишната ревизија, дизајниран е НПАА портал – модул ревизија, кој ги следи сите чекори во процесот на ревизијата. Пристапот кон порталот е овозможен за сите НПАА работни групи, подгрупи и државни секретари.</w:t>
      </w:r>
    </w:p>
    <w:p w14:paraId="7D50583C" w14:textId="77777777" w:rsidR="008754B4" w:rsidRPr="00E67B62" w:rsidRDefault="00A72141">
      <w:pPr>
        <w:spacing w:after="0" w:line="240" w:lineRule="auto"/>
        <w:jc w:val="both"/>
        <w:rPr>
          <w:rFonts w:ascii="Arial Narrow" w:eastAsia="Arial Narrow" w:hAnsi="Arial Narrow" w:cs="Arial Narrow"/>
          <w:lang w:val="en-US"/>
        </w:rPr>
      </w:pPr>
      <w:r w:rsidRPr="00E67B62">
        <w:rPr>
          <w:rFonts w:ascii="Arial Narrow" w:eastAsia="Arial Narrow" w:hAnsi="Arial Narrow" w:cs="Arial Narrow"/>
        </w:rPr>
        <w:t>Во наредниот период, се планира натамошно подобрување на методологијата на ревизија и планирање на НПАА со воведување стандардизирани платформи за следење на напредокот и следење на индикатори на успешност за секое поглавје/подрачје на НПАА. Се направи анализа на сопствената оценка на постигнатите резултати и идентификација на критични области, во кои е потребна подлабока анализа и дополнителни интервенции преку Прашалник кој се достави до сите членови на НПАА работните групи.</w:t>
      </w:r>
    </w:p>
    <w:p w14:paraId="10EB30D0" w14:textId="77777777" w:rsidR="008754B4" w:rsidRPr="00E67B62" w:rsidRDefault="0048644C">
      <w:pPr>
        <w:keepNext/>
        <w:spacing w:before="240" w:after="60" w:line="240" w:lineRule="auto"/>
        <w:rPr>
          <w:rFonts w:ascii="Arial Narrow" w:eastAsia="Arial Narrow" w:hAnsi="Arial Narrow" w:cs="Arial Narrow"/>
          <w:b/>
          <w:sz w:val="24"/>
          <w:shd w:val="clear" w:color="auto" w:fill="FFFFFF"/>
        </w:rPr>
      </w:pPr>
      <w:r w:rsidRPr="00E67B62">
        <w:rPr>
          <w:rFonts w:ascii="Arial Narrow" w:eastAsia="Arial Narrow" w:hAnsi="Arial Narrow" w:cs="Arial Narrow"/>
          <w:b/>
          <w:sz w:val="24"/>
          <w:shd w:val="clear" w:color="auto" w:fill="FFFFFF"/>
        </w:rPr>
        <w:t>1.11.</w:t>
      </w:r>
      <w:r w:rsidRPr="00E67B62">
        <w:rPr>
          <w:rFonts w:ascii="Arial Narrow" w:eastAsia="Arial Narrow" w:hAnsi="Arial Narrow" w:cs="Arial Narrow"/>
          <w:b/>
          <w:sz w:val="24"/>
          <w:shd w:val="clear" w:color="auto" w:fill="FFFFFF"/>
          <w:lang w:val="ru-RU"/>
        </w:rPr>
        <w:t>5</w:t>
      </w:r>
      <w:r w:rsidR="00A72141" w:rsidRPr="00E67B62">
        <w:rPr>
          <w:rFonts w:ascii="Arial Narrow" w:eastAsia="Arial Narrow" w:hAnsi="Arial Narrow" w:cs="Arial Narrow"/>
          <w:b/>
          <w:sz w:val="24"/>
          <w:shd w:val="clear" w:color="auto" w:fill="FFFFFF"/>
        </w:rPr>
        <w:t xml:space="preserve"> Доследно спроведување на обврски од Спогодбата за стабилизација и асоцијација</w:t>
      </w:r>
    </w:p>
    <w:p w14:paraId="29BC4B38" w14:textId="77777777" w:rsidR="008754B4" w:rsidRPr="00E67B62" w:rsidRDefault="008754B4">
      <w:pPr>
        <w:spacing w:after="0" w:line="240" w:lineRule="auto"/>
        <w:jc w:val="both"/>
        <w:rPr>
          <w:rFonts w:ascii="Arial Narrow" w:eastAsia="Arial Narrow" w:hAnsi="Arial Narrow" w:cs="Arial Narrow"/>
        </w:rPr>
      </w:pPr>
    </w:p>
    <w:p w14:paraId="379E6AE7"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СЕП го организира и спроведува редовниот циклус на состаноци, согласно воспоставениот мониторинг механизам за следење на обврските од Спогодбата за стабилизација и асоцијација (ССА) со ЕК. Циклусот на КСА/Поткомитети се усогласува секоја година со ЕК. </w:t>
      </w:r>
    </w:p>
    <w:p w14:paraId="5377E54D" w14:textId="2497F298"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Распоредот на одржани состаноци од за периодот 20</w:t>
      </w:r>
      <w:r w:rsidR="007B38BD" w:rsidRPr="00E67B62">
        <w:rPr>
          <w:rFonts w:ascii="Arial Narrow" w:eastAsia="Arial Narrow" w:hAnsi="Arial Narrow" w:cs="Arial Narrow"/>
        </w:rPr>
        <w:t>2</w:t>
      </w:r>
      <w:r w:rsidR="0042057F" w:rsidRPr="00E67B62">
        <w:rPr>
          <w:rFonts w:ascii="Arial Narrow" w:eastAsia="Arial Narrow" w:hAnsi="Arial Narrow" w:cs="Arial Narrow"/>
        </w:rPr>
        <w:t>1</w:t>
      </w:r>
      <w:r w:rsidRPr="00E67B62">
        <w:rPr>
          <w:rFonts w:ascii="Arial Narrow" w:eastAsia="Arial Narrow" w:hAnsi="Arial Narrow" w:cs="Arial Narrow"/>
        </w:rPr>
        <w:t>/202</w:t>
      </w:r>
      <w:r w:rsidR="0042057F" w:rsidRPr="00E67B62">
        <w:rPr>
          <w:rFonts w:ascii="Arial Narrow" w:eastAsia="Arial Narrow" w:hAnsi="Arial Narrow" w:cs="Arial Narrow"/>
        </w:rPr>
        <w:t>2</w:t>
      </w:r>
      <w:r w:rsidRPr="00E67B62">
        <w:rPr>
          <w:rFonts w:ascii="Arial Narrow" w:eastAsia="Arial Narrow" w:hAnsi="Arial Narrow" w:cs="Arial Narrow"/>
        </w:rPr>
        <w:t xml:space="preserve"> година е даден во следната табела (состанцоите се одржаа преку видеоконференциска врска):</w:t>
      </w:r>
    </w:p>
    <w:p w14:paraId="7B12F40A" w14:textId="77777777" w:rsidR="008754B4" w:rsidRPr="00E67B62" w:rsidRDefault="008754B4">
      <w:pPr>
        <w:spacing w:after="0" w:line="240" w:lineRule="auto"/>
        <w:jc w:val="both"/>
        <w:rPr>
          <w:rFonts w:ascii="Arial Narrow" w:eastAsia="Arial Narrow" w:hAnsi="Arial Narrow" w:cs="Arial Narrow"/>
          <w:sz w:val="20"/>
        </w:rPr>
      </w:pPr>
    </w:p>
    <w:tbl>
      <w:tblPr>
        <w:tblW w:w="0" w:type="auto"/>
        <w:jc w:val="center"/>
        <w:tblCellMar>
          <w:left w:w="10" w:type="dxa"/>
          <w:right w:w="10" w:type="dxa"/>
        </w:tblCellMar>
        <w:tblLook w:val="04A0" w:firstRow="1" w:lastRow="0" w:firstColumn="1" w:lastColumn="0" w:noHBand="0" w:noVBand="1"/>
      </w:tblPr>
      <w:tblGrid>
        <w:gridCol w:w="6015"/>
        <w:gridCol w:w="2751"/>
      </w:tblGrid>
      <w:tr w:rsidR="008754B4" w:rsidRPr="00E67B62" w14:paraId="236F7084" w14:textId="77777777">
        <w:trPr>
          <w:trHeight w:val="1"/>
          <w:jc w:val="center"/>
        </w:trPr>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29250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20"/>
              </w:rPr>
              <w:t>Поткомитет за иновации, информатичко општество и социјална политика</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7E986B" w14:textId="77777777" w:rsidR="00545880" w:rsidRPr="00E67B62" w:rsidRDefault="00545880">
            <w:pPr>
              <w:spacing w:after="0" w:line="240" w:lineRule="auto"/>
              <w:jc w:val="center"/>
              <w:rPr>
                <w:rFonts w:ascii="Arial Narrow" w:eastAsia="Arial Narrow" w:hAnsi="Arial Narrow" w:cs="Arial Narrow"/>
                <w:sz w:val="20"/>
              </w:rPr>
            </w:pPr>
          </w:p>
          <w:p w14:paraId="0DAA2C06" w14:textId="17FD7F10" w:rsidR="008754B4" w:rsidRPr="00E67B62" w:rsidRDefault="0042057F">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 xml:space="preserve">30 </w:t>
            </w:r>
            <w:r w:rsidR="00A72141" w:rsidRPr="00E67B62">
              <w:rPr>
                <w:rFonts w:ascii="Arial Narrow" w:eastAsia="Arial Narrow" w:hAnsi="Arial Narrow" w:cs="Arial Narrow"/>
                <w:sz w:val="20"/>
              </w:rPr>
              <w:t>март</w:t>
            </w:r>
            <w:r w:rsidRPr="00E67B62">
              <w:rPr>
                <w:rFonts w:ascii="Arial Narrow" w:eastAsia="Arial Narrow" w:hAnsi="Arial Narrow" w:cs="Arial Narrow"/>
                <w:sz w:val="20"/>
              </w:rPr>
              <w:t xml:space="preserve"> </w:t>
            </w:r>
            <w:r w:rsidR="00A72141" w:rsidRPr="00E67B62">
              <w:rPr>
                <w:rFonts w:ascii="Arial Narrow" w:eastAsia="Arial Narrow" w:hAnsi="Arial Narrow" w:cs="Arial Narrow"/>
                <w:sz w:val="20"/>
              </w:rPr>
              <w:t>202</w:t>
            </w:r>
            <w:r w:rsidRPr="00E67B62">
              <w:rPr>
                <w:rFonts w:ascii="Arial Narrow" w:eastAsia="Arial Narrow" w:hAnsi="Arial Narrow" w:cs="Arial Narrow"/>
                <w:sz w:val="20"/>
              </w:rPr>
              <w:t>2</w:t>
            </w:r>
          </w:p>
          <w:p w14:paraId="54678BEA" w14:textId="77777777" w:rsidR="008754B4" w:rsidRPr="00E67B62" w:rsidRDefault="008754B4">
            <w:pPr>
              <w:spacing w:after="0" w:line="240" w:lineRule="auto"/>
              <w:jc w:val="center"/>
              <w:rPr>
                <w:rFonts w:ascii="Arial Narrow" w:hAnsi="Arial Narrow"/>
              </w:rPr>
            </w:pPr>
          </w:p>
        </w:tc>
      </w:tr>
      <w:tr w:rsidR="008754B4" w:rsidRPr="00E67B62" w14:paraId="334A7172" w14:textId="77777777">
        <w:trPr>
          <w:trHeight w:val="1"/>
          <w:jc w:val="center"/>
        </w:trPr>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3C4FFF"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20"/>
              </w:rPr>
              <w:t>Поткомитет за транспорт, животна средина, енергетика и регионален развој</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D5AD85" w14:textId="77777777" w:rsidR="00545880" w:rsidRPr="00E67B62" w:rsidRDefault="00545880">
            <w:pPr>
              <w:spacing w:after="0" w:line="240" w:lineRule="auto"/>
              <w:jc w:val="center"/>
              <w:rPr>
                <w:rFonts w:ascii="Arial Narrow" w:eastAsia="Arial Narrow" w:hAnsi="Arial Narrow" w:cs="Arial Narrow"/>
                <w:sz w:val="20"/>
              </w:rPr>
            </w:pPr>
          </w:p>
          <w:p w14:paraId="216EB6E3" w14:textId="79C912F1" w:rsidR="008754B4" w:rsidRPr="00E67B62" w:rsidRDefault="0042057F">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 xml:space="preserve">17 </w:t>
            </w:r>
            <w:r w:rsidR="00A72141" w:rsidRPr="00E67B62">
              <w:rPr>
                <w:rFonts w:ascii="Arial Narrow" w:eastAsia="Arial Narrow" w:hAnsi="Arial Narrow" w:cs="Arial Narrow"/>
                <w:sz w:val="20"/>
              </w:rPr>
              <w:t>март 202</w:t>
            </w:r>
            <w:r w:rsidRPr="00E67B62">
              <w:rPr>
                <w:rFonts w:ascii="Arial Narrow" w:eastAsia="Arial Narrow" w:hAnsi="Arial Narrow" w:cs="Arial Narrow"/>
                <w:sz w:val="20"/>
              </w:rPr>
              <w:t>2</w:t>
            </w:r>
          </w:p>
          <w:p w14:paraId="2F6AE7C6" w14:textId="77777777" w:rsidR="008754B4" w:rsidRPr="00E67B62" w:rsidRDefault="008754B4">
            <w:pPr>
              <w:spacing w:after="0" w:line="240" w:lineRule="auto"/>
              <w:jc w:val="center"/>
              <w:rPr>
                <w:rFonts w:ascii="Arial Narrow" w:hAnsi="Arial Narrow"/>
              </w:rPr>
            </w:pPr>
          </w:p>
        </w:tc>
      </w:tr>
      <w:tr w:rsidR="008754B4" w:rsidRPr="00E67B62" w14:paraId="3A98416A" w14:textId="77777777">
        <w:trPr>
          <w:trHeight w:val="1"/>
          <w:jc w:val="center"/>
        </w:trPr>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EEE61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20"/>
              </w:rPr>
              <w:t>Поткомитет за внатрешен пазар и конкуренција</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FD4190" w14:textId="77777777" w:rsidR="00545880" w:rsidRPr="00E67B62" w:rsidRDefault="00545880" w:rsidP="007B38BD">
            <w:pPr>
              <w:spacing w:after="0" w:line="240" w:lineRule="auto"/>
              <w:jc w:val="center"/>
              <w:rPr>
                <w:rFonts w:ascii="Arial Narrow" w:eastAsia="Arial Narrow" w:hAnsi="Arial Narrow" w:cs="Arial Narrow"/>
                <w:sz w:val="20"/>
              </w:rPr>
            </w:pPr>
          </w:p>
          <w:p w14:paraId="4AC92946" w14:textId="1C3EB2F6" w:rsidR="008754B4" w:rsidRPr="00E67B62" w:rsidRDefault="0042057F" w:rsidP="007B38BD">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 xml:space="preserve">9 </w:t>
            </w:r>
            <w:r w:rsidR="00A72141" w:rsidRPr="00E67B62">
              <w:rPr>
                <w:rFonts w:ascii="Arial Narrow" w:eastAsia="Arial Narrow" w:hAnsi="Arial Narrow" w:cs="Arial Narrow"/>
                <w:sz w:val="20"/>
              </w:rPr>
              <w:t>февруари</w:t>
            </w:r>
            <w:r w:rsidRPr="00E67B62">
              <w:rPr>
                <w:rFonts w:ascii="Arial Narrow" w:eastAsia="Arial Narrow" w:hAnsi="Arial Narrow" w:cs="Arial Narrow"/>
                <w:sz w:val="20"/>
              </w:rPr>
              <w:t xml:space="preserve"> </w:t>
            </w:r>
            <w:r w:rsidR="00A72141" w:rsidRPr="00E67B62">
              <w:rPr>
                <w:rFonts w:ascii="Arial Narrow" w:eastAsia="Arial Narrow" w:hAnsi="Arial Narrow" w:cs="Arial Narrow"/>
                <w:sz w:val="20"/>
              </w:rPr>
              <w:t>202</w:t>
            </w:r>
            <w:r w:rsidRPr="00E67B62">
              <w:rPr>
                <w:rFonts w:ascii="Arial Narrow" w:eastAsia="Arial Narrow" w:hAnsi="Arial Narrow" w:cs="Arial Narrow"/>
                <w:sz w:val="20"/>
              </w:rPr>
              <w:t>2</w:t>
            </w:r>
          </w:p>
          <w:p w14:paraId="224134EE" w14:textId="77777777" w:rsidR="00545880" w:rsidRPr="00E67B62" w:rsidRDefault="00545880" w:rsidP="007B38BD">
            <w:pPr>
              <w:spacing w:after="0" w:line="240" w:lineRule="auto"/>
              <w:jc w:val="center"/>
              <w:rPr>
                <w:rFonts w:ascii="Arial Narrow" w:hAnsi="Arial Narrow"/>
              </w:rPr>
            </w:pPr>
          </w:p>
        </w:tc>
      </w:tr>
      <w:tr w:rsidR="008754B4" w:rsidRPr="00E67B62" w14:paraId="0F9E3FC8" w14:textId="77777777">
        <w:trPr>
          <w:trHeight w:val="1"/>
          <w:jc w:val="center"/>
        </w:trPr>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1246C3" w14:textId="77777777" w:rsidR="008754B4" w:rsidRPr="00E67B62" w:rsidRDefault="00A72141">
            <w:pPr>
              <w:tabs>
                <w:tab w:val="left" w:pos="720"/>
              </w:tabs>
              <w:spacing w:after="0" w:line="240" w:lineRule="auto"/>
              <w:rPr>
                <w:rFonts w:ascii="Arial Narrow" w:hAnsi="Arial Narrow"/>
              </w:rPr>
            </w:pPr>
            <w:r w:rsidRPr="00E67B62">
              <w:rPr>
                <w:rFonts w:ascii="Arial Narrow" w:eastAsia="Arial Narrow" w:hAnsi="Arial Narrow" w:cs="Arial Narrow"/>
                <w:sz w:val="20"/>
              </w:rPr>
              <w:t>Поткомитет за економски и финансиски прашања и статистика</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319D14" w14:textId="77777777" w:rsidR="00545880" w:rsidRPr="00E67B62" w:rsidRDefault="00545880">
            <w:pPr>
              <w:tabs>
                <w:tab w:val="left" w:pos="720"/>
              </w:tabs>
              <w:spacing w:after="0" w:line="240" w:lineRule="auto"/>
              <w:jc w:val="center"/>
              <w:rPr>
                <w:rFonts w:ascii="Arial Narrow" w:eastAsia="Arial Narrow" w:hAnsi="Arial Narrow" w:cs="Arial Narrow"/>
                <w:sz w:val="20"/>
              </w:rPr>
            </w:pPr>
          </w:p>
          <w:p w14:paraId="7063D404" w14:textId="7FBC574F" w:rsidR="008754B4" w:rsidRPr="00E67B62" w:rsidRDefault="007B38BD">
            <w:pPr>
              <w:tabs>
                <w:tab w:val="left" w:pos="720"/>
              </w:tabs>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 xml:space="preserve"> </w:t>
            </w:r>
            <w:r w:rsidR="0042057F" w:rsidRPr="00E67B62">
              <w:rPr>
                <w:rFonts w:ascii="Arial Narrow" w:eastAsia="Arial Narrow" w:hAnsi="Arial Narrow" w:cs="Arial Narrow"/>
                <w:sz w:val="20"/>
              </w:rPr>
              <w:t xml:space="preserve">5 </w:t>
            </w:r>
            <w:r w:rsidR="00A72141" w:rsidRPr="00E67B62">
              <w:rPr>
                <w:rFonts w:ascii="Arial Narrow" w:eastAsia="Arial Narrow" w:hAnsi="Arial Narrow" w:cs="Arial Narrow"/>
                <w:sz w:val="20"/>
              </w:rPr>
              <w:t xml:space="preserve">октомври </w:t>
            </w:r>
            <w:r w:rsidR="0042057F" w:rsidRPr="00E67B62">
              <w:rPr>
                <w:rFonts w:ascii="Arial Narrow" w:eastAsia="Arial Narrow" w:hAnsi="Arial Narrow" w:cs="Arial Narrow"/>
                <w:sz w:val="20"/>
              </w:rPr>
              <w:t xml:space="preserve">2021 </w:t>
            </w:r>
          </w:p>
          <w:p w14:paraId="40C98FCB" w14:textId="77777777" w:rsidR="008754B4" w:rsidRPr="00E67B62" w:rsidRDefault="008754B4">
            <w:pPr>
              <w:spacing w:after="0" w:line="240" w:lineRule="auto"/>
              <w:rPr>
                <w:rFonts w:ascii="Arial Narrow" w:hAnsi="Arial Narrow"/>
              </w:rPr>
            </w:pPr>
          </w:p>
        </w:tc>
      </w:tr>
      <w:tr w:rsidR="008754B4" w:rsidRPr="00E67B62" w14:paraId="36B196E4" w14:textId="77777777">
        <w:trPr>
          <w:trHeight w:val="1"/>
          <w:jc w:val="center"/>
        </w:trPr>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0197C0"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20"/>
              </w:rPr>
              <w:t>Поткомитет за земјоделство и рибарство</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276E26" w14:textId="77777777" w:rsidR="00545880" w:rsidRPr="00E67B62" w:rsidRDefault="00545880">
            <w:pPr>
              <w:spacing w:after="0" w:line="240" w:lineRule="auto"/>
              <w:jc w:val="center"/>
              <w:rPr>
                <w:rFonts w:ascii="Arial Narrow" w:eastAsia="Arial Narrow" w:hAnsi="Arial Narrow" w:cs="Arial Narrow"/>
                <w:sz w:val="20"/>
              </w:rPr>
            </w:pPr>
          </w:p>
          <w:p w14:paraId="28B999FF" w14:textId="76CB8B70" w:rsidR="008754B4" w:rsidRPr="00E67B62" w:rsidRDefault="00A72141">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1</w:t>
            </w:r>
            <w:r w:rsidR="0042057F" w:rsidRPr="00E67B62">
              <w:rPr>
                <w:rFonts w:ascii="Arial Narrow" w:eastAsia="Arial Narrow" w:hAnsi="Arial Narrow" w:cs="Arial Narrow"/>
                <w:sz w:val="20"/>
              </w:rPr>
              <w:t>7</w:t>
            </w:r>
            <w:r w:rsidRPr="00E67B62">
              <w:rPr>
                <w:rFonts w:ascii="Arial Narrow" w:eastAsia="Arial Narrow" w:hAnsi="Arial Narrow" w:cs="Arial Narrow"/>
                <w:sz w:val="20"/>
              </w:rPr>
              <w:t xml:space="preserve"> мај </w:t>
            </w:r>
            <w:r w:rsidR="0042057F" w:rsidRPr="00E67B62">
              <w:rPr>
                <w:rFonts w:ascii="Arial Narrow" w:eastAsia="Arial Narrow" w:hAnsi="Arial Narrow" w:cs="Arial Narrow"/>
                <w:sz w:val="20"/>
              </w:rPr>
              <w:t>2022</w:t>
            </w:r>
          </w:p>
          <w:p w14:paraId="73559E94" w14:textId="77777777" w:rsidR="008754B4" w:rsidRPr="00E67B62" w:rsidRDefault="008754B4">
            <w:pPr>
              <w:spacing w:after="0" w:line="240" w:lineRule="auto"/>
              <w:jc w:val="center"/>
              <w:rPr>
                <w:rFonts w:ascii="Arial Narrow" w:hAnsi="Arial Narrow"/>
              </w:rPr>
            </w:pPr>
          </w:p>
        </w:tc>
      </w:tr>
      <w:tr w:rsidR="008754B4" w:rsidRPr="00E67B62" w14:paraId="07D4D190" w14:textId="77777777">
        <w:trPr>
          <w:trHeight w:val="1"/>
          <w:jc w:val="center"/>
        </w:trPr>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F67DDF"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20"/>
              </w:rPr>
              <w:t>Поткомитет за трговија, индустрија, царина и даноци</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47B411" w14:textId="77777777" w:rsidR="00545880" w:rsidRPr="00E67B62" w:rsidRDefault="00545880">
            <w:pPr>
              <w:spacing w:after="0" w:line="240" w:lineRule="auto"/>
              <w:jc w:val="center"/>
              <w:rPr>
                <w:rFonts w:ascii="Arial Narrow" w:eastAsia="Arial Narrow" w:hAnsi="Arial Narrow" w:cs="Arial Narrow"/>
                <w:sz w:val="20"/>
              </w:rPr>
            </w:pPr>
          </w:p>
          <w:p w14:paraId="15D3EB23" w14:textId="1231A481" w:rsidR="008754B4" w:rsidRPr="00E67B62" w:rsidRDefault="0042057F">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 xml:space="preserve">16 декември 2021 </w:t>
            </w:r>
          </w:p>
          <w:p w14:paraId="7DF05409" w14:textId="77777777" w:rsidR="008754B4" w:rsidRPr="00E67B62" w:rsidRDefault="008754B4">
            <w:pPr>
              <w:spacing w:after="0" w:line="240" w:lineRule="auto"/>
              <w:rPr>
                <w:rFonts w:ascii="Arial Narrow" w:hAnsi="Arial Narrow"/>
              </w:rPr>
            </w:pPr>
          </w:p>
        </w:tc>
      </w:tr>
      <w:tr w:rsidR="008754B4" w:rsidRPr="00E67B62" w14:paraId="39CC4BE7" w14:textId="77777777">
        <w:trPr>
          <w:trHeight w:val="1"/>
          <w:jc w:val="center"/>
        </w:trPr>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783132" w14:textId="7AD28967" w:rsidR="008754B4" w:rsidRPr="00E67B62" w:rsidRDefault="00A72141">
            <w:pPr>
              <w:spacing w:after="0" w:line="240" w:lineRule="auto"/>
              <w:rPr>
                <w:rFonts w:ascii="Arial Narrow" w:hAnsi="Arial Narrow"/>
              </w:rPr>
            </w:pPr>
            <w:r w:rsidRPr="00E67B62">
              <w:rPr>
                <w:rFonts w:ascii="Arial Narrow" w:eastAsia="Arial Narrow" w:hAnsi="Arial Narrow" w:cs="Arial Narrow"/>
                <w:sz w:val="20"/>
              </w:rPr>
              <w:t>Поткомитет за правда</w:t>
            </w:r>
            <w:r w:rsidR="00862CBC" w:rsidRPr="00E67B62">
              <w:rPr>
                <w:rFonts w:ascii="Arial Narrow" w:eastAsia="Arial Narrow" w:hAnsi="Arial Narrow" w:cs="Arial Narrow"/>
                <w:sz w:val="20"/>
              </w:rPr>
              <w:t xml:space="preserve"> </w:t>
            </w:r>
            <w:r w:rsidRPr="00E67B62">
              <w:rPr>
                <w:rFonts w:ascii="Arial Narrow" w:eastAsia="Arial Narrow" w:hAnsi="Arial Narrow" w:cs="Arial Narrow"/>
                <w:sz w:val="20"/>
              </w:rPr>
              <w:t>и внатрешни работи</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040143" w14:textId="77777777" w:rsidR="00545880" w:rsidRPr="00E67B62" w:rsidRDefault="00545880">
            <w:pPr>
              <w:spacing w:after="0" w:line="240" w:lineRule="auto"/>
              <w:jc w:val="center"/>
              <w:rPr>
                <w:rFonts w:ascii="Arial Narrow" w:eastAsia="Arial Narrow" w:hAnsi="Arial Narrow" w:cs="Arial Narrow"/>
                <w:sz w:val="20"/>
              </w:rPr>
            </w:pPr>
          </w:p>
          <w:p w14:paraId="74B146B8" w14:textId="230FF92C" w:rsidR="008754B4" w:rsidRPr="00E67B62" w:rsidRDefault="007B38BD">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1</w:t>
            </w:r>
            <w:r w:rsidR="0042057F" w:rsidRPr="00E67B62">
              <w:rPr>
                <w:rFonts w:ascii="Arial Narrow" w:eastAsia="Arial Narrow" w:hAnsi="Arial Narrow" w:cs="Arial Narrow"/>
                <w:sz w:val="20"/>
              </w:rPr>
              <w:t>7</w:t>
            </w:r>
            <w:r w:rsidRPr="00E67B62">
              <w:rPr>
                <w:rFonts w:ascii="Arial Narrow" w:eastAsia="Arial Narrow" w:hAnsi="Arial Narrow" w:cs="Arial Narrow"/>
                <w:sz w:val="20"/>
              </w:rPr>
              <w:t>-1</w:t>
            </w:r>
            <w:r w:rsidR="0042057F" w:rsidRPr="00E67B62">
              <w:rPr>
                <w:rFonts w:ascii="Arial Narrow" w:eastAsia="Arial Narrow" w:hAnsi="Arial Narrow" w:cs="Arial Narrow"/>
                <w:sz w:val="20"/>
              </w:rPr>
              <w:t>8</w:t>
            </w:r>
            <w:r w:rsidRPr="00E67B62">
              <w:rPr>
                <w:rFonts w:ascii="Arial Narrow" w:eastAsia="Arial Narrow" w:hAnsi="Arial Narrow" w:cs="Arial Narrow"/>
                <w:sz w:val="20"/>
              </w:rPr>
              <w:t xml:space="preserve"> </w:t>
            </w:r>
            <w:r w:rsidR="00A72141" w:rsidRPr="00E67B62">
              <w:rPr>
                <w:rFonts w:ascii="Arial Narrow" w:eastAsia="Arial Narrow" w:hAnsi="Arial Narrow" w:cs="Arial Narrow"/>
                <w:sz w:val="20"/>
              </w:rPr>
              <w:t xml:space="preserve">ноември </w:t>
            </w:r>
            <w:r w:rsidR="0042057F" w:rsidRPr="00E67B62">
              <w:rPr>
                <w:rFonts w:ascii="Arial Narrow" w:eastAsia="Arial Narrow" w:hAnsi="Arial Narrow" w:cs="Arial Narrow"/>
                <w:sz w:val="20"/>
              </w:rPr>
              <w:t xml:space="preserve">2021 </w:t>
            </w:r>
          </w:p>
          <w:p w14:paraId="4FF309D0" w14:textId="77777777" w:rsidR="008754B4" w:rsidRPr="00E67B62" w:rsidRDefault="008754B4">
            <w:pPr>
              <w:spacing w:after="0" w:line="240" w:lineRule="auto"/>
              <w:jc w:val="center"/>
              <w:rPr>
                <w:rFonts w:ascii="Arial Narrow" w:hAnsi="Arial Narrow"/>
              </w:rPr>
            </w:pPr>
          </w:p>
        </w:tc>
      </w:tr>
      <w:tr w:rsidR="008754B4" w:rsidRPr="00E67B62" w14:paraId="35661E61" w14:textId="77777777">
        <w:trPr>
          <w:trHeight w:val="1"/>
          <w:jc w:val="center"/>
        </w:trPr>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88A080"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20"/>
              </w:rPr>
              <w:lastRenderedPageBreak/>
              <w:t>Специјалната група за реформа на јавна администрација</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82488F" w14:textId="77777777" w:rsidR="00545880" w:rsidRPr="00E67B62" w:rsidRDefault="00545880">
            <w:pPr>
              <w:spacing w:after="0" w:line="240" w:lineRule="auto"/>
              <w:jc w:val="center"/>
              <w:rPr>
                <w:rFonts w:ascii="Arial Narrow" w:eastAsia="Arial Narrow" w:hAnsi="Arial Narrow" w:cs="Arial Narrow"/>
                <w:color w:val="000000" w:themeColor="text1"/>
                <w:sz w:val="20"/>
              </w:rPr>
            </w:pPr>
          </w:p>
          <w:p w14:paraId="7A266BBD" w14:textId="030BF3A3" w:rsidR="00545880" w:rsidRPr="00E67B62" w:rsidRDefault="0042057F">
            <w:pPr>
              <w:spacing w:after="0" w:line="240" w:lineRule="auto"/>
              <w:jc w:val="center"/>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23</w:t>
            </w:r>
            <w:r w:rsidR="007B38BD" w:rsidRPr="00E67B62">
              <w:rPr>
                <w:rFonts w:ascii="Arial Narrow" w:eastAsia="Arial Narrow" w:hAnsi="Arial Narrow" w:cs="Arial Narrow"/>
                <w:color w:val="000000" w:themeColor="text1"/>
                <w:sz w:val="20"/>
              </w:rPr>
              <w:t xml:space="preserve"> </w:t>
            </w:r>
            <w:r w:rsidRPr="00E67B62">
              <w:rPr>
                <w:rFonts w:ascii="Arial Narrow" w:eastAsia="Arial Narrow" w:hAnsi="Arial Narrow" w:cs="Arial Narrow"/>
                <w:color w:val="000000" w:themeColor="text1"/>
                <w:sz w:val="20"/>
              </w:rPr>
              <w:t>септември 2021</w:t>
            </w:r>
          </w:p>
          <w:p w14:paraId="2F00310A" w14:textId="77777777" w:rsidR="008754B4" w:rsidRPr="00E67B62" w:rsidRDefault="008754B4">
            <w:pPr>
              <w:spacing w:after="0" w:line="240" w:lineRule="auto"/>
              <w:jc w:val="center"/>
              <w:rPr>
                <w:rFonts w:ascii="Arial Narrow" w:hAnsi="Arial Narrow"/>
                <w:color w:val="000000" w:themeColor="text1"/>
              </w:rPr>
            </w:pPr>
          </w:p>
        </w:tc>
      </w:tr>
      <w:tr w:rsidR="008754B4" w:rsidRPr="00E67B62" w14:paraId="25483521" w14:textId="77777777">
        <w:trPr>
          <w:trHeight w:val="1"/>
          <w:jc w:val="center"/>
        </w:trPr>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A84F9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20"/>
              </w:rPr>
              <w:t>Комитет за стабилизација и асоцијација</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026AB0" w14:textId="77777777" w:rsidR="00545880" w:rsidRPr="00E67B62" w:rsidRDefault="00545880">
            <w:pPr>
              <w:spacing w:after="0" w:line="240" w:lineRule="auto"/>
              <w:jc w:val="center"/>
              <w:rPr>
                <w:rFonts w:ascii="Arial Narrow" w:eastAsia="Arial Narrow" w:hAnsi="Arial Narrow" w:cs="Arial Narrow"/>
                <w:sz w:val="20"/>
              </w:rPr>
            </w:pPr>
          </w:p>
          <w:p w14:paraId="2CC3AE11" w14:textId="24BC1FDE" w:rsidR="008754B4" w:rsidRPr="00E67B62" w:rsidRDefault="0042057F">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 xml:space="preserve">14 јули </w:t>
            </w:r>
            <w:r w:rsidR="00A72141" w:rsidRPr="00E67B62">
              <w:rPr>
                <w:rFonts w:ascii="Arial Narrow" w:eastAsia="Arial Narrow" w:hAnsi="Arial Narrow" w:cs="Arial Narrow"/>
                <w:sz w:val="20"/>
              </w:rPr>
              <w:t>20</w:t>
            </w:r>
            <w:r w:rsidR="007B38BD" w:rsidRPr="00E67B62">
              <w:rPr>
                <w:rFonts w:ascii="Arial Narrow" w:eastAsia="Arial Narrow" w:hAnsi="Arial Narrow" w:cs="Arial Narrow"/>
                <w:sz w:val="20"/>
              </w:rPr>
              <w:t>2</w:t>
            </w:r>
            <w:r w:rsidRPr="00E67B62">
              <w:rPr>
                <w:rFonts w:ascii="Arial Narrow" w:eastAsia="Arial Narrow" w:hAnsi="Arial Narrow" w:cs="Arial Narrow"/>
                <w:sz w:val="20"/>
              </w:rPr>
              <w:t>2</w:t>
            </w:r>
            <w:r w:rsidR="007B38BD" w:rsidRPr="00E67B62">
              <w:rPr>
                <w:rFonts w:ascii="Arial Narrow" w:eastAsia="Arial Narrow" w:hAnsi="Arial Narrow" w:cs="Arial Narrow"/>
                <w:sz w:val="20"/>
              </w:rPr>
              <w:t xml:space="preserve"> </w:t>
            </w:r>
          </w:p>
          <w:p w14:paraId="69F98AA1" w14:textId="77777777" w:rsidR="008754B4" w:rsidRPr="00E67B62" w:rsidRDefault="008754B4">
            <w:pPr>
              <w:spacing w:after="0" w:line="240" w:lineRule="auto"/>
              <w:rPr>
                <w:rFonts w:ascii="Arial Narrow" w:hAnsi="Arial Narrow"/>
              </w:rPr>
            </w:pPr>
          </w:p>
        </w:tc>
      </w:tr>
      <w:tr w:rsidR="008754B4" w:rsidRPr="00E67B62" w14:paraId="073C60F5" w14:textId="77777777">
        <w:trPr>
          <w:trHeight w:val="1"/>
          <w:jc w:val="center"/>
        </w:trPr>
        <w:tc>
          <w:tcPr>
            <w:tcW w:w="6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2B0961"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20"/>
              </w:rPr>
              <w:t>Совет за стабилизација и асоцијација</w:t>
            </w:r>
          </w:p>
        </w:tc>
        <w:tc>
          <w:tcPr>
            <w:tcW w:w="27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13B8A3" w14:textId="77777777" w:rsidR="00545880" w:rsidRPr="00E67B62" w:rsidRDefault="00545880" w:rsidP="007B38BD">
            <w:pPr>
              <w:spacing w:after="0" w:line="240" w:lineRule="auto"/>
              <w:jc w:val="center"/>
              <w:rPr>
                <w:rFonts w:ascii="Arial Narrow" w:eastAsia="Arial Narrow" w:hAnsi="Arial Narrow" w:cs="Arial Narrow"/>
                <w:sz w:val="20"/>
              </w:rPr>
            </w:pPr>
          </w:p>
          <w:p w14:paraId="739F1C5B" w14:textId="601F5B0B" w:rsidR="008754B4" w:rsidRPr="00E67B62" w:rsidRDefault="0042057F" w:rsidP="007B38BD">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w:t>
            </w:r>
          </w:p>
          <w:p w14:paraId="3A0FB26A" w14:textId="77777777" w:rsidR="00545880" w:rsidRPr="00E67B62" w:rsidRDefault="00545880" w:rsidP="007B38BD">
            <w:pPr>
              <w:spacing w:after="0" w:line="240" w:lineRule="auto"/>
              <w:jc w:val="center"/>
              <w:rPr>
                <w:rFonts w:ascii="Arial Narrow" w:hAnsi="Arial Narrow"/>
              </w:rPr>
            </w:pPr>
          </w:p>
        </w:tc>
      </w:tr>
    </w:tbl>
    <w:p w14:paraId="32603F51" w14:textId="77777777" w:rsidR="008754B4" w:rsidRPr="00E67B62" w:rsidRDefault="008754B4">
      <w:pPr>
        <w:spacing w:after="0" w:line="240" w:lineRule="auto"/>
        <w:jc w:val="both"/>
        <w:rPr>
          <w:rFonts w:ascii="Arial Narrow" w:eastAsia="Arial Narrow" w:hAnsi="Arial Narrow" w:cs="Arial Narrow"/>
          <w:color w:val="FF0000"/>
          <w:sz w:val="20"/>
        </w:rPr>
      </w:pPr>
    </w:p>
    <w:p w14:paraId="483519CA" w14:textId="1A257CEB" w:rsidR="008754B4" w:rsidRPr="00E67B62" w:rsidRDefault="00A72141" w:rsidP="00C34E5E">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Посебно внимание се посветува на подготовката, организацијата и следењето на циклусите КСА/Поткомитети состаноци и обврските кои произлегуваат од заклучоците. </w:t>
      </w:r>
    </w:p>
    <w:p w14:paraId="6E484BD0" w14:textId="2B3611F9" w:rsidR="008754B4" w:rsidRPr="00E67B62" w:rsidRDefault="00A72141" w:rsidP="00C34E5E">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После секој состанок на КСА и Поткомитетите се врши анализа на наодите и преземените обврски и се подготвува Информација до Владата со насоки за преземање соодветни чекори и акции од страна на надлежните институции. Преземените обврски, со детален план на одговорности и рокови, се инкорпорираат во постојниот механизам за следење, преку редовните состаноци на РКЕИ. </w:t>
      </w:r>
    </w:p>
    <w:p w14:paraId="6691673E" w14:textId="6F3483A1"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Во наредниот период, доследно ќе се следат препораките и обврските од КСА и Поткомитетите, како и обврските од извештаите на ЕК во однос на Република Северна Македонија</w:t>
      </w:r>
      <w:r w:rsidR="0042057F" w:rsidRPr="00E67B62">
        <w:rPr>
          <w:rFonts w:ascii="Arial Narrow" w:eastAsia="Arial Narrow" w:hAnsi="Arial Narrow" w:cs="Arial Narrow"/>
        </w:rPr>
        <w:t>, осоебно во контекст на пристпаните преговори</w:t>
      </w:r>
      <w:r w:rsidRPr="00E67B62">
        <w:rPr>
          <w:rFonts w:ascii="Arial Narrow" w:eastAsia="Arial Narrow" w:hAnsi="Arial Narrow" w:cs="Arial Narrow"/>
        </w:rPr>
        <w:t>. Во партнерски дијалог со ЕК, СЕП ќе продолжи темелно да ги подготвува состаноците и да го подобрува квалитетот на поднесените материјали и консултациите, особено ако се има предвид дека со новата методолгија се предвидува состаноците на телата на САА да се користат како механизам за следење на напредокот во преговорите.</w:t>
      </w:r>
    </w:p>
    <w:p w14:paraId="733298F3" w14:textId="77777777" w:rsidR="008754B4" w:rsidRPr="00E67B62" w:rsidRDefault="008754B4">
      <w:pPr>
        <w:spacing w:after="0" w:line="240" w:lineRule="auto"/>
        <w:jc w:val="both"/>
        <w:rPr>
          <w:rFonts w:ascii="Arial Narrow" w:eastAsia="Arial Narrow" w:hAnsi="Arial Narrow" w:cs="Arial Narrow"/>
        </w:rPr>
      </w:pPr>
    </w:p>
    <w:p w14:paraId="7722A3E6" w14:textId="77777777" w:rsidR="008754B4" w:rsidRPr="00E67B62" w:rsidRDefault="0048644C">
      <w:pPr>
        <w:keepNext/>
        <w:spacing w:after="200" w:line="276" w:lineRule="auto"/>
        <w:rPr>
          <w:rFonts w:ascii="Arial Narrow" w:eastAsia="Arial Narrow" w:hAnsi="Arial Narrow" w:cs="Arial Narrow"/>
          <w:b/>
          <w:shd w:val="clear" w:color="auto" w:fill="FFFFFF"/>
        </w:rPr>
      </w:pPr>
      <w:r w:rsidRPr="00E67B62">
        <w:rPr>
          <w:rFonts w:ascii="Arial Narrow" w:eastAsia="Arial Narrow" w:hAnsi="Arial Narrow" w:cs="Arial Narrow"/>
          <w:b/>
          <w:shd w:val="clear" w:color="auto" w:fill="FFFFFF"/>
        </w:rPr>
        <w:t>1.11.</w:t>
      </w:r>
      <w:r w:rsidRPr="00E67B62">
        <w:rPr>
          <w:rFonts w:ascii="Arial Narrow" w:eastAsia="Arial Narrow" w:hAnsi="Arial Narrow" w:cs="Arial Narrow"/>
          <w:b/>
          <w:shd w:val="clear" w:color="auto" w:fill="FFFFFF"/>
          <w:lang w:val="ru-RU"/>
        </w:rPr>
        <w:t>6</w:t>
      </w:r>
      <w:r w:rsidR="00A72141" w:rsidRPr="00E67B62">
        <w:rPr>
          <w:rFonts w:ascii="Arial Narrow" w:eastAsia="Arial Narrow" w:hAnsi="Arial Narrow" w:cs="Arial Narrow"/>
          <w:b/>
          <w:shd w:val="clear" w:color="auto" w:fill="FFFFFF"/>
        </w:rPr>
        <w:t xml:space="preserve"> Квалитетна подготовка на националната верзија на </w:t>
      </w:r>
      <w:r w:rsidR="002D349A" w:rsidRPr="00E67B62">
        <w:rPr>
          <w:rFonts w:ascii="Arial Narrow" w:eastAsia="Arial Narrow" w:hAnsi="Arial Narrow" w:cs="Arial Narrow"/>
          <w:b/>
          <w:shd w:val="clear" w:color="auto" w:fill="FFFFFF"/>
        </w:rPr>
        <w:t>правото на ЕУ (</w:t>
      </w:r>
      <w:r w:rsidR="00A72141" w:rsidRPr="00E67B62">
        <w:rPr>
          <w:rFonts w:ascii="Arial Narrow" w:eastAsia="Arial Narrow" w:hAnsi="Arial Narrow" w:cs="Arial Narrow"/>
          <w:b/>
          <w:shd w:val="clear" w:color="auto" w:fill="FFFFFF"/>
        </w:rPr>
        <w:t>acq</w:t>
      </w:r>
      <w:r w:rsidR="002D349A" w:rsidRPr="00E67B62">
        <w:rPr>
          <w:rFonts w:ascii="Arial Narrow" w:eastAsia="Arial Narrow" w:hAnsi="Arial Narrow" w:cs="Arial Narrow"/>
          <w:b/>
          <w:shd w:val="clear" w:color="auto" w:fill="FFFFFF"/>
        </w:rPr>
        <w:t>uis)</w:t>
      </w:r>
    </w:p>
    <w:p w14:paraId="0AF336AD" w14:textId="77777777"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 xml:space="preserve">Правото на ЕУ претставува инструмент за успешна интеграција, но неговото усвојување е услов, а не предмет на преговарање со Унијата, оттука, преводот на правото на ЕУ претставува наша обврска која мора да биде извршена со највисок квалитет и да се одвива континуирано. Квалитетна и навремена подготовка на правото на ЕУ е предуслов, како за преговорите така и за севкупниот процес на европската интеграција на државата. </w:t>
      </w:r>
    </w:p>
    <w:p w14:paraId="2F854ECF" w14:textId="77777777"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 xml:space="preserve">Македонскиот јазик ќе ужива статус на еднаков и официјален јазик на Унијата кога нашата држава ќе стане нејзина полноправна членка. Преводот на правните акти на ЕУ мора да соодветствува со стандардите на македонскиот јазик, а сепак да го одразува духот на евро-жаргонот, со што ќе се обезбеди збогатување, но и заштита на самиот јазик, а тоа бара интензивна работа, особено во годините што доаѓаат. </w:t>
      </w:r>
    </w:p>
    <w:p w14:paraId="282D2B60" w14:textId="77777777"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Преводот не е само „деловна активност“ на преведувачите. Развојот и зрелоста на преведувачката практика, особено на преводот на правото на ЕУ, се тесно испреплетени со политиката за развој на сопствениот јазик и терминологија. Токму поради ова, но и поради фактот што ова е и мултидисциплинарен проект, мора околу него да се активираат како академската, така и научната заедница, експертите од различните области, граѓанскиот сектор но и сите заинтересирани страни кои активно би се вклучиле во создавањето на новата терминологија од правото на ЕУ. Сега е моментот да ги искористиме можностите и да придонесеме за стандардизација на сопствениот јазик во аспекти каде тоа сè уште не е сторено, што е исклучително важно во случајот на нашиот јазик. Мора да се засили истражувачката дејност од областа на евро-жаргонот или правниот јазик на ЕУ со цел да се дополнат стари и да се креираат нови поимници и терминолошки бази од специјализирани области. Употребата на усогласена и верификувана терминологија е предуслов, со кој успешно ќе се реализира процесот на подготовка на националната верзија на правото на ЕУ, од една страна, од друга, ќе се избегнат лошите практики и финансиските импликации во иднина кои би произлегле од неточни и неусогласени верзии на преводот на правото на ЕУ.</w:t>
      </w:r>
    </w:p>
    <w:p w14:paraId="747637D4" w14:textId="72EA4EAC"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Заради ефективно имплементирање на законодавството на Унијата, четири суштествени фази кои треба особено да бидат земени предвид се: транспонирање, примена, усогласеност и спроведување. Како предуслов и прв најзначаен чекор, кој истовремено е постојан и се одвива и откако земјата ќе стане полноправна членка на ЕУ</w:t>
      </w:r>
      <w:r w:rsidR="00C34E5E" w:rsidRPr="00E67B62">
        <w:rPr>
          <w:rFonts w:ascii="Arial Narrow" w:eastAsia="Arial Narrow" w:hAnsi="Arial Narrow" w:cs="Arial Narrow"/>
        </w:rPr>
        <w:t xml:space="preserve">, е преводот на правото на ЕУ. </w:t>
      </w:r>
    </w:p>
    <w:p w14:paraId="5CC71B56" w14:textId="1CC4B096"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lastRenderedPageBreak/>
        <w:t>Секретаријатот за европски прашања ја координира подготовката на националната верзија на правото на ЕУ (acquis), поточно Секторот за подготовка на националната верзија на правото на ЕУ (</w:t>
      </w:r>
      <w:r w:rsidRPr="00E67B62">
        <w:rPr>
          <w:rFonts w:ascii="Arial Narrow" w:eastAsia="Arial Narrow" w:hAnsi="Arial Narrow" w:cs="Arial Narrow"/>
          <w:lang w:val="en-US"/>
        </w:rPr>
        <w:t>acquis)</w:t>
      </w:r>
      <w:r w:rsidRPr="00E67B62">
        <w:rPr>
          <w:rFonts w:ascii="Arial Narrow" w:eastAsia="Arial Narrow" w:hAnsi="Arial Narrow" w:cs="Arial Narrow"/>
        </w:rPr>
        <w:t xml:space="preserve">. </w:t>
      </w:r>
      <w:r w:rsidRPr="00E67B62">
        <w:rPr>
          <w:rFonts w:ascii="Arial Narrow" w:eastAsia="Arial Narrow" w:hAnsi="Arial Narrow" w:cs="Arial Narrow"/>
          <w:lang w:val="en-US"/>
        </w:rPr>
        <w:t>O</w:t>
      </w:r>
      <w:r w:rsidRPr="00E67B62">
        <w:rPr>
          <w:rFonts w:ascii="Arial Narrow" w:eastAsia="Arial Narrow" w:hAnsi="Arial Narrow" w:cs="Arial Narrow"/>
        </w:rPr>
        <w:t>вој важен сегмент од обврските за членство</w:t>
      </w:r>
      <w:r w:rsidRPr="00E67B62">
        <w:rPr>
          <w:rFonts w:ascii="Arial Narrow" w:eastAsia="Arial Narrow" w:hAnsi="Arial Narrow" w:cs="Arial Narrow"/>
          <w:lang w:val="en-US"/>
        </w:rPr>
        <w:t xml:space="preserve"> </w:t>
      </w:r>
      <w:r w:rsidRPr="00E67B62">
        <w:rPr>
          <w:rFonts w:ascii="Arial Narrow" w:eastAsia="Arial Narrow" w:hAnsi="Arial Narrow" w:cs="Arial Narrow"/>
        </w:rPr>
        <w:t>во ЕУ бара квалитетна национална верзија на правните акти на Европската Унија на македонски јазик, негова јазична, стручна и правна ревизија, што претставува сложен и долготраен процес, кој се одвива во повеќе фази и кој во себе вклучува обемна структура професионалци - преведувачи, правни и стручни ревизори, јазични ревизори, документалисти и ИТ-лица, експерти од сите области опфатени со правните акти на ЕУ, научната и академската заедница и др. Покрај огромниот корпус на правни акти на ЕУ, постои обемен корпус на национално законодавство и низа клучни документи важни за преговорите и евроинтегративниот процес, кои исто така треба да се преведат и јазично да се ревидираат, а овој потфат бара утврдена методологија, јасно дефинирани стандарди и процедури, но и постепено и континуирано јакнење на внатрешните и на надворешните капацитети вклучени во процесот заради поди</w:t>
      </w:r>
      <w:r w:rsidR="00C34E5E" w:rsidRPr="00E67B62">
        <w:rPr>
          <w:rFonts w:ascii="Arial Narrow" w:eastAsia="Arial Narrow" w:hAnsi="Arial Narrow" w:cs="Arial Narrow"/>
        </w:rPr>
        <w:t xml:space="preserve">гнување на нивото на квалитет. </w:t>
      </w:r>
    </w:p>
    <w:p w14:paraId="5D709047" w14:textId="77777777"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Секторот за подготовка на националната верзија на правото на ЕУ (acquis) има воспоставено процедури и утврдена методологија за работа преку соодветни прирачници и упатства за процесот на подготовка и превод на националната верзија на acquis и за превод на националното законодавство/релевантните документи за евроинтегративниот процес на земјата, кои редовно ги применува во секојдневната работа.</w:t>
      </w:r>
    </w:p>
    <w:p w14:paraId="56B0343D" w14:textId="4F49FF22"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Методолошкиот пристап преку кој се обезбедува конзистентност при преведувањето и восприемањето на карактеристични термини, насоки кои содржат унифицирање на преводите на одделни делови на правните акти, земајќи ги предвид прописите на македонскиот јазик, како и спецификата на јазикот/стилот на правните акти на Европската Унија е содржан во: „Прирачник за преведување на правните акти на ЕУ“, „Прирачник за преведување на правните акти на Република Северна Македонија“, „Техничко упатство за уредување документи при преведување на правните акти на ЕУ“, како и поголем број поимници со специфична терминологија од различни области на правото на ЕУ. Овој корпус преставува основа за обезбедување квалитетни резултати, но и поуниформен пристап, не само во однос на фазата на преводот, туку и во сите понатамошни фази. Од особена важност за униформноста е постојаното развивање терминолошки бази потребни за извршување на ваквата комплексна задача, со што финалните верзии од националното законодавство ќе добијат конзистентна и верификувана терминологија, како предуслов за изработка на сигурен извор за правата и обврските на нашите граѓани. Како дел од воспоставениот механизам за следење на динамиката на подготовка на национална верзија на правото на ЕУ (acquis), на редовна основа, се следи бројот на преведени страници од правни акти на ЕУ, национални правни акти и документи од важност за процесот на европската интеграција, имајќи ја предвид особеноста на правото на ЕУ (acquis) да претставува „движечка цел“, ч</w:t>
      </w:r>
      <w:r w:rsidR="00C34E5E" w:rsidRPr="00E67B62">
        <w:rPr>
          <w:rFonts w:ascii="Arial Narrow" w:eastAsia="Arial Narrow" w:hAnsi="Arial Narrow" w:cs="Arial Narrow"/>
        </w:rPr>
        <w:t>ија бројка постојано се менува.</w:t>
      </w:r>
    </w:p>
    <w:p w14:paraId="40D0EB5E" w14:textId="2D5E98C8"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Човечките капацитети во СПНВПЕУ се обучени за работа со специјализирани преводни алатки, софтвери и програми но, последните неколку години истите драстично се намалуваат и не се ни приближно доволни за да одговорат на претстојните предизвици, особено со отпочнувањето преговори со Европската Унија. Оттука, политиката на задржување стари кадри, нивна конзистентна обука, но и привлекување на нови мора да биде приоритет на Владата, ако се има предвид не само стратешката цел членство во ЕУ, туку и Општиот став на ЕУ: „...</w:t>
      </w:r>
      <w:r w:rsidRPr="00E67B62">
        <w:rPr>
          <w:rFonts w:ascii="Arial Narrow" w:hAnsi="Arial Narrow"/>
        </w:rPr>
        <w:t xml:space="preserve"> </w:t>
      </w:r>
      <w:r w:rsidR="00380B8F" w:rsidRPr="00E67B62">
        <w:rPr>
          <w:rFonts w:ascii="Arial Narrow" w:eastAsia="Arial Narrow" w:hAnsi="Arial Narrow" w:cs="Arial Narrow"/>
          <w:i/>
        </w:rPr>
        <w:t>МКД</w:t>
      </w:r>
      <w:r w:rsidRPr="00E67B62">
        <w:rPr>
          <w:rFonts w:ascii="Arial Narrow" w:eastAsia="Arial Narrow" w:hAnsi="Arial Narrow" w:cs="Arial Narrow"/>
          <w:i/>
        </w:rPr>
        <w:t xml:space="preserve"> ќе треба навремено да направи преводи на правото на ЕУ (acquis) на македонски јазик пред пристапувањето и ќе треба да обучи доволен број преведувачи и толкувачи потребни за правилно функционирање на институциите на ЕУ по нејзиното пристапување</w:t>
      </w:r>
      <w:r w:rsidRPr="00E67B62">
        <w:rPr>
          <w:rFonts w:ascii="Arial Narrow" w:eastAsia="Arial Narrow" w:hAnsi="Arial Narrow" w:cs="Arial Narrow"/>
        </w:rPr>
        <w:t xml:space="preserve">.“ </w:t>
      </w:r>
    </w:p>
    <w:p w14:paraId="29E23B82" w14:textId="77777777"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 xml:space="preserve">Заради непречено одвивање на процесот на транспонирање на правото на ЕУ во националното законодавство, во 2021 година започна со функционирање комбинираниот модел кој вклучува внатрешни и надворешни преведувачи. Владата две години по ред одвојува буџетски средства во висина од 20.000.000,00 денари (со ДДВ), за кои СЕП објавува оглас за јавна набавка на услуги за подготовка за националната верзија на правото на ЕУ со времетраење од една година, но со оглед на развојот на односите со ЕУ, Владата треба да предвиди средства во буџетот за подготовка на националната верзија на правото на ЕУ (со сите нејзини фази) за период од три години заради непречено и континуирано спроведување на процесот. </w:t>
      </w:r>
    </w:p>
    <w:p w14:paraId="6711B334" w14:textId="77777777"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Само за илустрација, со ваков комбиниран начин на управување со процесот, СПНВПЕУ ги оствари следниве резултати:</w:t>
      </w:r>
    </w:p>
    <w:p w14:paraId="2D14CEF3" w14:textId="002E2471" w:rsidR="002361E2" w:rsidRPr="00E67B62" w:rsidRDefault="002361E2" w:rsidP="00617CB5">
      <w:pPr>
        <w:numPr>
          <w:ilvl w:val="0"/>
          <w:numId w:val="98"/>
        </w:numPr>
        <w:spacing w:after="0"/>
        <w:ind w:left="0" w:firstLine="360"/>
        <w:contextualSpacing/>
        <w:jc w:val="both"/>
        <w:rPr>
          <w:rFonts w:ascii="Arial Narrow" w:eastAsia="Arial Narrow" w:hAnsi="Arial Narrow" w:cs="Arial Narrow"/>
        </w:rPr>
      </w:pPr>
      <w:r w:rsidRPr="00E67B62">
        <w:rPr>
          <w:rFonts w:ascii="Arial Narrow" w:eastAsia="Arial Narrow" w:hAnsi="Arial Narrow" w:cs="Arial Narrow"/>
        </w:rPr>
        <w:lastRenderedPageBreak/>
        <w:t>во 2021 и 2022 година, заклучно со јуни, вкупно преведени, јазично ревидирани и лекторирани страници од правото на ЕУ (</w:t>
      </w:r>
      <w:r w:rsidRPr="00E67B62">
        <w:rPr>
          <w:rFonts w:ascii="Arial Narrow" w:eastAsia="Arial Narrow" w:hAnsi="Arial Narrow" w:cs="Arial Narrow"/>
          <w:lang w:val="en-US"/>
        </w:rPr>
        <w:t xml:space="preserve">acquis) </w:t>
      </w:r>
      <w:r w:rsidRPr="00E67B62">
        <w:rPr>
          <w:rFonts w:ascii="Arial Narrow" w:eastAsia="Arial Narrow" w:hAnsi="Arial Narrow" w:cs="Arial Narrow"/>
        </w:rPr>
        <w:t xml:space="preserve">се </w:t>
      </w:r>
      <w:r w:rsidR="00BE6286">
        <w:rPr>
          <w:rFonts w:ascii="Arial Narrow" w:eastAsia="Arial Narrow" w:hAnsi="Arial Narrow" w:cs="Arial Narrow"/>
          <w:b/>
        </w:rPr>
        <w:t>22.</w:t>
      </w:r>
      <w:r w:rsidRPr="00E67B62">
        <w:rPr>
          <w:rFonts w:ascii="Arial Narrow" w:eastAsia="Arial Narrow" w:hAnsi="Arial Narrow" w:cs="Arial Narrow"/>
          <w:b/>
        </w:rPr>
        <w:t xml:space="preserve">665, </w:t>
      </w:r>
      <w:r w:rsidRPr="00E67B62">
        <w:rPr>
          <w:rFonts w:ascii="Arial Narrow" w:eastAsia="Arial Narrow" w:hAnsi="Arial Narrow" w:cs="Arial Narrow"/>
        </w:rPr>
        <w:t>кои понатаму мора да бидат и стручно и правно ревидирани и на крајот верифицирани од Тело за верификација.</w:t>
      </w:r>
    </w:p>
    <w:p w14:paraId="3AA3DA4F" w14:textId="3C51BC73"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Од особена важност е да се спомене на преводот на примарното законодавство на ЕУ, со што во моментов е заокружена фазата на превод на севкупното примарно законодавство, кое претставува појдовна основа за понатамошните фази. Имено, стручната и правната ревизија на примарното законодавство е основа за сите идни работи за правна ревизија на секундарното законодавство (терминологијата содржана во Основачките договори треба постојано да се користи во секундарното законодавство) и треба да се дефинира во раните фази на пристапниот процес, за што ни е неопходно воспоставување стручна и прав</w:t>
      </w:r>
      <w:r w:rsidR="00C34E5E" w:rsidRPr="00E67B62">
        <w:rPr>
          <w:rFonts w:ascii="Arial Narrow" w:eastAsia="Arial Narrow" w:hAnsi="Arial Narrow" w:cs="Arial Narrow"/>
        </w:rPr>
        <w:t xml:space="preserve">на ревизија во најскоро време. </w:t>
      </w:r>
    </w:p>
    <w:p w14:paraId="477826CB" w14:textId="63B2E15F"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Преводот на ЕУ и на националните правни акти треба да се сфати како составен дел од целиот процес на усогласување и хармонизација во однос на интеграцијата во ЕУ. Од суштинско значење е правните акти да бидат преведени пред нивното транспонирање во национални акти. Идеално, при поднесување на нов национален нацрт-закон (веќе усогласен со acquis) за усвојување, покрај изјавата за усогласеност со правото на ЕУ, да бидат приложени превод на македонски јазик на оригиналниот акт од ЕУ - претходно ревидиран од ек</w:t>
      </w:r>
      <w:r w:rsidR="00C34E5E" w:rsidRPr="00E67B62">
        <w:rPr>
          <w:rFonts w:ascii="Arial Narrow" w:eastAsia="Arial Narrow" w:hAnsi="Arial Narrow" w:cs="Arial Narrow"/>
        </w:rPr>
        <w:t xml:space="preserve">сперти, лингвисти и правници. </w:t>
      </w:r>
    </w:p>
    <w:p w14:paraId="0CE8729C" w14:textId="69CDE116"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Од друга страна, потребни се средства и човечки ресурси во Секторот, за да се постигне посакуваната динамика во однос на преводите на македонското законодавство и други документи од важност за евроинтегративниот процес. Преводите на македонските правни акти усогласени со acquis треба да им се достапни на институциите на ЕУ што се надлежни за следење на постигнатиот напредок во приближувањето на за</w:t>
      </w:r>
      <w:r w:rsidR="00BE6286">
        <w:rPr>
          <w:rFonts w:ascii="Arial Narrow" w:eastAsia="Arial Narrow" w:hAnsi="Arial Narrow" w:cs="Arial Narrow"/>
        </w:rPr>
        <w:t>конодавството со правото на ЕУ.</w:t>
      </w:r>
    </w:p>
    <w:p w14:paraId="4C817202" w14:textId="77777777" w:rsidR="002361E2" w:rsidRPr="00E67B62" w:rsidRDefault="002361E2" w:rsidP="002361E2">
      <w:pPr>
        <w:spacing w:after="0"/>
        <w:jc w:val="both"/>
        <w:rPr>
          <w:rFonts w:ascii="Arial Narrow" w:eastAsia="Arial Narrow" w:hAnsi="Arial Narrow" w:cs="Arial Narrow"/>
          <w:b/>
        </w:rPr>
      </w:pPr>
      <w:r w:rsidRPr="00E67B62">
        <w:rPr>
          <w:rFonts w:ascii="Arial Narrow" w:eastAsia="Arial Narrow" w:hAnsi="Arial Narrow" w:cs="Arial Narrow"/>
          <w:b/>
        </w:rPr>
        <w:t>Краткорочна цел</w:t>
      </w:r>
    </w:p>
    <w:p w14:paraId="1CFF9E6E" w14:textId="77777777" w:rsidR="002361E2" w:rsidRPr="00E67B62" w:rsidRDefault="002361E2" w:rsidP="002361E2">
      <w:pPr>
        <w:spacing w:after="0"/>
        <w:jc w:val="both"/>
        <w:rPr>
          <w:rFonts w:ascii="Arial Narrow" w:eastAsia="Arial Narrow" w:hAnsi="Arial Narrow" w:cs="Arial Narrow"/>
        </w:rPr>
      </w:pPr>
      <w:r w:rsidRPr="00E67B62">
        <w:rPr>
          <w:rFonts w:ascii="Arial Narrow" w:eastAsia="Arial Narrow" w:hAnsi="Arial Narrow" w:cs="Arial Narrow"/>
        </w:rPr>
        <w:t>Превод на правото на ЕУ (acquis) и соодветното национално законодавство/релевантни документи за процесот на преговори утврдени со стратешките приоритети на Владата (НПАА, ССА и сл.).</w:t>
      </w:r>
    </w:p>
    <w:p w14:paraId="156DA46D" w14:textId="77777777" w:rsidR="002361E2" w:rsidRPr="00E67B62" w:rsidRDefault="002361E2" w:rsidP="002361E2">
      <w:pPr>
        <w:spacing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Преструктуирање на Секторот во централно тело за координација на процесот во:</w:t>
      </w:r>
    </w:p>
    <w:p w14:paraId="2A49A17F" w14:textId="77777777" w:rsidR="002361E2" w:rsidRPr="00E67B62" w:rsidRDefault="002361E2" w:rsidP="00617CB5">
      <w:pPr>
        <w:numPr>
          <w:ilvl w:val="0"/>
          <w:numId w:val="93"/>
        </w:numPr>
        <w:spacing w:after="20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флексибилна структура,</w:t>
      </w:r>
    </w:p>
    <w:p w14:paraId="65C54BF1" w14:textId="77777777" w:rsidR="002361E2" w:rsidRPr="00E67B62" w:rsidRDefault="002361E2" w:rsidP="00617CB5">
      <w:pPr>
        <w:numPr>
          <w:ilvl w:val="0"/>
          <w:numId w:val="93"/>
        </w:numPr>
        <w:spacing w:after="20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лесно прилагодлива на динамиката на процесот на интеграција, </w:t>
      </w:r>
    </w:p>
    <w:p w14:paraId="5CFF4F57" w14:textId="77777777" w:rsidR="002361E2" w:rsidRPr="00E67B62" w:rsidRDefault="002361E2" w:rsidP="00617CB5">
      <w:pPr>
        <w:numPr>
          <w:ilvl w:val="0"/>
          <w:numId w:val="93"/>
        </w:numPr>
        <w:spacing w:after="20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но, со доволно човечки ресурси и опременост да воспостави и одржува контрола на целиот процес. </w:t>
      </w:r>
    </w:p>
    <w:p w14:paraId="4993A0EF" w14:textId="77777777" w:rsidR="002361E2" w:rsidRPr="00E67B62" w:rsidRDefault="002361E2" w:rsidP="002361E2">
      <w:pPr>
        <w:spacing w:line="240" w:lineRule="auto"/>
        <w:ind w:left="9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Контролата е на централно ниво, со што се овозможува планирање, координирање и следење на целиот процес од една точка, а истиот ќе се одвива со помош на ангажирани надворешни ресурси за превод и стручна и правна ревизија. </w:t>
      </w:r>
    </w:p>
    <w:p w14:paraId="3F91D2FB" w14:textId="77777777" w:rsidR="002361E2" w:rsidRPr="00E67B62" w:rsidRDefault="002361E2" w:rsidP="00617CB5">
      <w:pPr>
        <w:numPr>
          <w:ilvl w:val="0"/>
          <w:numId w:val="94"/>
        </w:numPr>
        <w:spacing w:after="0" w:line="276" w:lineRule="auto"/>
        <w:ind w:left="0" w:firstLine="360"/>
        <w:jc w:val="both"/>
        <w:rPr>
          <w:rFonts w:ascii="Arial Narrow" w:eastAsia="Arial Narrow" w:hAnsi="Arial Narrow" w:cs="Arial Narrow"/>
        </w:rPr>
      </w:pPr>
      <w:r w:rsidRPr="00E67B62">
        <w:rPr>
          <w:rFonts w:ascii="Arial Narrow" w:eastAsia="Arial Narrow" w:hAnsi="Arial Narrow" w:cs="Arial Narrow"/>
        </w:rPr>
        <w:t xml:space="preserve">Вработување или оспособување/остручување терминолози и обновување на процесот на градење терминолошки бази. Од особена важност за униформноста на преведените правни акти на ЕУ е развивање терминолошки бази потребни за извршување на ваквата комплексна задача, со што финалните верзии од националното законодавство ќе имаат конзистентна и верификувана терминологијата, како предуслов за изработка на сигурен извор за правата и обврските на нашите граѓани. </w:t>
      </w:r>
    </w:p>
    <w:p w14:paraId="5857BF13" w14:textId="77777777" w:rsidR="002361E2" w:rsidRPr="00E67B62" w:rsidRDefault="002361E2" w:rsidP="00617CB5">
      <w:pPr>
        <w:numPr>
          <w:ilvl w:val="0"/>
          <w:numId w:val="94"/>
        </w:numPr>
        <w:spacing w:after="0" w:line="276" w:lineRule="auto"/>
        <w:ind w:left="0" w:firstLine="360"/>
        <w:jc w:val="both"/>
        <w:rPr>
          <w:rFonts w:ascii="Arial Narrow" w:eastAsia="Arial Narrow" w:hAnsi="Arial Narrow" w:cs="Arial Narrow"/>
        </w:rPr>
      </w:pPr>
      <w:r w:rsidRPr="00E67B62">
        <w:rPr>
          <w:rFonts w:ascii="Arial Narrow" w:eastAsia="Arial Narrow" w:hAnsi="Arial Narrow" w:cs="Arial Narrow"/>
        </w:rPr>
        <w:t>Унапредување на постојните и вработување на нови кадри кои ќе бидат задолжени за процесот на планирање, организирање, координација и контрола на подготовка на националната верзија на правото на ЕУ.</w:t>
      </w:r>
    </w:p>
    <w:p w14:paraId="394A1837" w14:textId="77777777" w:rsidR="002361E2" w:rsidRPr="00E67B62" w:rsidRDefault="002361E2" w:rsidP="00617CB5">
      <w:pPr>
        <w:numPr>
          <w:ilvl w:val="0"/>
          <w:numId w:val="94"/>
        </w:numPr>
        <w:spacing w:after="0" w:line="276" w:lineRule="auto"/>
        <w:ind w:left="0" w:firstLine="360"/>
        <w:jc w:val="both"/>
        <w:rPr>
          <w:rFonts w:ascii="Arial Narrow" w:eastAsia="Arial Narrow" w:hAnsi="Arial Narrow" w:cs="Arial Narrow"/>
        </w:rPr>
      </w:pPr>
      <w:r w:rsidRPr="00E67B62">
        <w:rPr>
          <w:rFonts w:ascii="Arial Narrow" w:eastAsia="Arial Narrow" w:hAnsi="Arial Narrow" w:cs="Arial Narrow"/>
        </w:rPr>
        <w:t>Вработување на лектор и правник, кои се неопходни за функционирање на работата на Секторот.</w:t>
      </w:r>
    </w:p>
    <w:p w14:paraId="6A8FC76D" w14:textId="77777777" w:rsidR="002361E2" w:rsidRPr="00E67B62" w:rsidRDefault="002361E2" w:rsidP="00617CB5">
      <w:pPr>
        <w:numPr>
          <w:ilvl w:val="0"/>
          <w:numId w:val="94"/>
        </w:numPr>
        <w:spacing w:after="0" w:line="276" w:lineRule="auto"/>
        <w:ind w:left="0" w:firstLine="360"/>
        <w:jc w:val="both"/>
        <w:rPr>
          <w:rFonts w:ascii="Arial Narrow" w:eastAsia="Arial Narrow" w:hAnsi="Arial Narrow" w:cs="Arial Narrow"/>
        </w:rPr>
      </w:pPr>
      <w:r w:rsidRPr="00E67B62">
        <w:rPr>
          <w:rFonts w:ascii="Arial Narrow" w:eastAsia="Arial Narrow" w:hAnsi="Arial Narrow" w:cs="Arial Narrow"/>
        </w:rPr>
        <w:t>Изготвување поимници и дополнување на веќе постојните од посебните области на acquis.</w:t>
      </w:r>
    </w:p>
    <w:p w14:paraId="28E28B72" w14:textId="77777777" w:rsidR="002361E2" w:rsidRPr="00E67B62" w:rsidRDefault="002361E2" w:rsidP="00617CB5">
      <w:pPr>
        <w:numPr>
          <w:ilvl w:val="0"/>
          <w:numId w:val="94"/>
        </w:numPr>
        <w:spacing w:after="0" w:line="276" w:lineRule="auto"/>
        <w:ind w:left="0" w:firstLine="360"/>
        <w:jc w:val="both"/>
        <w:rPr>
          <w:rFonts w:ascii="Arial Narrow" w:eastAsia="Arial Narrow" w:hAnsi="Arial Narrow" w:cs="Arial Narrow"/>
        </w:rPr>
      </w:pPr>
      <w:r w:rsidRPr="00E67B62">
        <w:rPr>
          <w:rFonts w:ascii="Arial Narrow" w:eastAsia="Arial Narrow" w:hAnsi="Arial Narrow" w:cs="Arial Narrow"/>
        </w:rPr>
        <w:t>Формирање тело за терминологија, составено од претставници на СПНВА/СЕП, стручни лица, како од научната така и од академската заедница, кое ќе работи на унифицирање и верификација на терминологијата од правото на ЕУ и кое ќе ја проверува терминологијата на нацрт-верзиите на националното законодавство, сè со цел поголема усогласеност на национално ниво.</w:t>
      </w:r>
    </w:p>
    <w:p w14:paraId="160C6F01" w14:textId="77777777" w:rsidR="002361E2" w:rsidRPr="00E67B62" w:rsidRDefault="002361E2" w:rsidP="00617CB5">
      <w:pPr>
        <w:numPr>
          <w:ilvl w:val="0"/>
          <w:numId w:val="94"/>
        </w:numPr>
        <w:spacing w:after="0" w:line="276" w:lineRule="auto"/>
        <w:ind w:left="0" w:firstLine="360"/>
        <w:jc w:val="both"/>
        <w:rPr>
          <w:rFonts w:ascii="Arial Narrow" w:eastAsia="Arial Narrow" w:hAnsi="Arial Narrow" w:cs="Arial Narrow"/>
        </w:rPr>
      </w:pPr>
      <w:r w:rsidRPr="00E67B62">
        <w:rPr>
          <w:rFonts w:ascii="Arial Narrow" w:eastAsia="Arial Narrow" w:hAnsi="Arial Narrow" w:cs="Arial Narrow"/>
        </w:rPr>
        <w:t xml:space="preserve">Владата на Норвешка финансира суб-регионална програма „Нордиска поддршка за напредокот во Северна Македонија“ имплементирана од Канцеларијата на Обединетите нации за проектни услуги </w:t>
      </w:r>
      <w:r w:rsidRPr="00E67B62">
        <w:rPr>
          <w:rFonts w:ascii="Arial Narrow" w:eastAsia="Arial Narrow" w:hAnsi="Arial Narrow" w:cs="Arial Narrow"/>
        </w:rPr>
        <w:lastRenderedPageBreak/>
        <w:t>(УНОПС) преку која, со дел од средствата се работи на голема платформа која ќе биде прилагодена за да се олесни управувањето со работниот тек на подготовка на националната верзија на правото на ЕУ, со акцент на електронските работни процеси без хартија во текот на целиот процес и истиот ќе биде достапен на широката јавност.</w:t>
      </w:r>
    </w:p>
    <w:p w14:paraId="760B43FD" w14:textId="77777777" w:rsidR="002361E2" w:rsidRPr="00E67B62" w:rsidRDefault="002361E2" w:rsidP="00617CB5">
      <w:pPr>
        <w:numPr>
          <w:ilvl w:val="0"/>
          <w:numId w:val="94"/>
        </w:numPr>
        <w:spacing w:after="0" w:line="276" w:lineRule="auto"/>
        <w:ind w:left="0" w:firstLine="360"/>
        <w:jc w:val="both"/>
        <w:rPr>
          <w:rFonts w:ascii="Arial Narrow" w:eastAsia="Arial Narrow" w:hAnsi="Arial Narrow" w:cs="Arial Narrow"/>
        </w:rPr>
      </w:pPr>
      <w:r w:rsidRPr="00E67B62">
        <w:rPr>
          <w:rFonts w:ascii="Arial Narrow" w:eastAsia="Arial Narrow" w:hAnsi="Arial Narrow" w:cs="Arial Narrow"/>
        </w:rPr>
        <w:t>Изградба на повеќејазична терминолошка база (преку Меморандумот за соработка со Словенија) базирана на досегашниот процес на подготовка на верзијата на правото на ЕУ на македонски јазик, која ќе стане важна алатка во процесот. Водечка идеја при создавањето на оваа база е да се воспостави единствена терминологија на македонски јазик во цела низа области (од сите поглавја на правото на ЕУ), која, од една страна, ќе ја олесни работата на сите што работат на подготовка на националната верзија на правото на ЕУ, а од друга страна, ќе служи на поширок круг на корисници, како постојан и доверлив советник.</w:t>
      </w:r>
      <w:r w:rsidRPr="00E67B62">
        <w:rPr>
          <w:rFonts w:ascii="Arial Narrow" w:hAnsi="Arial Narrow"/>
        </w:rPr>
        <w:t xml:space="preserve"> </w:t>
      </w:r>
      <w:r w:rsidRPr="00E67B62">
        <w:rPr>
          <w:rFonts w:ascii="Arial Narrow" w:eastAsia="Arial Narrow" w:hAnsi="Arial Narrow" w:cs="Arial Narrow"/>
        </w:rPr>
        <w:t xml:space="preserve">Терминолошката база, која е тесно поврзана со процесот на преведување на правото на ЕУ и како што тој процес би напредувал, самата база би напредувала, би се менувала, би се прилагодувала и би се подобрувала. </w:t>
      </w:r>
    </w:p>
    <w:p w14:paraId="293C3DD1" w14:textId="77777777" w:rsidR="002361E2" w:rsidRPr="00E67B62" w:rsidRDefault="002361E2" w:rsidP="00617CB5">
      <w:pPr>
        <w:numPr>
          <w:ilvl w:val="0"/>
          <w:numId w:val="94"/>
        </w:numPr>
        <w:spacing w:after="0" w:line="276" w:lineRule="auto"/>
        <w:ind w:left="0" w:firstLine="360"/>
        <w:jc w:val="both"/>
        <w:rPr>
          <w:rFonts w:ascii="Arial Narrow" w:eastAsia="Arial Narrow" w:hAnsi="Arial Narrow" w:cs="Arial Narrow"/>
        </w:rPr>
      </w:pPr>
      <w:r w:rsidRPr="00E67B62">
        <w:rPr>
          <w:rFonts w:ascii="Arial Narrow" w:eastAsia="Arial Narrow" w:hAnsi="Arial Narrow" w:cs="Arial Narrow"/>
        </w:rPr>
        <w:t>Поголема соработка со институциите, односно со секторите за европска интеграција во институциите на МК, особено во поглед на планирање и координација на преводот и преведувачките ресурси и остварување поголема заемна ефикасност, особено сега во процесот на европската интеграција.</w:t>
      </w:r>
    </w:p>
    <w:p w14:paraId="071C4CFA" w14:textId="77777777" w:rsidR="002361E2" w:rsidRPr="00E67B62" w:rsidRDefault="002361E2" w:rsidP="002361E2">
      <w:pPr>
        <w:spacing w:after="0" w:line="276" w:lineRule="auto"/>
        <w:ind w:left="720"/>
        <w:jc w:val="both"/>
        <w:rPr>
          <w:rFonts w:ascii="Arial Narrow" w:eastAsia="Arial Narrow" w:hAnsi="Arial Narrow" w:cs="Arial Narrow"/>
          <w:b/>
        </w:rPr>
      </w:pPr>
    </w:p>
    <w:p w14:paraId="63C1C253" w14:textId="77777777" w:rsidR="002361E2" w:rsidRPr="00E67B62" w:rsidRDefault="002361E2" w:rsidP="002361E2">
      <w:pPr>
        <w:spacing w:after="0"/>
        <w:jc w:val="both"/>
        <w:rPr>
          <w:rFonts w:ascii="Arial Narrow" w:eastAsia="Arial Narrow" w:hAnsi="Arial Narrow" w:cs="Arial Narrow"/>
          <w:b/>
        </w:rPr>
      </w:pPr>
      <w:r w:rsidRPr="00E67B62">
        <w:rPr>
          <w:rFonts w:ascii="Arial Narrow" w:eastAsia="Arial Narrow" w:hAnsi="Arial Narrow" w:cs="Arial Narrow"/>
          <w:b/>
        </w:rPr>
        <w:t>Среднорочна цел</w:t>
      </w:r>
    </w:p>
    <w:p w14:paraId="1B48CA23" w14:textId="77777777" w:rsidR="002361E2" w:rsidRPr="00E67B62" w:rsidRDefault="002361E2" w:rsidP="00617CB5">
      <w:pPr>
        <w:numPr>
          <w:ilvl w:val="0"/>
          <w:numId w:val="94"/>
        </w:numPr>
        <w:spacing w:after="0" w:line="276" w:lineRule="auto"/>
        <w:ind w:left="0" w:firstLine="450"/>
        <w:jc w:val="both"/>
        <w:rPr>
          <w:rFonts w:ascii="Arial Narrow" w:eastAsia="Arial Narrow" w:hAnsi="Arial Narrow" w:cs="Arial Narrow"/>
        </w:rPr>
      </w:pPr>
      <w:r w:rsidRPr="00E67B62">
        <w:rPr>
          <w:rFonts w:ascii="Arial Narrow" w:eastAsia="Arial Narrow" w:hAnsi="Arial Narrow" w:cs="Arial Narrow"/>
        </w:rPr>
        <w:t xml:space="preserve">Продолжување со координација на преводот, со посебен акцент на утврдување и усогласување на стручната и правната терминологија во преведените документи. </w:t>
      </w:r>
      <w:r w:rsidRPr="00E67B62">
        <w:rPr>
          <w:rFonts w:ascii="Arial Narrow" w:eastAsia="Arial Narrow" w:hAnsi="Arial Narrow" w:cs="Arial Narrow"/>
          <w:b/>
        </w:rPr>
        <w:t>Целосна стручна и правна ревизија на примарното законодавство</w:t>
      </w:r>
      <w:r w:rsidRPr="00E67B62">
        <w:rPr>
          <w:rFonts w:ascii="Arial Narrow" w:eastAsia="Arial Narrow" w:hAnsi="Arial Narrow" w:cs="Arial Narrow"/>
        </w:rPr>
        <w:t xml:space="preserve">, кое е основа и ги воспоставува основните правила за сите акции на ЕУ, а со тоа претставува и основа за правилна терминологија. </w:t>
      </w:r>
    </w:p>
    <w:p w14:paraId="527F6E57" w14:textId="77777777" w:rsidR="002361E2" w:rsidRPr="00E67B62" w:rsidRDefault="002361E2" w:rsidP="00617CB5">
      <w:pPr>
        <w:numPr>
          <w:ilvl w:val="0"/>
          <w:numId w:val="94"/>
        </w:numPr>
        <w:spacing w:after="0" w:line="276" w:lineRule="auto"/>
        <w:ind w:left="0" w:firstLine="450"/>
        <w:jc w:val="both"/>
        <w:rPr>
          <w:rFonts w:ascii="Arial Narrow" w:eastAsia="Arial Narrow" w:hAnsi="Arial Narrow" w:cs="Arial Narrow"/>
        </w:rPr>
      </w:pPr>
      <w:r w:rsidRPr="00E67B62">
        <w:rPr>
          <w:rFonts w:ascii="Arial Narrow" w:eastAsia="Arial Narrow" w:hAnsi="Arial Narrow" w:cs="Arial Narrow"/>
        </w:rPr>
        <w:t>Продолжување на соработката со надворешни ресурси за превод, јазична ревизија и лектура на правните акти на ЕУ како и вработување на нови кадри, паралелно со зголемување на динамиката на самиот процес на европска интеграција.</w:t>
      </w:r>
    </w:p>
    <w:p w14:paraId="7DB8E056" w14:textId="77777777" w:rsidR="002361E2" w:rsidRPr="00E67B62" w:rsidRDefault="002361E2" w:rsidP="00617CB5">
      <w:pPr>
        <w:numPr>
          <w:ilvl w:val="0"/>
          <w:numId w:val="94"/>
        </w:numPr>
        <w:spacing w:after="0" w:line="276" w:lineRule="auto"/>
        <w:ind w:left="0" w:firstLine="450"/>
        <w:jc w:val="both"/>
        <w:rPr>
          <w:rFonts w:ascii="Arial Narrow" w:eastAsia="Arial Narrow" w:hAnsi="Arial Narrow" w:cs="Arial Narrow"/>
        </w:rPr>
      </w:pPr>
      <w:r w:rsidRPr="00E67B62">
        <w:rPr>
          <w:rFonts w:ascii="Arial Narrow" w:eastAsia="Arial Narrow" w:hAnsi="Arial Narrow" w:cs="Arial Narrow"/>
        </w:rPr>
        <w:t xml:space="preserve">Стручна и правна ревизија на претходно преведените ЕУ акти од базата на Секторот според утврдената терминологија. СПНВПЕУ да стане централна точка, потпомогната од стручната и научната заедница, во која ќе се разгледуваат и дефинираат стручните термини, со што ќе се унифицираат верзиите на законите и нивните подзаконски акти. </w:t>
      </w:r>
    </w:p>
    <w:p w14:paraId="38833030" w14:textId="77777777" w:rsidR="002361E2" w:rsidRPr="00E67B62" w:rsidRDefault="002361E2" w:rsidP="00617CB5">
      <w:pPr>
        <w:numPr>
          <w:ilvl w:val="0"/>
          <w:numId w:val="94"/>
        </w:numPr>
        <w:spacing w:after="0" w:line="276" w:lineRule="auto"/>
        <w:ind w:left="0" w:firstLine="450"/>
        <w:jc w:val="both"/>
        <w:rPr>
          <w:rFonts w:ascii="Arial Narrow" w:eastAsia="Arial Narrow" w:hAnsi="Arial Narrow" w:cs="Arial Narrow"/>
        </w:rPr>
      </w:pPr>
      <w:r w:rsidRPr="00E67B62">
        <w:rPr>
          <w:rFonts w:ascii="Arial Narrow" w:eastAsia="Arial Narrow" w:hAnsi="Arial Narrow" w:cs="Arial Narrow"/>
        </w:rPr>
        <w:t xml:space="preserve">Воспоставување јавно достапна база на преведени акти, верификувана терминолошка база на стручни и правни термини, како и поимници од посебните области на acquis за потребите на целата администрација. </w:t>
      </w:r>
    </w:p>
    <w:p w14:paraId="75131D38" w14:textId="77777777" w:rsidR="002361E2" w:rsidRPr="00E67B62" w:rsidRDefault="002361E2" w:rsidP="002361E2">
      <w:pPr>
        <w:spacing w:after="0"/>
        <w:jc w:val="both"/>
        <w:rPr>
          <w:rFonts w:ascii="Arial Narrow" w:eastAsia="Arial Narrow" w:hAnsi="Arial Narrow" w:cs="Arial Narrow"/>
          <w:b/>
        </w:rPr>
      </w:pPr>
    </w:p>
    <w:p w14:paraId="7954EC7E" w14:textId="77777777" w:rsidR="002361E2" w:rsidRPr="00E67B62" w:rsidRDefault="002361E2" w:rsidP="002361E2">
      <w:pPr>
        <w:spacing w:after="0"/>
        <w:jc w:val="both"/>
        <w:rPr>
          <w:rFonts w:ascii="Arial Narrow" w:eastAsia="Arial Narrow" w:hAnsi="Arial Narrow" w:cs="Arial Narrow"/>
          <w:b/>
        </w:rPr>
      </w:pPr>
      <w:r w:rsidRPr="00E67B62">
        <w:rPr>
          <w:rFonts w:ascii="Arial Narrow" w:eastAsia="Arial Narrow" w:hAnsi="Arial Narrow" w:cs="Arial Narrow"/>
          <w:b/>
        </w:rPr>
        <w:t>Долгорочна цел</w:t>
      </w:r>
    </w:p>
    <w:p w14:paraId="4A01A76B" w14:textId="411DE29E" w:rsidR="002361E2" w:rsidRPr="00E67B62" w:rsidRDefault="002361E2" w:rsidP="00617CB5">
      <w:pPr>
        <w:numPr>
          <w:ilvl w:val="0"/>
          <w:numId w:val="98"/>
        </w:numPr>
        <w:spacing w:before="120" w:after="120"/>
        <w:ind w:left="0" w:firstLine="360"/>
        <w:contextualSpacing/>
        <w:jc w:val="both"/>
        <w:rPr>
          <w:rFonts w:ascii="Arial Narrow" w:eastAsia="Arial Narrow" w:hAnsi="Arial Narrow" w:cs="Arial Narrow"/>
        </w:rPr>
      </w:pPr>
      <w:r w:rsidRPr="00E67B62">
        <w:rPr>
          <w:rFonts w:ascii="Arial Narrow" w:eastAsia="Arial Narrow" w:hAnsi="Arial Narrow" w:cs="Arial Narrow"/>
        </w:rPr>
        <w:t>Превод на целокупното право на ЕУ (acquis) и превод на тековното законодавство на Република Северна Македонија и важните док</w:t>
      </w:r>
      <w:r w:rsidR="00BE6286">
        <w:rPr>
          <w:rFonts w:ascii="Arial Narrow" w:eastAsia="Arial Narrow" w:hAnsi="Arial Narrow" w:cs="Arial Narrow"/>
        </w:rPr>
        <w:t>ументи за процесот на преговори</w:t>
      </w:r>
    </w:p>
    <w:p w14:paraId="3C808146" w14:textId="2F318FCD" w:rsidR="002361E2" w:rsidRPr="00E67B62" w:rsidRDefault="002361E2" w:rsidP="00617CB5">
      <w:pPr>
        <w:numPr>
          <w:ilvl w:val="0"/>
          <w:numId w:val="98"/>
        </w:numPr>
        <w:spacing w:before="120" w:after="120"/>
        <w:ind w:left="0" w:firstLine="360"/>
        <w:contextualSpacing/>
        <w:jc w:val="both"/>
        <w:rPr>
          <w:rFonts w:ascii="Arial Narrow" w:eastAsia="Arial Narrow" w:hAnsi="Arial Narrow" w:cs="Arial Narrow"/>
        </w:rPr>
      </w:pPr>
      <w:r w:rsidRPr="00E67B62">
        <w:rPr>
          <w:rFonts w:ascii="Arial Narrow" w:eastAsia="Arial Narrow" w:hAnsi="Arial Narrow" w:cs="Arial Narrow"/>
        </w:rPr>
        <w:t xml:space="preserve">Развиени терминолошки бази со конзистентна и веродостојна терминологија на македонски јазик, компатибилни со терминолошката база на Европската Унија – ИАТЕ, кои со пристапувањето во ЕУ ќе станат интегрален </w:t>
      </w:r>
      <w:r w:rsidR="00BE6286">
        <w:rPr>
          <w:rFonts w:ascii="Arial Narrow" w:eastAsia="Arial Narrow" w:hAnsi="Arial Narrow" w:cs="Arial Narrow"/>
        </w:rPr>
        <w:t>дел на ИАТЕ на македонски јазик</w:t>
      </w:r>
    </w:p>
    <w:p w14:paraId="28EC2642" w14:textId="77777777" w:rsidR="002361E2" w:rsidRPr="00E67B62" w:rsidRDefault="002361E2" w:rsidP="00617CB5">
      <w:pPr>
        <w:numPr>
          <w:ilvl w:val="0"/>
          <w:numId w:val="98"/>
        </w:numPr>
        <w:spacing w:before="120" w:after="120"/>
        <w:ind w:left="0" w:firstLine="360"/>
        <w:contextualSpacing/>
        <w:jc w:val="both"/>
        <w:rPr>
          <w:rFonts w:ascii="Arial Narrow" w:eastAsia="Arial Narrow" w:hAnsi="Arial Narrow" w:cs="Arial Narrow"/>
        </w:rPr>
      </w:pPr>
      <w:r w:rsidRPr="00E67B62">
        <w:rPr>
          <w:rFonts w:ascii="Arial Narrow" w:eastAsia="Arial Narrow" w:hAnsi="Arial Narrow" w:cs="Arial Narrow"/>
        </w:rPr>
        <w:t xml:space="preserve">Сите преведени текстови треба да ги поминат сите нивоа на редактура/ревизија (правна, стручна и лингвистичка), да бидат терминолошки усогласени и финалните преводи верификувани од посебно тело за верификација. </w:t>
      </w:r>
    </w:p>
    <w:p w14:paraId="439609D8" w14:textId="77777777" w:rsidR="00BE6286" w:rsidRDefault="002361E2" w:rsidP="00BE6286">
      <w:pPr>
        <w:spacing w:before="120" w:after="120"/>
        <w:jc w:val="both"/>
        <w:rPr>
          <w:rFonts w:ascii="Arial Narrow" w:eastAsia="Arial Narrow" w:hAnsi="Arial Narrow" w:cs="Arial Narrow"/>
        </w:rPr>
      </w:pPr>
      <w:r w:rsidRPr="00E67B62">
        <w:rPr>
          <w:rFonts w:ascii="Arial Narrow" w:eastAsia="Arial Narrow" w:hAnsi="Arial Narrow" w:cs="Arial Narrow"/>
        </w:rPr>
        <w:t xml:space="preserve">Националната верзија на правен акт на ЕУ не е обичен информативен превод, туку правно-обврзувачки документ на национален јазик што е директно применлив во земјата членка. Од суштинско значење е да се има предвид дека проектот за „преведување“ на правото на ЕУ првенствено е правен, стручен и јазичен проект што треба да вклучува не само преведувачи, туку и правници и експерти кои се занимаваат со изготвување на националното законодавство и транспонирање на законодавството во националните закони; лингвистите се само една од професиите потребни за учество во овој интердисциплинарен проект. На овој проект треба да му се посвети посебно внимание, бидејќи се занимава со комплексно управување </w:t>
      </w:r>
      <w:r w:rsidRPr="00E67B62">
        <w:rPr>
          <w:rFonts w:ascii="Arial Narrow" w:eastAsia="Arial Narrow" w:hAnsi="Arial Narrow" w:cs="Arial Narrow"/>
        </w:rPr>
        <w:lastRenderedPageBreak/>
        <w:t>со знаење и интелектуални услуги, па оттука, соработката на различни професии е клучна, а таа треба да се</w:t>
      </w:r>
      <w:r w:rsidR="00BE6286">
        <w:rPr>
          <w:rFonts w:ascii="Arial Narrow" w:eastAsia="Arial Narrow" w:hAnsi="Arial Narrow" w:cs="Arial Narrow"/>
        </w:rPr>
        <w:t xml:space="preserve"> воспостави што е можно порано.</w:t>
      </w:r>
    </w:p>
    <w:p w14:paraId="69F77957" w14:textId="6E047B6F" w:rsidR="008754B4" w:rsidRPr="00E67B62" w:rsidRDefault="002361E2" w:rsidP="00BE6286">
      <w:pPr>
        <w:spacing w:before="120" w:after="120"/>
        <w:jc w:val="both"/>
        <w:rPr>
          <w:rFonts w:ascii="Arial Narrow" w:eastAsia="Arial Narrow" w:hAnsi="Arial Narrow" w:cs="Arial Narrow"/>
        </w:rPr>
      </w:pPr>
      <w:r w:rsidRPr="00E67B62">
        <w:rPr>
          <w:rFonts w:ascii="Arial Narrow" w:eastAsia="Arial Narrow" w:hAnsi="Arial Narrow" w:cs="Arial Narrow"/>
        </w:rPr>
        <w:t xml:space="preserve">Сето ова е во насока на постигнување на крајната цел - </w:t>
      </w:r>
      <w:r w:rsidRPr="00E67B62">
        <w:rPr>
          <w:rFonts w:ascii="Arial Narrow" w:eastAsia="Arial Narrow" w:hAnsi="Arial Narrow" w:cs="Arial Narrow"/>
          <w:i/>
        </w:rPr>
        <w:t>Квалитетна национална верзија на правото на Европската Унија, која ќе претставува сигурен извор на правата и обврските кои произлегуваат за македонските граѓани како резултат на евроинтегративниот процес објавена во Службениот весник на Европската Унија на македонски јазик</w:t>
      </w:r>
      <w:r w:rsidRPr="00E67B62">
        <w:rPr>
          <w:rFonts w:ascii="Arial Narrow" w:eastAsia="Arial Narrow" w:hAnsi="Arial Narrow" w:cs="Arial Narrow"/>
          <w:i/>
          <w:lang w:val="en-US"/>
        </w:rPr>
        <w:t>.</w:t>
      </w:r>
    </w:p>
    <w:p w14:paraId="55F6E1BC" w14:textId="77777777" w:rsidR="008754B4" w:rsidRPr="00E67B62" w:rsidRDefault="0048644C">
      <w:pPr>
        <w:keepNext/>
        <w:spacing w:before="240" w:after="60" w:line="240" w:lineRule="auto"/>
        <w:jc w:val="both"/>
        <w:rPr>
          <w:rFonts w:ascii="Arial Narrow" w:eastAsia="Arial Narrow" w:hAnsi="Arial Narrow" w:cs="Arial Narrow"/>
          <w:b/>
          <w:sz w:val="24"/>
          <w:shd w:val="clear" w:color="auto" w:fill="FFFFFF"/>
        </w:rPr>
      </w:pPr>
      <w:r w:rsidRPr="00E67B62">
        <w:rPr>
          <w:rFonts w:ascii="Arial Narrow" w:eastAsia="Arial Narrow" w:hAnsi="Arial Narrow" w:cs="Arial Narrow"/>
          <w:b/>
          <w:sz w:val="24"/>
          <w:shd w:val="clear" w:color="auto" w:fill="FFFFFF"/>
        </w:rPr>
        <w:t>1.11.</w:t>
      </w:r>
      <w:r w:rsidRPr="00E67B62">
        <w:rPr>
          <w:rFonts w:ascii="Arial Narrow" w:eastAsia="Arial Narrow" w:hAnsi="Arial Narrow" w:cs="Arial Narrow"/>
          <w:b/>
          <w:sz w:val="24"/>
          <w:shd w:val="clear" w:color="auto" w:fill="FFFFFF"/>
          <w:lang w:val="ru-RU"/>
        </w:rPr>
        <w:t>7</w:t>
      </w:r>
      <w:r w:rsidR="00A72141" w:rsidRPr="00E67B62">
        <w:rPr>
          <w:rFonts w:ascii="Arial Narrow" w:eastAsia="Arial Narrow" w:hAnsi="Arial Narrow" w:cs="Arial Narrow"/>
          <w:b/>
          <w:sz w:val="24"/>
          <w:shd w:val="clear" w:color="auto" w:fill="FFFFFF"/>
        </w:rPr>
        <w:t xml:space="preserve"> Ефикасна координација на програмирање, спроведување и следење на програмите од Инструментот за претпристапна помош - ИПА и друга странска помош</w:t>
      </w:r>
    </w:p>
    <w:p w14:paraId="7B3ECF0C" w14:textId="77777777" w:rsidR="008754B4" w:rsidRPr="00E67B62" w:rsidRDefault="008754B4">
      <w:pPr>
        <w:spacing w:after="0" w:line="240" w:lineRule="auto"/>
        <w:jc w:val="both"/>
        <w:rPr>
          <w:rFonts w:ascii="Arial Narrow" w:eastAsia="Arial Narrow" w:hAnsi="Arial Narrow" w:cs="Arial Narrow"/>
        </w:rPr>
      </w:pPr>
    </w:p>
    <w:p w14:paraId="3E5D17CC" w14:textId="607CE269" w:rsidR="00DE44D8" w:rsidRPr="00E67B62" w:rsidRDefault="00DE44D8" w:rsidP="00C34E5E">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Национален ИПА координатор (НИПАК) - Заменик на претседателот на Владата одговорен за европски прашања (ЗПВЕУ) е задолжен за вкупната координација на процесот на програмирање на ИПА инструмент на Европската Унија. НИПАК обезбедува тесна врска меѓу општиот процес на пристапување и користењето на финансиската помош од Унијата и е одговорен за програмирање, следење, известување, зајакнување на капацитетите на ИПА структурите и за евалуација на програмите на ЕУ. Секторот за координација на европски фондови и друга странска помош при Секретаријатот за европски прашања (СЕП) постапува </w:t>
      </w:r>
      <w:r w:rsidR="00862CBC" w:rsidRPr="00E67B62">
        <w:rPr>
          <w:rFonts w:ascii="Arial Narrow" w:eastAsia="Arial Narrow" w:hAnsi="Arial Narrow" w:cs="Arial Narrow"/>
        </w:rPr>
        <w:t xml:space="preserve">како </w:t>
      </w:r>
      <w:r w:rsidRPr="00E67B62">
        <w:rPr>
          <w:rFonts w:ascii="Arial Narrow" w:eastAsia="Arial Narrow" w:hAnsi="Arial Narrow" w:cs="Arial Narrow"/>
        </w:rPr>
        <w:t xml:space="preserve">оперативна служба на НИПАК (НИПАК секретаријат). Во исто време НИПАК ја врши и улогата на Национален координатор за странска помош. Овие две интегрирани функции, ЗПВ ЕУ и НИПАК, имаат исклучително политичко и стратешко значење, како за процесот на пристапување и преговори, така и за националната стратешката реформска рамка, националните развојни приоритети и нивното долгорочно насочување кон приоритетите на ЕУ и подготовка за црпење на фондовите на ЕУ, како идна земја членка. </w:t>
      </w:r>
    </w:p>
    <w:p w14:paraId="45F9894D" w14:textId="474F1490" w:rsidR="00DE44D8" w:rsidRPr="00E67B62" w:rsidRDefault="00DE44D8" w:rsidP="00C34E5E">
      <w:pPr>
        <w:spacing w:after="0" w:line="240" w:lineRule="auto"/>
        <w:jc w:val="both"/>
        <w:rPr>
          <w:rFonts w:ascii="Arial Narrow" w:eastAsia="Arial Narrow" w:hAnsi="Arial Narrow" w:cs="Arial Narrow"/>
        </w:rPr>
      </w:pPr>
      <w:r w:rsidRPr="00E67B62">
        <w:rPr>
          <w:rFonts w:ascii="Arial Narrow" w:eastAsia="Arial Narrow" w:hAnsi="Arial Narrow" w:cs="Arial Narrow"/>
        </w:rPr>
        <w:t>Програмирањето на ИПА и друга странска помош и насочувањето кон приоритетите на ЕУ, е, исто така, исклучително важно за подготовка на НПАА приоритетите, стратешките планови на институциите и програмирањето на сопствените буџетски средства. Во услови на ограничени ресурси, усогласеното програмирање на среднорочните и долгорочните приоритети утврдени во НПАА кон ЕУ приоритетите ќе обезбедат одржливост на сопствените реформи во исполнувањето на критериумите, избалансираност на националните и ЕУ приоритетите и</w:t>
      </w:r>
      <w:r w:rsidR="00C34E5E" w:rsidRPr="00E67B62">
        <w:rPr>
          <w:rFonts w:ascii="Arial Narrow" w:eastAsia="Arial Narrow" w:hAnsi="Arial Narrow" w:cs="Arial Narrow"/>
        </w:rPr>
        <w:t xml:space="preserve"> оптимален распоред на ресурси.</w:t>
      </w:r>
    </w:p>
    <w:p w14:paraId="11153A20" w14:textId="77777777"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Координацијата на програмирањето и следењето на ИПА инструментот има за цел: да се дефинираат односите и одговорноста меѓу соодветните институции на национално ниво вклучени во процесот на ИПА - програмирање, особено нагласувајќи ја подготовката, оцената и изборот на проекти за ИПА; да се подобри ефикасноста при искористување на средства од ИПА, односно да се изгради административен капацитет за успешно користење и да се подобри економичното искористување на средствата; и да се подобри меѓуминистерската координација и соработка. </w:t>
      </w:r>
    </w:p>
    <w:p w14:paraId="10C5E681" w14:textId="3FD4A51D"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СЕП е исто така вклучен во процесот на подготовка и следење на спроведувањето на Оперативните програми. Редовно се одржуваат заеднички ИПА комитети за следење, како и секторски комитети за следење, на кој се донесуваат заклучоци кои се се спроведуваат тековно, а истите се следат на состаноците на ИПА секторските мониторинг комитети и ИПА мониторинг комитетот. </w:t>
      </w:r>
    </w:p>
    <w:p w14:paraId="1328A6C0" w14:textId="77777777" w:rsidR="00DE44D8" w:rsidRPr="00E67B62" w:rsidRDefault="00DE44D8" w:rsidP="00DE44D8">
      <w:pPr>
        <w:spacing w:after="0" w:line="240" w:lineRule="auto"/>
        <w:jc w:val="both"/>
        <w:rPr>
          <w:rFonts w:ascii="Arial Narrow" w:eastAsia="Arial Narrow" w:hAnsi="Arial Narrow" w:cs="Arial Narrow"/>
        </w:rPr>
      </w:pPr>
    </w:p>
    <w:p w14:paraId="1991DCF5" w14:textId="77777777" w:rsidR="00DE44D8" w:rsidRPr="00E67B62" w:rsidRDefault="00DE44D8" w:rsidP="00DE44D8">
      <w:pPr>
        <w:spacing w:after="0" w:line="240" w:lineRule="auto"/>
        <w:rPr>
          <w:rFonts w:ascii="Arial Narrow" w:eastAsia="Arial Narrow" w:hAnsi="Arial Narrow" w:cs="Arial Narrow"/>
          <w:b/>
          <w:sz w:val="24"/>
        </w:rPr>
      </w:pPr>
      <w:r w:rsidRPr="00E67B62">
        <w:rPr>
          <w:rFonts w:ascii="Arial Narrow" w:eastAsia="Arial Narrow" w:hAnsi="Arial Narrow" w:cs="Arial Narrow"/>
          <w:b/>
          <w:sz w:val="24"/>
        </w:rPr>
        <w:t>1.11.</w:t>
      </w:r>
      <w:r w:rsidRPr="00E67B62">
        <w:rPr>
          <w:rFonts w:ascii="Arial Narrow" w:eastAsia="Arial Narrow" w:hAnsi="Arial Narrow" w:cs="Arial Narrow"/>
          <w:b/>
          <w:sz w:val="24"/>
          <w:lang w:val="ru-RU"/>
        </w:rPr>
        <w:t>7</w:t>
      </w:r>
      <w:r w:rsidRPr="00E67B62">
        <w:rPr>
          <w:rFonts w:ascii="Arial Narrow" w:eastAsia="Arial Narrow" w:hAnsi="Arial Narrow" w:cs="Arial Narrow"/>
          <w:b/>
          <w:sz w:val="24"/>
        </w:rPr>
        <w:t>.1 Инструмент за претпристапна помош (ИПА)</w:t>
      </w:r>
    </w:p>
    <w:p w14:paraId="0BD6683E" w14:textId="77777777" w:rsidR="00DE44D8" w:rsidRPr="00E67B62" w:rsidRDefault="00DE44D8" w:rsidP="00DE44D8">
      <w:pPr>
        <w:spacing w:after="0" w:line="240" w:lineRule="auto"/>
        <w:rPr>
          <w:rFonts w:ascii="Arial Narrow" w:eastAsia="Arial Narrow" w:hAnsi="Arial Narrow" w:cs="Arial Narrow"/>
          <w:b/>
          <w:sz w:val="24"/>
          <w:u w:val="single"/>
        </w:rPr>
      </w:pPr>
    </w:p>
    <w:p w14:paraId="3B69BFB5" w14:textId="2F8BC2AF" w:rsidR="00DE44D8" w:rsidRPr="00E67B62" w:rsidRDefault="00BE6286" w:rsidP="00DE44D8">
      <w:pPr>
        <w:jc w:val="both"/>
        <w:rPr>
          <w:rFonts w:ascii="Arial Narrow" w:eastAsia="Arial Narrow" w:hAnsi="Arial Narrow" w:cs="Arial Narrow"/>
        </w:rPr>
      </w:pPr>
      <w:r>
        <w:rPr>
          <w:rFonts w:ascii="Arial Narrow" w:eastAsia="Arial Narrow" w:hAnsi="Arial Narrow" w:cs="Arial Narrow"/>
        </w:rPr>
        <w:t>На 15.</w:t>
      </w:r>
      <w:r w:rsidR="00DE44D8" w:rsidRPr="00E67B62">
        <w:rPr>
          <w:rFonts w:ascii="Arial Narrow" w:eastAsia="Arial Narrow" w:hAnsi="Arial Narrow" w:cs="Arial Narrow"/>
        </w:rPr>
        <w:t xml:space="preserve">9.2021 година, Европскиот парламент и Советот </w:t>
      </w:r>
      <w:r>
        <w:rPr>
          <w:rFonts w:ascii="Arial Narrow" w:eastAsia="Arial Narrow" w:hAnsi="Arial Narrow" w:cs="Arial Narrow"/>
        </w:rPr>
        <w:t>ја усвоија Регулатива (ЕУ) бр.</w:t>
      </w:r>
      <w:r w:rsidR="00DE44D8" w:rsidRPr="00E67B62">
        <w:rPr>
          <w:rFonts w:ascii="Arial Narrow" w:eastAsia="Arial Narrow" w:hAnsi="Arial Narrow" w:cs="Arial Narrow"/>
        </w:rPr>
        <w:t>1529/2021за воспоставување на Инструментот за претпристапна помош</w:t>
      </w:r>
      <w:r w:rsidR="00DE44D8" w:rsidRPr="00E67B62">
        <w:rPr>
          <w:rFonts w:ascii="Arial Narrow" w:eastAsia="Arial Narrow" w:hAnsi="Arial Narrow" w:cs="Arial Narrow"/>
          <w:lang w:val="en-US"/>
        </w:rPr>
        <w:t xml:space="preserve"> </w:t>
      </w:r>
      <w:r w:rsidR="00DE44D8" w:rsidRPr="00E67B62">
        <w:rPr>
          <w:rFonts w:ascii="Arial Narrow" w:eastAsia="Arial Narrow" w:hAnsi="Arial Narrow" w:cs="Arial Narrow"/>
        </w:rPr>
        <w:t>(во натамошниот текст: „Регулативата за ИПА III“). Oвој документ претставува правна основа за обезбедување на финансиска помош за корисниците на ИПА III, во нивните напори за донесување и спроведување на политичките, институционалните, правните, социјалните и економските реформи кои се бараат заради усогласување со вредностите на Унијата и постепено усогласување со правилата, стандардите, политиките и практиките на Унијата, со цел членство во Унијата.</w:t>
      </w:r>
      <w:r w:rsidR="00492D33" w:rsidRPr="00E67B62">
        <w:rPr>
          <w:rFonts w:ascii="Arial Narrow" w:eastAsia="Arial Narrow" w:hAnsi="Arial Narrow" w:cs="Arial Narrow"/>
          <w:lang w:val="en-US"/>
        </w:rPr>
        <w:t xml:space="preserve"> </w:t>
      </w:r>
      <w:r w:rsidR="00DE44D8" w:rsidRPr="00E67B62">
        <w:rPr>
          <w:rFonts w:ascii="Arial Narrow" w:eastAsia="Arial Narrow" w:hAnsi="Arial Narrow" w:cs="Arial Narrow"/>
        </w:rPr>
        <w:t>На 15 декември 2021 година, Комисијата донесе Регулатива (ЕУ) бр. 2236/2021 за посебните правила за спроведување на Регулативата (ЕУ) 1529/2021 на Европскиот парламент и на Советот за ИПА III</w:t>
      </w:r>
      <w:r w:rsidR="00DE44D8" w:rsidRPr="00E67B62">
        <w:rPr>
          <w:rFonts w:ascii="Arial Narrow" w:eastAsia="Arial Narrow" w:hAnsi="Arial Narrow" w:cs="Arial Narrow"/>
        </w:rPr>
        <w:footnoteReference w:id="1"/>
      </w:r>
      <w:r w:rsidR="00DE44D8" w:rsidRPr="00E67B62">
        <w:rPr>
          <w:rFonts w:ascii="Arial Narrow" w:eastAsia="Arial Narrow" w:hAnsi="Arial Narrow" w:cs="Arial Narrow"/>
        </w:rPr>
        <w:t>, со која ги утврдуваат применливите одредби за управување и контрола.</w:t>
      </w:r>
      <w:r>
        <w:rPr>
          <w:rFonts w:ascii="Arial Narrow" w:eastAsia="Arial Narrow" w:hAnsi="Arial Narrow" w:cs="Arial Narrow"/>
        </w:rPr>
        <w:t xml:space="preserve"> </w:t>
      </w:r>
      <w:r w:rsidR="00DE44D8" w:rsidRPr="00E67B62">
        <w:rPr>
          <w:rFonts w:ascii="Arial Narrow" w:eastAsia="Arial Narrow" w:hAnsi="Arial Narrow" w:cs="Arial Narrow"/>
        </w:rPr>
        <w:t>Во јуни  2022 година Владата ја усвои Информацијата за потпишување Рамковна спогодба за финансиско партнерство помеѓу Е</w:t>
      </w:r>
      <w:r w:rsidR="005D1D8E" w:rsidRPr="00E67B62">
        <w:rPr>
          <w:rFonts w:ascii="Arial Narrow" w:eastAsia="Arial Narrow" w:hAnsi="Arial Narrow" w:cs="Arial Narrow"/>
        </w:rPr>
        <w:t>К</w:t>
      </w:r>
      <w:r w:rsidR="00DE44D8" w:rsidRPr="00E67B62">
        <w:rPr>
          <w:rFonts w:ascii="Arial Narrow" w:eastAsia="Arial Narrow" w:hAnsi="Arial Narrow" w:cs="Arial Narrow"/>
        </w:rPr>
        <w:t xml:space="preserve"> и </w:t>
      </w:r>
      <w:r w:rsidR="005D1D8E" w:rsidRPr="00E67B62">
        <w:rPr>
          <w:rFonts w:ascii="Arial Narrow" w:eastAsia="Arial Narrow" w:hAnsi="Arial Narrow" w:cs="Arial Narrow"/>
        </w:rPr>
        <w:t>МКД</w:t>
      </w:r>
      <w:r w:rsidR="00DE44D8" w:rsidRPr="00E67B62">
        <w:rPr>
          <w:rFonts w:ascii="Arial Narrow" w:eastAsia="Arial Narrow" w:hAnsi="Arial Narrow" w:cs="Arial Narrow"/>
        </w:rPr>
        <w:t xml:space="preserve"> </w:t>
      </w:r>
      <w:r w:rsidR="00DE44D8" w:rsidRPr="00E67B62">
        <w:rPr>
          <w:rFonts w:ascii="Arial Narrow" w:eastAsia="Arial Narrow" w:hAnsi="Arial Narrow" w:cs="Arial Narrow"/>
        </w:rPr>
        <w:lastRenderedPageBreak/>
        <w:t xml:space="preserve">застапувана од Владата за посебните постапки за спроведување на финансиската помош од Унијата за </w:t>
      </w:r>
      <w:r w:rsidR="00FC23DE" w:rsidRPr="00E67B62">
        <w:rPr>
          <w:rFonts w:ascii="Arial Narrow" w:eastAsia="Arial Narrow" w:hAnsi="Arial Narrow" w:cs="Arial Narrow"/>
        </w:rPr>
        <w:t>МКД</w:t>
      </w:r>
      <w:r w:rsidR="00DE44D8" w:rsidRPr="00E67B62">
        <w:rPr>
          <w:rFonts w:ascii="Arial Narrow" w:eastAsia="Arial Narrow" w:hAnsi="Arial Narrow" w:cs="Arial Narrow"/>
        </w:rPr>
        <w:t xml:space="preserve"> според Инструментот за претпристапна помош (ИПА III).</w:t>
      </w:r>
      <w:r w:rsidR="00AF5014" w:rsidRPr="00E67B62">
        <w:rPr>
          <w:rFonts w:ascii="Arial Narrow" w:eastAsia="Arial Narrow" w:hAnsi="Arial Narrow" w:cs="Arial Narrow"/>
        </w:rPr>
        <w:t xml:space="preserve"> Рамковната спогодба за финансиско партнерство е ратификувана од Собранието и објавена во Службен весник бр. 235 од 04.11.2022 година.</w:t>
      </w:r>
    </w:p>
    <w:p w14:paraId="62EC4A89" w14:textId="77777777" w:rsidR="00DE44D8" w:rsidRPr="00E67B62" w:rsidRDefault="00DE44D8" w:rsidP="00DE44D8">
      <w:pPr>
        <w:jc w:val="both"/>
        <w:rPr>
          <w:rFonts w:ascii="Arial Narrow" w:eastAsia="Arial Narrow" w:hAnsi="Arial Narrow" w:cs="Arial Narrow"/>
          <w:lang w:val="en-US"/>
        </w:rPr>
      </w:pPr>
      <w:r w:rsidRPr="00E67B62">
        <w:rPr>
          <w:rFonts w:ascii="Arial Narrow" w:eastAsia="Arial Narrow" w:hAnsi="Arial Narrow" w:cs="Arial Narrow"/>
        </w:rPr>
        <w:t xml:space="preserve">Во Јуни 2022 година беше подготвен финалниот пакет на програмските документи за Годишната акциска програма за ИПА 2022 и истиот беше доставен до Европската </w:t>
      </w:r>
      <w:r w:rsidRPr="00E67B62">
        <w:rPr>
          <w:rFonts w:ascii="Arial Narrow" w:eastAsia="Arial Narrow" w:hAnsi="Arial Narrow" w:cs="Arial Narrow"/>
          <w:lang w:val="en-US"/>
        </w:rPr>
        <w:t>K</w:t>
      </w:r>
      <w:r w:rsidRPr="00E67B62">
        <w:rPr>
          <w:rFonts w:ascii="Arial Narrow" w:eastAsia="Arial Narrow" w:hAnsi="Arial Narrow" w:cs="Arial Narrow"/>
        </w:rPr>
        <w:t>омисија</w:t>
      </w:r>
      <w:r w:rsidRPr="00E67B62">
        <w:rPr>
          <w:rFonts w:ascii="Arial Narrow" w:eastAsia="Arial Narrow" w:hAnsi="Arial Narrow" w:cs="Arial Narrow"/>
          <w:lang w:val="en-US"/>
        </w:rPr>
        <w:t xml:space="preserve">. </w:t>
      </w:r>
      <w:r w:rsidRPr="00E67B62">
        <w:rPr>
          <w:rFonts w:ascii="Arial Narrow" w:eastAsia="Arial Narrow" w:hAnsi="Arial Narrow" w:cs="Arial Narrow"/>
        </w:rPr>
        <w:t>ИПА 2022 Годишната акциска програма ги содржи следните акциски документи</w:t>
      </w:r>
      <w:r w:rsidRPr="00E67B62">
        <w:rPr>
          <w:rFonts w:ascii="Arial Narrow" w:eastAsia="Arial Narrow" w:hAnsi="Arial Narrow" w:cs="Arial Narrow"/>
          <w:lang w:val="en-US"/>
        </w:rPr>
        <w:t xml:space="preserve">: </w:t>
      </w:r>
    </w:p>
    <w:tbl>
      <w:tblPr>
        <w:tblStyle w:val="TableGrid"/>
        <w:tblW w:w="0" w:type="auto"/>
        <w:tblLook w:val="04A0" w:firstRow="1" w:lastRow="0" w:firstColumn="1" w:lastColumn="0" w:noHBand="0" w:noVBand="1"/>
      </w:tblPr>
      <w:tblGrid>
        <w:gridCol w:w="1811"/>
        <w:gridCol w:w="1768"/>
        <w:gridCol w:w="1752"/>
        <w:gridCol w:w="1934"/>
        <w:gridCol w:w="1751"/>
      </w:tblGrid>
      <w:tr w:rsidR="00DE44D8" w:rsidRPr="00E67B62" w14:paraId="3C92ADDE" w14:textId="77777777" w:rsidTr="00DE44D8">
        <w:tc>
          <w:tcPr>
            <w:tcW w:w="1865" w:type="dxa"/>
          </w:tcPr>
          <w:p w14:paraId="1DF4440F" w14:textId="77777777" w:rsidR="00DE44D8" w:rsidRPr="00BE6286" w:rsidRDefault="00DE44D8" w:rsidP="00BE6286">
            <w:pPr>
              <w:jc w:val="center"/>
              <w:rPr>
                <w:rFonts w:ascii="Arial Narrow" w:eastAsia="Arial Narrow" w:hAnsi="Arial Narrow" w:cs="Arial Narrow"/>
                <w:sz w:val="16"/>
                <w:szCs w:val="16"/>
              </w:rPr>
            </w:pPr>
          </w:p>
        </w:tc>
        <w:tc>
          <w:tcPr>
            <w:tcW w:w="1840" w:type="dxa"/>
            <w:shd w:val="clear" w:color="auto" w:fill="auto"/>
          </w:tcPr>
          <w:p w14:paraId="3EE3C891"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ВКУПНО</w:t>
            </w:r>
          </w:p>
        </w:tc>
        <w:tc>
          <w:tcPr>
            <w:tcW w:w="1829" w:type="dxa"/>
            <w:shd w:val="clear" w:color="auto" w:fill="auto"/>
          </w:tcPr>
          <w:p w14:paraId="439249B4"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ЕУ</w:t>
            </w:r>
          </w:p>
        </w:tc>
        <w:tc>
          <w:tcPr>
            <w:tcW w:w="1977" w:type="dxa"/>
            <w:shd w:val="clear" w:color="auto" w:fill="auto"/>
          </w:tcPr>
          <w:p w14:paraId="5E224EDD"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НАЦИОНАЛНО КОФИНАНСИРАЊЕ</w:t>
            </w:r>
          </w:p>
        </w:tc>
        <w:tc>
          <w:tcPr>
            <w:tcW w:w="1839" w:type="dxa"/>
            <w:shd w:val="clear" w:color="auto" w:fill="auto"/>
          </w:tcPr>
          <w:p w14:paraId="65385145"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ТРЕТА СТРАНА</w:t>
            </w:r>
          </w:p>
        </w:tc>
      </w:tr>
      <w:tr w:rsidR="00DE44D8" w:rsidRPr="00E67B62" w14:paraId="20BC9A0F" w14:textId="77777777" w:rsidTr="00DE44D8">
        <w:tc>
          <w:tcPr>
            <w:tcW w:w="1865" w:type="dxa"/>
          </w:tcPr>
          <w:p w14:paraId="6224E368"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ЕУ за модерна</w:t>
            </w:r>
          </w:p>
          <w:p w14:paraId="3C34EABE"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јавна администрација</w:t>
            </w:r>
          </w:p>
        </w:tc>
        <w:tc>
          <w:tcPr>
            <w:tcW w:w="1840" w:type="dxa"/>
            <w:shd w:val="clear" w:color="auto" w:fill="auto"/>
          </w:tcPr>
          <w:p w14:paraId="551E4C52"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18.000.000 Евра</w:t>
            </w:r>
          </w:p>
        </w:tc>
        <w:tc>
          <w:tcPr>
            <w:tcW w:w="1829" w:type="dxa"/>
            <w:shd w:val="clear" w:color="auto" w:fill="auto"/>
          </w:tcPr>
          <w:p w14:paraId="0662C2B4"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15.500.000 Евра</w:t>
            </w:r>
          </w:p>
        </w:tc>
        <w:tc>
          <w:tcPr>
            <w:tcW w:w="1977" w:type="dxa"/>
            <w:shd w:val="clear" w:color="auto" w:fill="auto"/>
          </w:tcPr>
          <w:p w14:paraId="15D42FDC"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2.500.000 Евра</w:t>
            </w:r>
          </w:p>
        </w:tc>
        <w:tc>
          <w:tcPr>
            <w:tcW w:w="1839" w:type="dxa"/>
            <w:shd w:val="clear" w:color="auto" w:fill="auto"/>
          </w:tcPr>
          <w:p w14:paraId="083CD4CE" w14:textId="77777777" w:rsidR="00DE44D8" w:rsidRPr="00BE6286" w:rsidRDefault="00DE44D8" w:rsidP="00DE44D8">
            <w:pPr>
              <w:rPr>
                <w:rFonts w:ascii="Arial Narrow" w:eastAsia="Arial Narrow" w:hAnsi="Arial Narrow" w:cs="Arial Narrow"/>
                <w:sz w:val="16"/>
                <w:szCs w:val="16"/>
              </w:rPr>
            </w:pPr>
          </w:p>
        </w:tc>
      </w:tr>
      <w:tr w:rsidR="00DE44D8" w:rsidRPr="00E67B62" w14:paraId="7D488E0E" w14:textId="77777777" w:rsidTr="00DE44D8">
        <w:tc>
          <w:tcPr>
            <w:tcW w:w="1865" w:type="dxa"/>
          </w:tcPr>
          <w:p w14:paraId="7E6F0644"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ЕУ за подобрено здравство, социјална заштита и родова рамноправност</w:t>
            </w:r>
          </w:p>
        </w:tc>
        <w:tc>
          <w:tcPr>
            <w:tcW w:w="1840" w:type="dxa"/>
            <w:shd w:val="clear" w:color="auto" w:fill="auto"/>
          </w:tcPr>
          <w:p w14:paraId="04505039"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11.120.000 Евра</w:t>
            </w:r>
          </w:p>
        </w:tc>
        <w:tc>
          <w:tcPr>
            <w:tcW w:w="1829" w:type="dxa"/>
            <w:shd w:val="clear" w:color="auto" w:fill="auto"/>
          </w:tcPr>
          <w:p w14:paraId="18225561"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11.000.000 Евра</w:t>
            </w:r>
          </w:p>
        </w:tc>
        <w:tc>
          <w:tcPr>
            <w:tcW w:w="1977" w:type="dxa"/>
            <w:shd w:val="clear" w:color="auto" w:fill="auto"/>
          </w:tcPr>
          <w:p w14:paraId="78322654"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120.000 Евра</w:t>
            </w:r>
          </w:p>
        </w:tc>
        <w:tc>
          <w:tcPr>
            <w:tcW w:w="1839" w:type="dxa"/>
            <w:shd w:val="clear" w:color="auto" w:fill="auto"/>
          </w:tcPr>
          <w:p w14:paraId="36F55848" w14:textId="77777777" w:rsidR="00DE44D8" w:rsidRPr="00BE6286" w:rsidRDefault="00DE44D8" w:rsidP="00DE44D8">
            <w:pPr>
              <w:rPr>
                <w:rFonts w:ascii="Arial Narrow" w:eastAsia="Arial Narrow" w:hAnsi="Arial Narrow" w:cs="Arial Narrow"/>
                <w:sz w:val="16"/>
                <w:szCs w:val="16"/>
              </w:rPr>
            </w:pPr>
          </w:p>
        </w:tc>
      </w:tr>
      <w:tr w:rsidR="00DE44D8" w:rsidRPr="00E67B62" w14:paraId="3910D76B" w14:textId="77777777" w:rsidTr="00DE44D8">
        <w:tc>
          <w:tcPr>
            <w:tcW w:w="1865" w:type="dxa"/>
          </w:tcPr>
          <w:p w14:paraId="637EAF5D"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Механизам за поддршка на процесот за ЕУ интеграции</w:t>
            </w:r>
          </w:p>
        </w:tc>
        <w:tc>
          <w:tcPr>
            <w:tcW w:w="1840" w:type="dxa"/>
            <w:shd w:val="clear" w:color="auto" w:fill="auto"/>
          </w:tcPr>
          <w:p w14:paraId="0E1A5B6E"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7.000.000 Евра</w:t>
            </w:r>
          </w:p>
        </w:tc>
        <w:tc>
          <w:tcPr>
            <w:tcW w:w="1829" w:type="dxa"/>
            <w:shd w:val="clear" w:color="auto" w:fill="auto"/>
          </w:tcPr>
          <w:p w14:paraId="243239DE"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7.000.000 Евра</w:t>
            </w:r>
          </w:p>
        </w:tc>
        <w:tc>
          <w:tcPr>
            <w:tcW w:w="1977" w:type="dxa"/>
            <w:shd w:val="clear" w:color="auto" w:fill="auto"/>
          </w:tcPr>
          <w:p w14:paraId="35E2C840" w14:textId="77777777" w:rsidR="00DE44D8" w:rsidRPr="00BE6286" w:rsidRDefault="00DE44D8" w:rsidP="00DE44D8">
            <w:pPr>
              <w:rPr>
                <w:rFonts w:ascii="Arial Narrow" w:eastAsia="Arial Narrow" w:hAnsi="Arial Narrow" w:cs="Arial Narrow"/>
                <w:sz w:val="16"/>
                <w:szCs w:val="16"/>
              </w:rPr>
            </w:pPr>
          </w:p>
        </w:tc>
        <w:tc>
          <w:tcPr>
            <w:tcW w:w="1839" w:type="dxa"/>
            <w:shd w:val="clear" w:color="auto" w:fill="auto"/>
          </w:tcPr>
          <w:p w14:paraId="5829077B" w14:textId="77777777" w:rsidR="00DE44D8" w:rsidRPr="00BE6286" w:rsidRDefault="00DE44D8" w:rsidP="00DE44D8">
            <w:pPr>
              <w:rPr>
                <w:rFonts w:ascii="Arial Narrow" w:eastAsia="Arial Narrow" w:hAnsi="Arial Narrow" w:cs="Arial Narrow"/>
                <w:sz w:val="16"/>
                <w:szCs w:val="16"/>
              </w:rPr>
            </w:pPr>
          </w:p>
        </w:tc>
      </w:tr>
      <w:tr w:rsidR="00DE44D8" w:rsidRPr="00E67B62" w14:paraId="1729985E" w14:textId="77777777" w:rsidTr="00DE44D8">
        <w:tc>
          <w:tcPr>
            <w:tcW w:w="1865" w:type="dxa"/>
          </w:tcPr>
          <w:p w14:paraId="562506A0"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ЕУ за модерни пречистителни станици</w:t>
            </w:r>
          </w:p>
        </w:tc>
        <w:tc>
          <w:tcPr>
            <w:tcW w:w="1840" w:type="dxa"/>
            <w:shd w:val="clear" w:color="auto" w:fill="auto"/>
          </w:tcPr>
          <w:p w14:paraId="657C1166"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63.000.000 Евра</w:t>
            </w:r>
          </w:p>
        </w:tc>
        <w:tc>
          <w:tcPr>
            <w:tcW w:w="1829" w:type="dxa"/>
            <w:shd w:val="clear" w:color="auto" w:fill="auto"/>
          </w:tcPr>
          <w:p w14:paraId="63B457C2"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26.500.000 Евра</w:t>
            </w:r>
          </w:p>
        </w:tc>
        <w:tc>
          <w:tcPr>
            <w:tcW w:w="1977" w:type="dxa"/>
            <w:shd w:val="clear" w:color="auto" w:fill="auto"/>
          </w:tcPr>
          <w:p w14:paraId="1897A849"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36.500.000 Евра</w:t>
            </w:r>
          </w:p>
        </w:tc>
        <w:tc>
          <w:tcPr>
            <w:tcW w:w="1839" w:type="dxa"/>
            <w:shd w:val="clear" w:color="auto" w:fill="auto"/>
          </w:tcPr>
          <w:p w14:paraId="0D1FC733" w14:textId="77777777" w:rsidR="00DE44D8" w:rsidRPr="00BE6286" w:rsidRDefault="00DE44D8" w:rsidP="00DE44D8">
            <w:pPr>
              <w:rPr>
                <w:rFonts w:ascii="Arial Narrow" w:eastAsia="Arial Narrow" w:hAnsi="Arial Narrow" w:cs="Arial Narrow"/>
                <w:sz w:val="16"/>
                <w:szCs w:val="16"/>
              </w:rPr>
            </w:pPr>
          </w:p>
        </w:tc>
      </w:tr>
      <w:tr w:rsidR="00DE44D8" w:rsidRPr="00E67B62" w14:paraId="79572D68" w14:textId="77777777" w:rsidTr="00DE44D8">
        <w:tc>
          <w:tcPr>
            <w:tcW w:w="1865" w:type="dxa"/>
          </w:tcPr>
          <w:p w14:paraId="31C70167"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ЕУ за подобрени граници и управување со миграција</w:t>
            </w:r>
          </w:p>
        </w:tc>
        <w:tc>
          <w:tcPr>
            <w:tcW w:w="1840" w:type="dxa"/>
            <w:shd w:val="clear" w:color="auto" w:fill="auto"/>
          </w:tcPr>
          <w:p w14:paraId="3A8D892F"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10.000.000 Евра</w:t>
            </w:r>
          </w:p>
        </w:tc>
        <w:tc>
          <w:tcPr>
            <w:tcW w:w="1829" w:type="dxa"/>
            <w:shd w:val="clear" w:color="auto" w:fill="auto"/>
          </w:tcPr>
          <w:p w14:paraId="62D4B5D3"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10.000.000 Евра</w:t>
            </w:r>
          </w:p>
        </w:tc>
        <w:tc>
          <w:tcPr>
            <w:tcW w:w="1977" w:type="dxa"/>
            <w:shd w:val="clear" w:color="auto" w:fill="auto"/>
          </w:tcPr>
          <w:p w14:paraId="1550531F" w14:textId="77777777" w:rsidR="00DE44D8" w:rsidRPr="00BE6286" w:rsidRDefault="00DE44D8" w:rsidP="00DE44D8">
            <w:pPr>
              <w:rPr>
                <w:rFonts w:ascii="Arial Narrow" w:eastAsia="Arial Narrow" w:hAnsi="Arial Narrow" w:cs="Arial Narrow"/>
                <w:sz w:val="16"/>
                <w:szCs w:val="16"/>
              </w:rPr>
            </w:pPr>
          </w:p>
        </w:tc>
        <w:tc>
          <w:tcPr>
            <w:tcW w:w="1839" w:type="dxa"/>
            <w:shd w:val="clear" w:color="auto" w:fill="auto"/>
          </w:tcPr>
          <w:p w14:paraId="45917C37" w14:textId="77777777" w:rsidR="00DE44D8" w:rsidRPr="00BE6286" w:rsidRDefault="00DE44D8" w:rsidP="00DE44D8">
            <w:pPr>
              <w:rPr>
                <w:rFonts w:ascii="Arial Narrow" w:eastAsia="Arial Narrow" w:hAnsi="Arial Narrow" w:cs="Arial Narrow"/>
                <w:sz w:val="16"/>
                <w:szCs w:val="16"/>
              </w:rPr>
            </w:pPr>
          </w:p>
        </w:tc>
      </w:tr>
      <w:tr w:rsidR="00DE44D8" w:rsidRPr="00E67B62" w14:paraId="5E2BEA43" w14:textId="77777777" w:rsidTr="00DE44D8">
        <w:tc>
          <w:tcPr>
            <w:tcW w:w="1865" w:type="dxa"/>
          </w:tcPr>
          <w:p w14:paraId="2075F069"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ВКУПНО</w:t>
            </w:r>
          </w:p>
        </w:tc>
        <w:tc>
          <w:tcPr>
            <w:tcW w:w="1840" w:type="dxa"/>
            <w:shd w:val="clear" w:color="auto" w:fill="auto"/>
          </w:tcPr>
          <w:p w14:paraId="6794A8E9"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109.120.000 Евра</w:t>
            </w:r>
          </w:p>
        </w:tc>
        <w:tc>
          <w:tcPr>
            <w:tcW w:w="1829" w:type="dxa"/>
            <w:shd w:val="clear" w:color="auto" w:fill="auto"/>
          </w:tcPr>
          <w:p w14:paraId="4D20D866"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70.000.000 Евра</w:t>
            </w:r>
          </w:p>
        </w:tc>
        <w:tc>
          <w:tcPr>
            <w:tcW w:w="1977" w:type="dxa"/>
            <w:shd w:val="clear" w:color="auto" w:fill="auto"/>
          </w:tcPr>
          <w:p w14:paraId="001A8E29" w14:textId="77777777" w:rsidR="00DE44D8" w:rsidRPr="00BE6286" w:rsidRDefault="00DE44D8" w:rsidP="00DE44D8">
            <w:pPr>
              <w:rPr>
                <w:rFonts w:ascii="Arial Narrow" w:eastAsia="Arial Narrow" w:hAnsi="Arial Narrow" w:cs="Arial Narrow"/>
                <w:sz w:val="16"/>
                <w:szCs w:val="16"/>
              </w:rPr>
            </w:pPr>
            <w:r w:rsidRPr="00BE6286">
              <w:rPr>
                <w:rFonts w:ascii="Arial Narrow" w:eastAsia="Arial Narrow" w:hAnsi="Arial Narrow" w:cs="Arial Narrow"/>
                <w:sz w:val="16"/>
                <w:szCs w:val="16"/>
              </w:rPr>
              <w:t>39.120.000 Евра</w:t>
            </w:r>
          </w:p>
        </w:tc>
        <w:tc>
          <w:tcPr>
            <w:tcW w:w="1839" w:type="dxa"/>
            <w:shd w:val="clear" w:color="auto" w:fill="auto"/>
          </w:tcPr>
          <w:p w14:paraId="15CC6ADA" w14:textId="63ADE1E2" w:rsidR="00DE44D8" w:rsidRPr="00BE6286" w:rsidRDefault="00DE44D8" w:rsidP="00DE44D8">
            <w:pPr>
              <w:rPr>
                <w:rFonts w:ascii="Arial Narrow" w:eastAsia="Arial Narrow" w:hAnsi="Arial Narrow" w:cs="Arial Narrow"/>
                <w:sz w:val="16"/>
                <w:szCs w:val="16"/>
              </w:rPr>
            </w:pPr>
          </w:p>
        </w:tc>
      </w:tr>
    </w:tbl>
    <w:p w14:paraId="4CD71125" w14:textId="77777777" w:rsidR="00DE44D8" w:rsidRPr="00E67B62" w:rsidRDefault="00DE44D8" w:rsidP="00DE44D8">
      <w:pPr>
        <w:jc w:val="both"/>
        <w:rPr>
          <w:rFonts w:ascii="Arial Narrow" w:eastAsia="Arial Narrow" w:hAnsi="Arial Narrow" w:cs="Arial Narrow"/>
        </w:rPr>
      </w:pPr>
      <w:r w:rsidRPr="00E67B62">
        <w:rPr>
          <w:rFonts w:ascii="Arial Narrow" w:eastAsia="Arial Narrow" w:hAnsi="Arial Narrow" w:cs="Arial Narrow"/>
        </w:rPr>
        <w:t xml:space="preserve">На 4 и 5 април 2021 година, Генералниот директорат за соседска политика и преговори за проширување, реализираше програмска мисија во врска со започнување на процесот на програмирање за ИПА 2023 и 2024 година. Програмската мисија за прв пат после две години беше реализирана со физичко присуство и истата имаше за цел да обезбеди непосредна комуникација помеѓу претставниците на Европската комисија, вклучително и Делегацијата на Европската унија и претставниците на национално ниво задолжени за координација и подготовка на ИПА програмските документи, координирани од НИПАК секретаријатот. Целта на мисијата беше да се разменат искуства за статусот на програмирање на националните институции, во однос на приоритетите за програмирање, статусот на усвојување на правната рамка за ИПА 3, циклусот, условите и можностите за програмирање во рамки на ИПА 3 и Инвестициската рамка за Западен Балкан. </w:t>
      </w:r>
    </w:p>
    <w:p w14:paraId="48480E0D" w14:textId="20BF7851" w:rsidR="00AF5014" w:rsidRPr="00E67B62" w:rsidRDefault="00AF5014"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Акциските фишиња за ИПА 2023 се доставени до ЕК до 15 јули 2023 година.  Меѓутоа во октомври 2022 година Комисијата одлучи средствата од ИПА 2023 да ги алоцира за подршка на буџетска поддршка за справување со енергетската криза во износ од 80 милиони евра.  Така, оние акциски фишеа кои по процедура се подготвени и доставени во ЕУ ќе се префрлат за финансирање во ИПА 2024, следејќи ги правилата за програмирање.</w:t>
      </w:r>
    </w:p>
    <w:p w14:paraId="30CF1D52" w14:textId="77777777" w:rsidR="00DE44D8" w:rsidRPr="00E67B62" w:rsidRDefault="00DE44D8" w:rsidP="00DE44D8">
      <w:pPr>
        <w:spacing w:after="0" w:line="240" w:lineRule="auto"/>
        <w:jc w:val="both"/>
        <w:rPr>
          <w:rFonts w:ascii="Arial Narrow" w:eastAsia="Arial Narrow" w:hAnsi="Arial Narrow" w:cs="Arial Narrow"/>
          <w:b/>
        </w:rPr>
      </w:pPr>
      <w:r w:rsidRPr="00E67B62">
        <w:rPr>
          <w:rFonts w:ascii="Arial Narrow" w:eastAsia="Arial Narrow" w:hAnsi="Arial Narrow" w:cs="Arial Narrow"/>
          <w:b/>
        </w:rPr>
        <w:t>Одржани Секторски Мониторинг комитети во 2022 година:</w:t>
      </w:r>
    </w:p>
    <w:p w14:paraId="14A4A00B" w14:textId="77777777" w:rsidR="00DE44D8" w:rsidRPr="00E67B62" w:rsidRDefault="00DE44D8" w:rsidP="00617CB5">
      <w:pPr>
        <w:numPr>
          <w:ilvl w:val="0"/>
          <w:numId w:val="29"/>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ИПА Заеднички Мониторинг комитет – седми состанок одржан на 22 март 2022 год.</w:t>
      </w:r>
    </w:p>
    <w:p w14:paraId="0A9C83E4" w14:textId="77777777" w:rsidR="00DE44D8" w:rsidRPr="00E67B62" w:rsidRDefault="00DE44D8" w:rsidP="00617CB5">
      <w:pPr>
        <w:numPr>
          <w:ilvl w:val="0"/>
          <w:numId w:val="29"/>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ИПА 2 Секторски мониторинг комитет за Владеење на правото и фундаменталните права –шести состанок одржан на 12 април 2022 год.</w:t>
      </w:r>
    </w:p>
    <w:p w14:paraId="317C76A7" w14:textId="77777777" w:rsidR="00DE44D8" w:rsidRPr="00E67B62" w:rsidRDefault="00DE44D8" w:rsidP="00617CB5">
      <w:pPr>
        <w:numPr>
          <w:ilvl w:val="0"/>
          <w:numId w:val="29"/>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ИПА 2 Секторски мониторинг комитет за Транспорт и животна средина– седми состанок одржан на 13 мај 2022 год.</w:t>
      </w:r>
    </w:p>
    <w:p w14:paraId="0EE0C0AF" w14:textId="77777777" w:rsidR="00DE44D8" w:rsidRPr="00E67B62" w:rsidRDefault="00DE44D8" w:rsidP="00617CB5">
      <w:pPr>
        <w:numPr>
          <w:ilvl w:val="0"/>
          <w:numId w:val="29"/>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ИПА 2 Секторски мониторинг комитет за Конуретност и иновации и Земјоделство и рурален  развој –  шести состанок одржан на 27 април 2022 год.</w:t>
      </w:r>
    </w:p>
    <w:p w14:paraId="5F4CAF25" w14:textId="77777777" w:rsidR="00DE44D8" w:rsidRPr="00E67B62" w:rsidRDefault="00DE44D8" w:rsidP="00617CB5">
      <w:pPr>
        <w:numPr>
          <w:ilvl w:val="0"/>
          <w:numId w:val="29"/>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ИПА 2 Секторски мониторинг комитет за Демократија и владеење- четврти состанок  одржан на 26 мај 2022 год.</w:t>
      </w:r>
    </w:p>
    <w:p w14:paraId="0150E739" w14:textId="3CA9F1CC" w:rsidR="00492D33" w:rsidRPr="00E67B62" w:rsidRDefault="00DE44D8" w:rsidP="00617CB5">
      <w:pPr>
        <w:numPr>
          <w:ilvl w:val="0"/>
          <w:numId w:val="29"/>
        </w:numPr>
        <w:spacing w:after="0" w:line="240" w:lineRule="auto"/>
        <w:ind w:left="720" w:hanging="360"/>
        <w:jc w:val="both"/>
        <w:rPr>
          <w:rFonts w:ascii="Arial Narrow" w:eastAsia="Arial Narrow" w:hAnsi="Arial Narrow" w:cs="Arial Narrow"/>
        </w:rPr>
      </w:pPr>
      <w:r w:rsidRPr="00E67B62">
        <w:rPr>
          <w:rFonts w:ascii="Arial Narrow" w:eastAsia="Arial Narrow" w:hAnsi="Arial Narrow" w:cs="Arial Narrow"/>
        </w:rPr>
        <w:t>ИПА 2 Секторски Мониторинг комитет за Образование, вработување и со</w:t>
      </w:r>
      <w:r w:rsidR="00492D33" w:rsidRPr="00E67B62">
        <w:rPr>
          <w:rFonts w:ascii="Arial Narrow" w:eastAsia="Arial Narrow" w:hAnsi="Arial Narrow" w:cs="Arial Narrow"/>
        </w:rPr>
        <w:t>ц</w:t>
      </w:r>
      <w:r w:rsidRPr="00E67B62">
        <w:rPr>
          <w:rFonts w:ascii="Arial Narrow" w:eastAsia="Arial Narrow" w:hAnsi="Arial Narrow" w:cs="Arial Narrow"/>
        </w:rPr>
        <w:t>ијални политики- четврти состанок одржан на 31 мај 2022 год.</w:t>
      </w:r>
    </w:p>
    <w:p w14:paraId="32319A05" w14:textId="526B1D00" w:rsidR="00DE44D8" w:rsidRPr="00E67B62" w:rsidRDefault="00DE44D8" w:rsidP="00617CB5">
      <w:pPr>
        <w:numPr>
          <w:ilvl w:val="0"/>
          <w:numId w:val="29"/>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rPr>
        <w:t xml:space="preserve"> ИПА 2 комитетот за следење на ИПАРД – десетти состанок одржан на 19 мај 2022 год.</w:t>
      </w:r>
    </w:p>
    <w:p w14:paraId="33EE8A88" w14:textId="77777777" w:rsidR="00DE44D8" w:rsidRPr="00E67B62" w:rsidRDefault="00DE44D8" w:rsidP="00DE44D8">
      <w:pPr>
        <w:spacing w:after="0" w:line="240" w:lineRule="auto"/>
        <w:jc w:val="both"/>
        <w:rPr>
          <w:rFonts w:ascii="Arial Narrow" w:eastAsia="Arial Narrow" w:hAnsi="Arial Narrow" w:cs="Arial Narrow"/>
          <w:sz w:val="20"/>
        </w:rPr>
      </w:pPr>
    </w:p>
    <w:p w14:paraId="61455FA4" w14:textId="77777777" w:rsidR="00DE44D8" w:rsidRPr="00BE6286" w:rsidRDefault="00DE44D8" w:rsidP="00DE44D8">
      <w:pPr>
        <w:spacing w:after="0" w:line="240" w:lineRule="auto"/>
        <w:jc w:val="both"/>
        <w:rPr>
          <w:rFonts w:ascii="Arial Narrow" w:eastAsia="Arial Narrow" w:hAnsi="Arial Narrow" w:cs="Arial Narrow"/>
          <w:b/>
          <w:sz w:val="24"/>
        </w:rPr>
      </w:pPr>
      <w:r w:rsidRPr="00BE6286">
        <w:rPr>
          <w:rFonts w:ascii="Arial Narrow" w:eastAsia="Arial Narrow" w:hAnsi="Arial Narrow" w:cs="Arial Narrow"/>
          <w:b/>
          <w:sz w:val="24"/>
        </w:rPr>
        <w:t>1.11.7.2 Програми и Агенции на Унијата</w:t>
      </w:r>
    </w:p>
    <w:p w14:paraId="00F082D8" w14:textId="77777777" w:rsidR="00DE44D8" w:rsidRPr="00E67B62" w:rsidRDefault="00DE44D8" w:rsidP="00DE44D8">
      <w:pPr>
        <w:spacing w:after="0" w:line="240" w:lineRule="auto"/>
        <w:jc w:val="both"/>
        <w:rPr>
          <w:rFonts w:ascii="Arial Narrow" w:eastAsia="Arial Narrow" w:hAnsi="Arial Narrow" w:cs="Arial Narrow"/>
          <w:sz w:val="16"/>
        </w:rPr>
      </w:pPr>
    </w:p>
    <w:p w14:paraId="75F4B3F0" w14:textId="35983F85"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lastRenderedPageBreak/>
        <w:t>Програмите на Унијата претставуваат интегриран пакет на активности усвоен од ЕУ, со цел унапредување на соработката помеѓу земјите-членки во разни области поврзани со политиките на Унијата</w:t>
      </w:r>
      <w:r w:rsidR="00C34E5E" w:rsidRPr="00E67B62">
        <w:rPr>
          <w:rFonts w:ascii="Arial Narrow" w:eastAsia="Arial Narrow" w:hAnsi="Arial Narrow" w:cs="Arial Narrow"/>
        </w:rPr>
        <w:t>, во период од неколку години. </w:t>
      </w:r>
    </w:p>
    <w:p w14:paraId="11689488" w14:textId="2CC9AB15" w:rsidR="00DE44D8" w:rsidRPr="00E67B62" w:rsidRDefault="00DE44D8" w:rsidP="00C34E5E">
      <w:pPr>
        <w:spacing w:after="0" w:line="240" w:lineRule="auto"/>
        <w:jc w:val="both"/>
        <w:rPr>
          <w:rFonts w:ascii="Arial Narrow" w:eastAsia="Arial Narrow" w:hAnsi="Arial Narrow" w:cs="Arial Narrow"/>
        </w:rPr>
      </w:pPr>
      <w:r w:rsidRPr="00E67B62">
        <w:rPr>
          <w:rFonts w:ascii="Arial Narrow" w:eastAsia="Arial Narrow" w:hAnsi="Arial Narrow" w:cs="Arial Narrow"/>
        </w:rPr>
        <w:t>Примарна цел на Програмите беше приближување на политиките и активностите на Европската Унија кон европските граѓани, како и креирање додадена вредност од ЕУ за националните напори на земјите-членки во дадена област. Во Програмите можат да учествуваат сите правни субјекти, а во одредени случаи и физички лица (поединци) од тие држави.</w:t>
      </w:r>
    </w:p>
    <w:p w14:paraId="2A4096A6" w14:textId="0638D01A"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Секретаријатот за европски прашања обезбедува кофинансирање на влезните билети за програмите и агенциите на Унијата во кои земјата е член во рамки на ИПА инструментот. Започнувајќи од 2022 година, ИПА учеството се обезбедува во рамки на планирањето на годишните по</w:t>
      </w:r>
      <w:r w:rsidR="00766515" w:rsidRPr="00E67B62">
        <w:rPr>
          <w:rFonts w:ascii="Arial Narrow" w:eastAsia="Arial Narrow" w:hAnsi="Arial Narrow" w:cs="Arial Narrow"/>
        </w:rPr>
        <w:t xml:space="preserve">веќе-кориснички ИПА програми.  </w:t>
      </w:r>
    </w:p>
    <w:p w14:paraId="0AE01EF9" w14:textId="301FED26"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Република </w:t>
      </w:r>
      <w:r w:rsidR="00FC23DE" w:rsidRPr="00E67B62">
        <w:rPr>
          <w:rFonts w:ascii="Arial Narrow" w:eastAsia="Arial Narrow" w:hAnsi="Arial Narrow" w:cs="Arial Narrow"/>
        </w:rPr>
        <w:t xml:space="preserve">Северна </w:t>
      </w:r>
      <w:r w:rsidRPr="00E67B62">
        <w:rPr>
          <w:rFonts w:ascii="Arial Narrow" w:eastAsia="Arial Narrow" w:hAnsi="Arial Narrow" w:cs="Arial Narrow"/>
        </w:rPr>
        <w:t xml:space="preserve">Македонија </w:t>
      </w:r>
      <w:r w:rsidRPr="00E67B62">
        <w:rPr>
          <w:rFonts w:ascii="Arial Narrow" w:eastAsia="Arial Narrow" w:hAnsi="Arial Narrow" w:cs="Arial Narrow"/>
          <w:lang w:val="en-US"/>
        </w:rPr>
        <w:t xml:space="preserve">има потпишано меѓународни договори за пристапување </w:t>
      </w:r>
      <w:r w:rsidRPr="00E67B62">
        <w:rPr>
          <w:rFonts w:ascii="Arial Narrow" w:eastAsia="Arial Narrow" w:hAnsi="Arial Narrow" w:cs="Arial Narrow"/>
        </w:rPr>
        <w:t xml:space="preserve">во </w:t>
      </w:r>
      <w:r w:rsidRPr="00E67B62">
        <w:rPr>
          <w:rFonts w:ascii="Arial Narrow" w:eastAsia="Arial Narrow" w:hAnsi="Arial Narrow" w:cs="Arial Narrow"/>
          <w:lang w:val="en-US"/>
        </w:rPr>
        <w:t>5</w:t>
      </w:r>
      <w:r w:rsidRPr="00E67B62">
        <w:rPr>
          <w:rFonts w:ascii="Arial Narrow" w:eastAsia="Arial Narrow" w:hAnsi="Arial Narrow" w:cs="Arial Narrow"/>
        </w:rPr>
        <w:t xml:space="preserve"> програми на Унијата и 1 агенција за периодот 2021-2027, се финализира постапката на потпишување на </w:t>
      </w:r>
      <w:r w:rsidRPr="00E67B62">
        <w:rPr>
          <w:rFonts w:ascii="Arial Narrow" w:eastAsia="Arial Narrow" w:hAnsi="Arial Narrow" w:cs="Arial Narrow"/>
          <w:lang w:val="en-US"/>
        </w:rPr>
        <w:t xml:space="preserve">меѓународни договори за пристапување </w:t>
      </w:r>
      <w:r w:rsidRPr="00E67B62">
        <w:rPr>
          <w:rFonts w:ascii="Arial Narrow" w:eastAsia="Arial Narrow" w:hAnsi="Arial Narrow" w:cs="Arial Narrow"/>
        </w:rPr>
        <w:t xml:space="preserve">во дополнителни 3 програми, додека   за 1 програма преговорите се во тек. </w:t>
      </w:r>
    </w:p>
    <w:p w14:paraId="5310E091" w14:textId="77777777" w:rsidR="00DE44D8" w:rsidRPr="00E67B62" w:rsidRDefault="00DE44D8" w:rsidP="00DE44D8">
      <w:pPr>
        <w:spacing w:after="0" w:line="240" w:lineRule="auto"/>
        <w:jc w:val="both"/>
        <w:rPr>
          <w:rFonts w:ascii="Arial Narrow" w:eastAsia="Arial Narrow" w:hAnsi="Arial Narrow" w:cs="Arial Narrow"/>
        </w:rPr>
      </w:pPr>
    </w:p>
    <w:tbl>
      <w:tblPr>
        <w:tblW w:w="0" w:type="auto"/>
        <w:tblInd w:w="98" w:type="dxa"/>
        <w:tblCellMar>
          <w:left w:w="10" w:type="dxa"/>
          <w:right w:w="10" w:type="dxa"/>
        </w:tblCellMar>
        <w:tblLook w:val="04A0" w:firstRow="1" w:lastRow="0" w:firstColumn="1" w:lastColumn="0" w:noHBand="0" w:noVBand="1"/>
      </w:tblPr>
      <w:tblGrid>
        <w:gridCol w:w="3392"/>
        <w:gridCol w:w="5526"/>
      </w:tblGrid>
      <w:tr w:rsidR="00DE44D8" w:rsidRPr="00E67B62" w14:paraId="66C0F831" w14:textId="77777777" w:rsidTr="00F60BE1">
        <w:tc>
          <w:tcPr>
            <w:tcW w:w="8918" w:type="dxa"/>
            <w:gridSpan w:val="2"/>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983F7A9" w14:textId="77777777" w:rsidR="00DE44D8" w:rsidRPr="00BE6286" w:rsidRDefault="00DE44D8" w:rsidP="00DE44D8">
            <w:pPr>
              <w:spacing w:after="0" w:line="240" w:lineRule="auto"/>
              <w:jc w:val="center"/>
              <w:rPr>
                <w:rFonts w:ascii="Arial Narrow" w:hAnsi="Arial Narrow"/>
                <w:sz w:val="16"/>
                <w:szCs w:val="16"/>
              </w:rPr>
            </w:pPr>
            <w:r w:rsidRPr="00BE6286">
              <w:rPr>
                <w:rFonts w:ascii="Arial Narrow" w:eastAsia="Arial Narrow" w:hAnsi="Arial Narrow" w:cs="Arial Narrow"/>
                <w:b/>
                <w:sz w:val="16"/>
                <w:szCs w:val="16"/>
              </w:rPr>
              <w:t>Табела 1: Комуникација и соработка со Агенции на Унијата, кои се од интерес на државата</w:t>
            </w:r>
          </w:p>
        </w:tc>
      </w:tr>
      <w:tr w:rsidR="00DE44D8" w:rsidRPr="00E67B62" w14:paraId="05535FF7"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3FE5BED" w14:textId="77777777" w:rsidR="00DE44D8" w:rsidRPr="00BE6286" w:rsidRDefault="00DE44D8" w:rsidP="00DE44D8">
            <w:pPr>
              <w:spacing w:after="0" w:line="240" w:lineRule="auto"/>
              <w:jc w:val="center"/>
              <w:rPr>
                <w:rFonts w:ascii="Arial Narrow" w:hAnsi="Arial Narrow"/>
                <w:sz w:val="16"/>
                <w:szCs w:val="16"/>
              </w:rPr>
            </w:pPr>
            <w:r w:rsidRPr="00BE6286">
              <w:rPr>
                <w:rFonts w:ascii="Arial Narrow" w:eastAsia="Arial Narrow" w:hAnsi="Arial Narrow" w:cs="Arial Narrow"/>
                <w:b/>
                <w:sz w:val="16"/>
                <w:szCs w:val="16"/>
              </w:rPr>
              <w:t>Агенција на Унијата</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0194AB2" w14:textId="77777777" w:rsidR="00DE44D8" w:rsidRPr="00BE6286" w:rsidRDefault="00DE44D8" w:rsidP="00DE44D8">
            <w:pPr>
              <w:spacing w:after="0" w:line="240" w:lineRule="auto"/>
              <w:jc w:val="center"/>
              <w:rPr>
                <w:rFonts w:ascii="Arial Narrow" w:hAnsi="Arial Narrow"/>
                <w:sz w:val="16"/>
                <w:szCs w:val="16"/>
              </w:rPr>
            </w:pPr>
            <w:r w:rsidRPr="00BE6286">
              <w:rPr>
                <w:rFonts w:ascii="Arial Narrow" w:eastAsia="Arial Narrow" w:hAnsi="Arial Narrow" w:cs="Arial Narrow"/>
                <w:b/>
                <w:sz w:val="16"/>
                <w:szCs w:val="16"/>
              </w:rPr>
              <w:t>Статус</w:t>
            </w:r>
          </w:p>
        </w:tc>
      </w:tr>
      <w:tr w:rsidR="00DE44D8" w:rsidRPr="00E67B62" w14:paraId="0A2AEDE8"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77C64D7"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Европска агенција за животна средина (EEA)</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354F2B" w14:textId="2D63665E" w:rsidR="00DE44D8" w:rsidRPr="00BE6286" w:rsidRDefault="00380B8F"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Земја</w:t>
            </w:r>
            <w:r w:rsidR="00DE44D8" w:rsidRPr="00BE6286">
              <w:rPr>
                <w:rFonts w:ascii="Arial Narrow" w:eastAsia="Arial Narrow" w:hAnsi="Arial Narrow" w:cs="Arial Narrow"/>
                <w:sz w:val="16"/>
                <w:szCs w:val="16"/>
              </w:rPr>
              <w:t xml:space="preserve"> соработничка. Претставници од Министерството за животна средина и просторно планирање редовно присуствуваат на состаноците на националните контакт точки и редовно се доставуваат податоци и информации до сите 5 европски тематски центри за вода, воздух, почва, отпад и биодиверзитет.</w:t>
            </w:r>
          </w:p>
        </w:tc>
      </w:tr>
      <w:tr w:rsidR="00DE44D8" w:rsidRPr="00E67B62" w14:paraId="0A312719"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BF5831F"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Европски центар за превенција и контрола на болести (ECDC)</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4B40BB1"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Министерство за здравство соработува со ECDC како набљудувач.</w:t>
            </w:r>
          </w:p>
        </w:tc>
      </w:tr>
      <w:tr w:rsidR="00DE44D8" w:rsidRPr="00E67B62" w14:paraId="1329DFA3"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AB59A7D"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Европски мониторинг центар за дроги и зависност од дроги (EMCDDA)</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3F46DEC"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Центарот за дрога и зависност од дрога (во рамки на Министерство за здравство) соработува со EMCDDA како набљудувач.</w:t>
            </w:r>
          </w:p>
        </w:tc>
      </w:tr>
      <w:tr w:rsidR="00DE44D8" w:rsidRPr="00E67B62" w14:paraId="45051F3A"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8752F14"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Европска агенција за лекови (EMEA)</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529BFB50"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Бирото за лекови соработува со ЕМЕА како набљудувач. Целосно учество е можно по приемот во ЕУ.</w:t>
            </w:r>
          </w:p>
        </w:tc>
      </w:tr>
      <w:tr w:rsidR="00DE44D8" w:rsidRPr="00E67B62" w14:paraId="2809B5B9"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08BD4E0"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Европска агенција за безбедност на храна (EFSA)</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F72894A"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Агенција за храна и ветеринарство соработува со EFSA како набљудувач.</w:t>
            </w:r>
          </w:p>
        </w:tc>
      </w:tr>
      <w:tr w:rsidR="00DE44D8" w:rsidRPr="00E67B62" w14:paraId="27D15037"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78D4BE2"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Европска агенција за безбедност и здравје при работа (ЕУ-OSHA)</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2A4D021"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Државната трудова дирекција соработува со ЕУ-OSHA како набљудувач.</w:t>
            </w:r>
          </w:p>
        </w:tc>
      </w:tr>
      <w:tr w:rsidR="00DE44D8" w:rsidRPr="00E67B62" w14:paraId="4D891750"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3FF19BC"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Европска фондација за обука (ETF)</w:t>
            </w:r>
          </w:p>
        </w:tc>
        <w:tc>
          <w:tcPr>
            <w:tcW w:w="5526"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0C8B0D47"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 xml:space="preserve">Министерство за образование и наука соработува со ETF и Cedefop како набљудувач. </w:t>
            </w:r>
          </w:p>
        </w:tc>
      </w:tr>
      <w:tr w:rsidR="00DE44D8" w:rsidRPr="00E67B62" w14:paraId="4974E802"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1F502C95"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Европски центар за развој на стручна обука (Cedefop)</w:t>
            </w:r>
          </w:p>
        </w:tc>
        <w:tc>
          <w:tcPr>
            <w:tcW w:w="5526"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1CB25C5" w14:textId="77777777" w:rsidR="00DE44D8" w:rsidRPr="00BE6286" w:rsidRDefault="00DE44D8" w:rsidP="00DE44D8">
            <w:pPr>
              <w:spacing w:after="200" w:line="276" w:lineRule="auto"/>
              <w:rPr>
                <w:rFonts w:ascii="Arial Narrow" w:eastAsia="Calibri" w:hAnsi="Arial Narrow" w:cs="Calibri"/>
                <w:sz w:val="16"/>
                <w:szCs w:val="16"/>
              </w:rPr>
            </w:pPr>
          </w:p>
        </w:tc>
      </w:tr>
      <w:tr w:rsidR="00DE44D8" w:rsidRPr="00E67B62" w14:paraId="3CE53D81"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4F56EB8"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Европската агенција за воздухопловна безбедност (EASA)</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6A54216"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Агенцијата за цивилно воздухопловство има склучено договор за соработка со EASA. Целосно учество е можно по пристапувањето во ЕУ</w:t>
            </w:r>
          </w:p>
        </w:tc>
      </w:tr>
      <w:tr w:rsidR="00DE44D8" w:rsidRPr="00E67B62" w14:paraId="4866BCF2"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1754CEA"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Европската агенција за хемикалии (ECHA)</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C1478AF"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Бирото за лекови соработува со ECHA како набљудувач.</w:t>
            </w:r>
          </w:p>
        </w:tc>
      </w:tr>
      <w:tr w:rsidR="00DE44D8" w:rsidRPr="00E67B62" w14:paraId="3A38B41E"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86B74EB"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 xml:space="preserve">Канцеларија за хармонизација на внатрешниот пазар (трговски марки и дизајни) (OHIM)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3D712F84"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Државниот завод за индустриска сопственост соработува со OHIM како набљудувач. Целосно учество е можно по приемот во ЕУ.</w:t>
            </w:r>
          </w:p>
        </w:tc>
      </w:tr>
      <w:tr w:rsidR="00DE44D8" w:rsidRPr="00E67B62" w14:paraId="302989BE"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2C62C295"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 xml:space="preserve">Канцеларија на растителни сорти на заедницата (CPVO)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3CFA63E"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 xml:space="preserve">Министерство за земјоделство, шумарство и водостопанство соработува со CPVO како набљудувач.  </w:t>
            </w:r>
          </w:p>
        </w:tc>
      </w:tr>
      <w:tr w:rsidR="00DE44D8" w:rsidRPr="00E67B62" w14:paraId="4BFDDEAE"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496031B"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 xml:space="preserve">Европска агенција за управување со оперативна соработка на надворешните граници (FRONTEX) </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4A020EC8"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Министерство за внатрешни работи потпиша договор за соработка. Целосно учество е можно по приемот во ЕУ.</w:t>
            </w:r>
          </w:p>
        </w:tc>
      </w:tr>
      <w:tr w:rsidR="00DE44D8" w:rsidRPr="00E67B62" w14:paraId="1465F385" w14:textId="77777777" w:rsidTr="00F60BE1">
        <w:tc>
          <w:tcPr>
            <w:tcW w:w="33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655492C0"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Европска агенција за железници (ERA)</w:t>
            </w:r>
          </w:p>
        </w:tc>
        <w:tc>
          <w:tcPr>
            <w:tcW w:w="552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14:paraId="788EABE9" w14:textId="77777777" w:rsidR="00DE44D8" w:rsidRPr="00BE6286" w:rsidRDefault="00DE44D8" w:rsidP="00DE44D8">
            <w:pPr>
              <w:spacing w:after="0" w:line="240" w:lineRule="auto"/>
              <w:jc w:val="both"/>
              <w:rPr>
                <w:rFonts w:ascii="Arial Narrow" w:hAnsi="Arial Narrow"/>
                <w:sz w:val="16"/>
                <w:szCs w:val="16"/>
              </w:rPr>
            </w:pPr>
            <w:r w:rsidRPr="00BE6286">
              <w:rPr>
                <w:rFonts w:ascii="Arial Narrow" w:eastAsia="Arial Narrow" w:hAnsi="Arial Narrow" w:cs="Arial Narrow"/>
                <w:sz w:val="16"/>
                <w:szCs w:val="16"/>
              </w:rPr>
              <w:t xml:space="preserve">Агенцијата за регулирање на пазарот за железнички услуги е утврдена. Амбиции за идно интензивирање на соработката со ERA. </w:t>
            </w:r>
          </w:p>
        </w:tc>
      </w:tr>
    </w:tbl>
    <w:p w14:paraId="214A441A" w14:textId="72447651"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 xml:space="preserve">Секретаријатот за европски прашања, односно НИПАК секретаријатот успешно го спроведе и процесот на координација на подготовка на ИПА – ИПА програмите за прекугранична соработка во кои учествува Република Северна Македонија, односно програмите со Албанија – во која ја имаме водечката улога, со Србија и со Косоово 2021-2027. Во рамки на овој процес беа спроведени широки консултации со националните и локални институции, како и со потенцијалните корисници на идните програми. Процесот се одвиваше во тесна соработка со Министерството за локална самоуправа како назначена оперативна структура од НИПАК во рамки на ИПА 2, оперативните структури од соседните држави – учесници во програмите, ДЕУ, како регионалниот проект </w:t>
      </w:r>
      <w:r w:rsidRPr="00E67B62">
        <w:rPr>
          <w:rFonts w:ascii="Arial Narrow" w:eastAsia="Arial Narrow" w:hAnsi="Arial Narrow" w:cs="Arial Narrow"/>
          <w:i/>
          <w:sz w:val="20"/>
          <w:lang w:val="en-US"/>
        </w:rPr>
        <w:t>CBIB</w:t>
      </w:r>
      <w:r w:rsidRPr="00E67B62">
        <w:rPr>
          <w:rFonts w:ascii="Arial Narrow" w:eastAsia="Arial Narrow" w:hAnsi="Arial Narrow" w:cs="Arial Narrow"/>
          <w:i/>
          <w:sz w:val="20"/>
        </w:rPr>
        <w:t>,</w:t>
      </w:r>
      <w:r w:rsidR="00492D33" w:rsidRPr="00E67B62">
        <w:rPr>
          <w:rFonts w:ascii="Arial Narrow" w:eastAsia="Arial Narrow" w:hAnsi="Arial Narrow" w:cs="Arial Narrow"/>
          <w:i/>
          <w:sz w:val="20"/>
        </w:rPr>
        <w:t xml:space="preserve"> </w:t>
      </w:r>
      <w:r w:rsidRPr="00E67B62">
        <w:rPr>
          <w:rFonts w:ascii="Arial Narrow" w:eastAsia="Arial Narrow" w:hAnsi="Arial Narrow" w:cs="Arial Narrow"/>
          <w:sz w:val="20"/>
        </w:rPr>
        <w:t>техничката помош во рамки на ИПА 2 програмите за прекугранична соработка (заедничките технички секретаријати и антени). Во рамки на процесот на подготовка на сите три програми беа формирани заеднички тела за програмирање, надлежни за носење на одлуките. Беа спроведени серија билатерални технички состаноци, како и серија состаноци на заедничките тела за програмирање. Во јули 2021 година до Европската комисија беа доставени третите нацрт верзии на програмите за прекугранична соработка со Албанија, Косово и Србија за 2021-2027 година и во периодот што следи се очекува нивно одобрување од страна на Европската комисија. Преку овие програми во следниот седумгодишен период ќе се обезбеди поддршка преку кофинансирање на активности, односно проекти во рамки на следните кластери и тематски приоритети</w:t>
      </w:r>
      <w:r w:rsidRPr="00E67B62">
        <w:rPr>
          <w:rFonts w:ascii="Arial Narrow" w:eastAsia="Arial Narrow" w:hAnsi="Arial Narrow" w:cs="Arial Narrow"/>
          <w:sz w:val="20"/>
          <w:lang w:val="en-US"/>
        </w:rPr>
        <w:t>:</w:t>
      </w:r>
    </w:p>
    <w:p w14:paraId="39236426" w14:textId="77777777" w:rsidR="00DE44D8" w:rsidRPr="00E67B62" w:rsidRDefault="00DE44D8" w:rsidP="00DE44D8">
      <w:pPr>
        <w:spacing w:after="0" w:line="240" w:lineRule="auto"/>
        <w:jc w:val="both"/>
        <w:rPr>
          <w:rFonts w:ascii="Arial Narrow" w:eastAsia="Arial Narrow" w:hAnsi="Arial Narrow" w:cs="Arial Narrow"/>
          <w:b/>
          <w:bCs/>
          <w:sz w:val="20"/>
          <w:lang w:val="en-US"/>
        </w:rPr>
      </w:pPr>
    </w:p>
    <w:p w14:paraId="1DC5E351"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b/>
          <w:bCs/>
          <w:sz w:val="20"/>
        </w:rPr>
        <w:t>Северна Македонија- Албанија (Индикативен буџет од ЕУ 11.900.000 евра, најмногу до 85% од вкупните трошоци)</w:t>
      </w:r>
    </w:p>
    <w:p w14:paraId="4BAE6847"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b/>
          <w:bCs/>
          <w:sz w:val="20"/>
          <w:lang w:val="en-US"/>
        </w:rPr>
        <w:t> </w:t>
      </w:r>
    </w:p>
    <w:p w14:paraId="7CE33B10"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lang w:val="en-US"/>
        </w:rPr>
        <w:t>T</w:t>
      </w:r>
      <w:r w:rsidRPr="00E67B62">
        <w:rPr>
          <w:rFonts w:ascii="Arial Narrow" w:eastAsia="Arial Narrow" w:hAnsi="Arial Narrow" w:cs="Arial Narrow"/>
          <w:sz w:val="20"/>
          <w:lang w:val="el-GR"/>
        </w:rPr>
        <w:t xml:space="preserve">ематски кластер </w:t>
      </w:r>
      <w:r w:rsidRPr="00E67B62">
        <w:rPr>
          <w:rFonts w:ascii="Arial Narrow" w:eastAsia="Arial Narrow" w:hAnsi="Arial Narrow" w:cs="Arial Narrow"/>
          <w:sz w:val="20"/>
          <w:lang w:val="en-US"/>
        </w:rPr>
        <w:t xml:space="preserve">(TC) 2: </w:t>
      </w:r>
      <w:r w:rsidRPr="00E67B62">
        <w:rPr>
          <w:rFonts w:ascii="Arial Narrow" w:eastAsia="Arial Narrow" w:hAnsi="Arial Narrow" w:cs="Arial Narrow"/>
          <w:sz w:val="20"/>
        </w:rPr>
        <w:t>Позелена и подобрена ефикасност на ресурсите</w:t>
      </w:r>
    </w:p>
    <w:p w14:paraId="345DDBC2"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lastRenderedPageBreak/>
        <w:t xml:space="preserve">Тематски приоритет </w:t>
      </w:r>
      <w:r w:rsidRPr="00E67B62">
        <w:rPr>
          <w:rFonts w:ascii="Arial Narrow" w:eastAsia="Arial Narrow" w:hAnsi="Arial Narrow" w:cs="Arial Narrow"/>
          <w:sz w:val="20"/>
          <w:lang w:val="en-US"/>
        </w:rPr>
        <w:t xml:space="preserve">1: </w:t>
      </w:r>
      <w:r w:rsidRPr="00E67B62">
        <w:rPr>
          <w:rFonts w:ascii="Arial Narrow" w:eastAsia="Arial Narrow" w:hAnsi="Arial Narrow" w:cs="Arial Narrow"/>
          <w:sz w:val="20"/>
        </w:rPr>
        <w:t>Заштита на животната средина , прилагодување и ублажување на климатските промени, спречување и управување со ризик</w:t>
      </w:r>
    </w:p>
    <w:p w14:paraId="0FC48090"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lang w:val="en-US"/>
        </w:rPr>
        <w:t>(TP 2)</w:t>
      </w:r>
    </w:p>
    <w:p w14:paraId="0084DB0D"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lang w:val="el-GR"/>
        </w:rPr>
        <w:t xml:space="preserve">Тематски кластер </w:t>
      </w:r>
      <w:r w:rsidRPr="00E67B62">
        <w:rPr>
          <w:rFonts w:ascii="Arial Narrow" w:eastAsia="Arial Narrow" w:hAnsi="Arial Narrow" w:cs="Arial Narrow"/>
          <w:sz w:val="20"/>
          <w:lang w:val="en-US"/>
        </w:rPr>
        <w:t xml:space="preserve">(TC) </w:t>
      </w:r>
      <w:r w:rsidRPr="00E67B62">
        <w:rPr>
          <w:rFonts w:ascii="Arial Narrow" w:eastAsia="Arial Narrow" w:hAnsi="Arial Narrow" w:cs="Arial Narrow"/>
          <w:sz w:val="20"/>
        </w:rPr>
        <w:t>4:  Подобрена бизнис клима и конкурентност</w:t>
      </w:r>
    </w:p>
    <w:p w14:paraId="03D420D2"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 xml:space="preserve">Тематски приоритет </w:t>
      </w:r>
      <w:r w:rsidRPr="00E67B62">
        <w:rPr>
          <w:rFonts w:ascii="Arial Narrow" w:eastAsia="Arial Narrow" w:hAnsi="Arial Narrow" w:cs="Arial Narrow"/>
          <w:sz w:val="20"/>
          <w:lang w:val="en-US"/>
        </w:rPr>
        <w:t>2</w:t>
      </w:r>
      <w:r w:rsidRPr="00E67B62">
        <w:rPr>
          <w:rFonts w:ascii="Arial Narrow" w:eastAsia="Arial Narrow" w:hAnsi="Arial Narrow" w:cs="Arial Narrow"/>
          <w:sz w:val="20"/>
        </w:rPr>
        <w:t>:  Поттикнување на туризмот и културното и природното наследство  (</w:t>
      </w:r>
      <w:r w:rsidRPr="00E67B62">
        <w:rPr>
          <w:rFonts w:ascii="Arial Narrow" w:eastAsia="Arial Narrow" w:hAnsi="Arial Narrow" w:cs="Arial Narrow"/>
          <w:sz w:val="20"/>
          <w:lang w:val="en-US"/>
        </w:rPr>
        <w:t>TP 5)</w:t>
      </w:r>
    </w:p>
    <w:p w14:paraId="07F58228" w14:textId="5053E595" w:rsidR="00DE44D8" w:rsidRPr="00BE6286"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Тематски приоритет 0</w:t>
      </w:r>
      <w:r w:rsidRPr="00E67B62">
        <w:rPr>
          <w:rFonts w:ascii="Arial Narrow" w:eastAsia="Arial Narrow" w:hAnsi="Arial Narrow" w:cs="Arial Narrow"/>
          <w:sz w:val="20"/>
          <w:lang w:val="en-US"/>
        </w:rPr>
        <w:t xml:space="preserve">: </w:t>
      </w:r>
      <w:r w:rsidRPr="00E67B62">
        <w:rPr>
          <w:rFonts w:ascii="Arial Narrow" w:eastAsia="Arial Narrow" w:hAnsi="Arial Narrow" w:cs="Arial Narrow"/>
          <w:sz w:val="20"/>
        </w:rPr>
        <w:t>Техничка помош</w:t>
      </w:r>
    </w:p>
    <w:p w14:paraId="708EF4B2" w14:textId="77777777" w:rsidR="00DE44D8" w:rsidRPr="00E67B62" w:rsidRDefault="00DE44D8" w:rsidP="00DE44D8">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 xml:space="preserve">Во рамки на оваа програма предвидено е финансирање на стратешки проект </w:t>
      </w:r>
      <w:r w:rsidRPr="00E67B62">
        <w:rPr>
          <w:rFonts w:ascii="Arial Narrow" w:eastAsia="Arial Narrow" w:hAnsi="Arial Narrow" w:cs="Arial Narrow"/>
          <w:sz w:val="20"/>
          <w:lang w:val="en-US"/>
        </w:rPr>
        <w:t>“</w:t>
      </w:r>
      <w:r w:rsidRPr="00E67B62">
        <w:rPr>
          <w:rFonts w:ascii="Arial Narrow" w:eastAsia="Arial Narrow" w:hAnsi="Arial Narrow" w:cs="Arial Narrow"/>
          <w:sz w:val="20"/>
        </w:rPr>
        <w:t>Охридско езеро-мост меѓу двете држави кон една дестинација</w:t>
      </w:r>
      <w:r w:rsidRPr="00E67B62">
        <w:rPr>
          <w:rFonts w:ascii="Arial Narrow" w:eastAsia="Arial Narrow" w:hAnsi="Arial Narrow" w:cs="Arial Narrow"/>
          <w:sz w:val="20"/>
          <w:lang w:val="en-US"/>
        </w:rPr>
        <w:t>”</w:t>
      </w:r>
      <w:r w:rsidRPr="00E67B62">
        <w:rPr>
          <w:rFonts w:ascii="Arial Narrow" w:eastAsia="Arial Narrow" w:hAnsi="Arial Narrow" w:cs="Arial Narrow"/>
          <w:sz w:val="20"/>
        </w:rPr>
        <w:t>, во рамки на темасткиот приоритет Туризам и културно и природно наследство.</w:t>
      </w:r>
    </w:p>
    <w:p w14:paraId="374E4B66" w14:textId="77777777" w:rsidR="00DE44D8" w:rsidRPr="00E67B62" w:rsidRDefault="00DE44D8" w:rsidP="00DE44D8">
      <w:pPr>
        <w:spacing w:after="0" w:line="240" w:lineRule="auto"/>
        <w:jc w:val="both"/>
        <w:rPr>
          <w:rFonts w:ascii="Arial Narrow" w:eastAsia="Arial Narrow" w:hAnsi="Arial Narrow" w:cs="Arial Narrow"/>
          <w:sz w:val="20"/>
        </w:rPr>
      </w:pPr>
    </w:p>
    <w:p w14:paraId="51AF4FE9"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b/>
          <w:bCs/>
          <w:sz w:val="20"/>
        </w:rPr>
        <w:t xml:space="preserve">Северна Македонија- Србија </w:t>
      </w:r>
      <w:r w:rsidRPr="00E67B62">
        <w:rPr>
          <w:rFonts w:ascii="Arial Narrow" w:eastAsia="Arial Narrow" w:hAnsi="Arial Narrow" w:cs="Arial Narrow"/>
          <w:b/>
          <w:bCs/>
          <w:sz w:val="20"/>
          <w:lang w:val="en-US"/>
        </w:rPr>
        <w:t>(</w:t>
      </w:r>
      <w:r w:rsidRPr="00E67B62">
        <w:rPr>
          <w:rFonts w:ascii="Arial Narrow" w:eastAsia="Arial Narrow" w:hAnsi="Arial Narrow" w:cs="Arial Narrow"/>
          <w:b/>
          <w:bCs/>
          <w:sz w:val="20"/>
        </w:rPr>
        <w:t xml:space="preserve">Индикативен буџет од ЕУ </w:t>
      </w:r>
      <w:r w:rsidRPr="00E67B62">
        <w:rPr>
          <w:rFonts w:ascii="Arial Narrow" w:eastAsia="Arial Narrow" w:hAnsi="Arial Narrow" w:cs="Arial Narrow"/>
          <w:b/>
          <w:bCs/>
          <w:sz w:val="20"/>
          <w:lang w:val="en-US"/>
        </w:rPr>
        <w:t>8.4</w:t>
      </w:r>
      <w:r w:rsidRPr="00E67B62">
        <w:rPr>
          <w:rFonts w:ascii="Arial Narrow" w:eastAsia="Arial Narrow" w:hAnsi="Arial Narrow" w:cs="Arial Narrow"/>
          <w:b/>
          <w:bCs/>
          <w:sz w:val="20"/>
        </w:rPr>
        <w:t>00.000 евра, најмногу до 85% од вкупните трошоци)</w:t>
      </w:r>
    </w:p>
    <w:p w14:paraId="4D997EE7" w14:textId="77777777" w:rsidR="00DE44D8" w:rsidRPr="00E67B62" w:rsidRDefault="00DE44D8" w:rsidP="00DE44D8">
      <w:pPr>
        <w:spacing w:after="0" w:line="240" w:lineRule="auto"/>
        <w:jc w:val="both"/>
        <w:rPr>
          <w:rFonts w:ascii="Arial Narrow" w:eastAsia="Arial Narrow" w:hAnsi="Arial Narrow" w:cs="Arial Narrow"/>
          <w:sz w:val="20"/>
          <w:lang w:val="en-US"/>
        </w:rPr>
      </w:pPr>
    </w:p>
    <w:p w14:paraId="14A634EB"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lang w:val="el-GR"/>
        </w:rPr>
        <w:t>Тематски кластер</w:t>
      </w:r>
      <w:r w:rsidRPr="00E67B62">
        <w:rPr>
          <w:rFonts w:ascii="Arial Narrow" w:eastAsia="Arial Narrow" w:hAnsi="Arial Narrow" w:cs="Arial Narrow"/>
          <w:sz w:val="20"/>
        </w:rPr>
        <w:t>: Зголемени можности за вработување и социјални права</w:t>
      </w:r>
    </w:p>
    <w:p w14:paraId="4748DC69"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Тематски приоритет 1</w:t>
      </w:r>
      <w:r w:rsidRPr="00E67B62">
        <w:rPr>
          <w:rFonts w:ascii="Arial Narrow" w:eastAsia="Arial Narrow" w:hAnsi="Arial Narrow" w:cs="Arial Narrow"/>
          <w:sz w:val="20"/>
          <w:lang w:val="en-US"/>
        </w:rPr>
        <w:t>:</w:t>
      </w:r>
      <w:r w:rsidRPr="00E67B62">
        <w:rPr>
          <w:rFonts w:ascii="Arial Narrow" w:eastAsia="Arial Narrow" w:hAnsi="Arial Narrow" w:cs="Arial Narrow"/>
          <w:sz w:val="20"/>
        </w:rPr>
        <w:t xml:space="preserve"> Вработување, мобилност на работна сила и  прекугранична културна инклузија</w:t>
      </w:r>
    </w:p>
    <w:p w14:paraId="513C7518"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Тематски кластер: Подобрена бизнис клима и конкурентност (TC4)</w:t>
      </w:r>
    </w:p>
    <w:p w14:paraId="17650877"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Тематски приоритет 2</w:t>
      </w:r>
      <w:r w:rsidRPr="00E67B62">
        <w:rPr>
          <w:rFonts w:ascii="Arial Narrow" w:eastAsia="Arial Narrow" w:hAnsi="Arial Narrow" w:cs="Arial Narrow"/>
          <w:sz w:val="20"/>
          <w:lang w:val="en-US"/>
        </w:rPr>
        <w:t xml:space="preserve">: </w:t>
      </w:r>
      <w:r w:rsidRPr="00E67B62">
        <w:rPr>
          <w:rFonts w:ascii="Arial Narrow" w:eastAsia="Arial Narrow" w:hAnsi="Arial Narrow" w:cs="Arial Narrow"/>
          <w:sz w:val="20"/>
        </w:rPr>
        <w:t>Поттикнување на туризмот и културното и природното наследство  (TP5)</w:t>
      </w:r>
    </w:p>
    <w:p w14:paraId="1A02828B"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Тематски приоритет 0</w:t>
      </w:r>
      <w:r w:rsidRPr="00E67B62">
        <w:rPr>
          <w:rFonts w:ascii="Arial Narrow" w:eastAsia="Arial Narrow" w:hAnsi="Arial Narrow" w:cs="Arial Narrow"/>
          <w:sz w:val="20"/>
          <w:lang w:val="en-US"/>
        </w:rPr>
        <w:t xml:space="preserve">: </w:t>
      </w:r>
      <w:r w:rsidRPr="00E67B62">
        <w:rPr>
          <w:rFonts w:ascii="Arial Narrow" w:eastAsia="Arial Narrow" w:hAnsi="Arial Narrow" w:cs="Arial Narrow"/>
          <w:sz w:val="20"/>
        </w:rPr>
        <w:t>Техничка помош</w:t>
      </w:r>
    </w:p>
    <w:p w14:paraId="6D56C2A5" w14:textId="77777777" w:rsidR="00DE44D8" w:rsidRPr="00E67B62" w:rsidRDefault="00DE44D8" w:rsidP="00DE44D8">
      <w:pPr>
        <w:spacing w:after="0" w:line="240" w:lineRule="auto"/>
        <w:jc w:val="both"/>
        <w:rPr>
          <w:rFonts w:ascii="Arial Narrow" w:eastAsia="Arial Narrow" w:hAnsi="Arial Narrow" w:cs="Arial Narrow"/>
          <w:sz w:val="20"/>
          <w:lang w:val="en-US"/>
        </w:rPr>
      </w:pPr>
    </w:p>
    <w:p w14:paraId="34761DF7"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b/>
          <w:bCs/>
          <w:sz w:val="20"/>
        </w:rPr>
        <w:t xml:space="preserve">Северна Македонија - Косово </w:t>
      </w:r>
      <w:r w:rsidRPr="00E67B62">
        <w:rPr>
          <w:rFonts w:ascii="Arial Narrow" w:eastAsia="Arial Narrow" w:hAnsi="Arial Narrow" w:cs="Arial Narrow"/>
          <w:b/>
          <w:bCs/>
          <w:sz w:val="20"/>
          <w:lang w:val="en-US"/>
        </w:rPr>
        <w:t>(</w:t>
      </w:r>
      <w:r w:rsidRPr="00E67B62">
        <w:rPr>
          <w:rFonts w:ascii="Arial Narrow" w:eastAsia="Arial Narrow" w:hAnsi="Arial Narrow" w:cs="Arial Narrow"/>
          <w:b/>
          <w:bCs/>
          <w:sz w:val="20"/>
        </w:rPr>
        <w:t xml:space="preserve">Индикативен буџет од ЕУ </w:t>
      </w:r>
      <w:r w:rsidRPr="00E67B62">
        <w:rPr>
          <w:rFonts w:ascii="Arial Narrow" w:eastAsia="Arial Narrow" w:hAnsi="Arial Narrow" w:cs="Arial Narrow"/>
          <w:b/>
          <w:bCs/>
          <w:sz w:val="20"/>
          <w:lang w:val="en-US"/>
        </w:rPr>
        <w:t>8.4</w:t>
      </w:r>
      <w:r w:rsidRPr="00E67B62">
        <w:rPr>
          <w:rFonts w:ascii="Arial Narrow" w:eastAsia="Arial Narrow" w:hAnsi="Arial Narrow" w:cs="Arial Narrow"/>
          <w:b/>
          <w:bCs/>
          <w:sz w:val="20"/>
        </w:rPr>
        <w:t>00.000 евра, најмногу до 85% од вкупните трошоци)</w:t>
      </w:r>
    </w:p>
    <w:p w14:paraId="32686778" w14:textId="77777777" w:rsidR="00DE44D8" w:rsidRPr="00E67B62" w:rsidRDefault="00DE44D8" w:rsidP="00DE44D8">
      <w:pPr>
        <w:spacing w:after="0" w:line="240" w:lineRule="auto"/>
        <w:jc w:val="both"/>
        <w:rPr>
          <w:rFonts w:ascii="Arial Narrow" w:eastAsia="Arial Narrow" w:hAnsi="Arial Narrow" w:cs="Arial Narrow"/>
          <w:sz w:val="20"/>
          <w:lang w:val="en-US"/>
        </w:rPr>
      </w:pPr>
    </w:p>
    <w:p w14:paraId="6A563F28"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Тематски кластер</w:t>
      </w:r>
      <w:r w:rsidRPr="00E67B62">
        <w:rPr>
          <w:rFonts w:ascii="Arial Narrow" w:eastAsia="Arial Narrow" w:hAnsi="Arial Narrow" w:cs="Arial Narrow"/>
          <w:sz w:val="20"/>
          <w:lang w:val="en-US"/>
        </w:rPr>
        <w:t xml:space="preserve">: </w:t>
      </w:r>
      <w:r w:rsidRPr="00E67B62">
        <w:rPr>
          <w:rFonts w:ascii="Arial Narrow" w:eastAsia="Arial Narrow" w:hAnsi="Arial Narrow" w:cs="Arial Narrow"/>
          <w:sz w:val="20"/>
        </w:rPr>
        <w:t>Бизнис Околина и конкурентност-TC4</w:t>
      </w:r>
    </w:p>
    <w:p w14:paraId="09C1D633"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Тематски приоритет  1: зголемување на конкурентноста бизнис и развој на мали и средни претпријата , трговијата и инвестициите - (TP8)</w:t>
      </w:r>
    </w:p>
    <w:p w14:paraId="6C430EE2"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 xml:space="preserve">Тематски кластер </w:t>
      </w:r>
      <w:r w:rsidRPr="00E67B62">
        <w:rPr>
          <w:rFonts w:ascii="Arial Narrow" w:eastAsia="Arial Narrow" w:hAnsi="Arial Narrow" w:cs="Arial Narrow"/>
          <w:sz w:val="20"/>
          <w:lang w:val="en-US"/>
        </w:rPr>
        <w:t xml:space="preserve">: </w:t>
      </w:r>
      <w:r w:rsidRPr="00E67B62">
        <w:rPr>
          <w:rFonts w:ascii="Arial Narrow" w:eastAsia="Arial Narrow" w:hAnsi="Arial Narrow" w:cs="Arial Narrow"/>
          <w:sz w:val="20"/>
        </w:rPr>
        <w:t>Позелена и подобрена ефикасност на ресурсите -TC2</w:t>
      </w:r>
    </w:p>
    <w:p w14:paraId="639EE252" w14:textId="77777777"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Тематски Приоритет 2: Заштита на животната средина , прилагодување и ублажување на климатските промени, спречување и управување со ризик- (TP 6)</w:t>
      </w:r>
    </w:p>
    <w:p w14:paraId="52318E3A" w14:textId="0BD0CAB1" w:rsidR="00DE44D8" w:rsidRPr="00E67B62" w:rsidRDefault="00DE44D8" w:rsidP="00DE44D8">
      <w:pPr>
        <w:spacing w:after="0" w:line="240" w:lineRule="auto"/>
        <w:jc w:val="both"/>
        <w:rPr>
          <w:rFonts w:ascii="Arial Narrow" w:eastAsia="Arial Narrow" w:hAnsi="Arial Narrow" w:cs="Arial Narrow"/>
          <w:sz w:val="20"/>
          <w:lang w:val="en-US"/>
        </w:rPr>
      </w:pPr>
      <w:r w:rsidRPr="00E67B62">
        <w:rPr>
          <w:rFonts w:ascii="Arial Narrow" w:eastAsia="Arial Narrow" w:hAnsi="Arial Narrow" w:cs="Arial Narrow"/>
          <w:sz w:val="20"/>
        </w:rPr>
        <w:t>Тематски приоритет 0</w:t>
      </w:r>
      <w:r w:rsidRPr="00E67B62">
        <w:rPr>
          <w:rFonts w:ascii="Arial Narrow" w:eastAsia="Arial Narrow" w:hAnsi="Arial Narrow" w:cs="Arial Narrow"/>
          <w:sz w:val="20"/>
          <w:lang w:val="en-US"/>
        </w:rPr>
        <w:t xml:space="preserve">: </w:t>
      </w:r>
      <w:r w:rsidRPr="00E67B62">
        <w:rPr>
          <w:rFonts w:ascii="Arial Narrow" w:eastAsia="Arial Narrow" w:hAnsi="Arial Narrow" w:cs="Arial Narrow"/>
          <w:sz w:val="20"/>
        </w:rPr>
        <w:t>Техничка помош</w:t>
      </w:r>
    </w:p>
    <w:p w14:paraId="36A78C06" w14:textId="6F3E3873" w:rsidR="00DE44D8" w:rsidRPr="00BE6286" w:rsidRDefault="00DE44D8" w:rsidP="00DE44D8">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 xml:space="preserve">Покрај подготовката на ИПА – ИПА програмите за прекугранична соработка за 2021-2027 година, НИПАК секретаријатот учествува и во процесот на подготовка на програмите за прекугранична соработка на Република Северна Македонија со Република Грција и со Република Бугарија за 2021-2027 година. Во рамки на овие програми е предвидено да се финансира по еден стратешки проект, и тоа стратешки проект поврзан со Граничниот премин Маркова Нога-Лаимос во рамки на програмата со Грција и стратешки проект поврзан со Граничниот премин Клепало – Струмјани во </w:t>
      </w:r>
      <w:r w:rsidR="00BE6286">
        <w:rPr>
          <w:rFonts w:ascii="Arial Narrow" w:eastAsia="Arial Narrow" w:hAnsi="Arial Narrow" w:cs="Arial Narrow"/>
          <w:sz w:val="20"/>
        </w:rPr>
        <w:t>рамки на прогрмата со Бугарија.</w:t>
      </w:r>
    </w:p>
    <w:p w14:paraId="54B3870A" w14:textId="77777777" w:rsidR="00DE44D8" w:rsidRPr="00E67B62" w:rsidRDefault="00DE44D8" w:rsidP="00DE44D8">
      <w:pPr>
        <w:spacing w:after="0" w:line="240" w:lineRule="auto"/>
        <w:jc w:val="both"/>
        <w:rPr>
          <w:rFonts w:ascii="Arial Narrow" w:eastAsia="Arial Narrow" w:hAnsi="Arial Narrow" w:cs="Arial Narrow"/>
          <w:b/>
          <w:sz w:val="20"/>
          <w:u w:val="single"/>
        </w:rPr>
      </w:pPr>
      <w:r w:rsidRPr="00E67B62">
        <w:rPr>
          <w:rFonts w:ascii="Arial Narrow" w:eastAsia="Arial Narrow" w:hAnsi="Arial Narrow" w:cs="Arial Narrow"/>
          <w:sz w:val="20"/>
        </w:rPr>
        <w:t xml:space="preserve">Секретаријатот за европски прашања, односно НИПАК секретаријатот учествуваше во подготовката на Интерег Адрион и Интерег Еуро-Мед транснационалните програми за периодот 2021-2027 година. Интерег Еуро-Мед програмата е усвоена од страна на Европската комисија на 30.05.2022 год., додека Интерег Адрион е поднесена до Европската комисија на </w:t>
      </w:r>
      <w:r w:rsidRPr="00E67B62">
        <w:rPr>
          <w:rFonts w:ascii="Arial Narrow" w:eastAsia="Arial Narrow" w:hAnsi="Arial Narrow" w:cs="Arial Narrow"/>
          <w:sz w:val="20"/>
          <w:lang w:val="en-US"/>
        </w:rPr>
        <w:t xml:space="preserve">30.06.2022 </w:t>
      </w:r>
      <w:r w:rsidRPr="00E67B62">
        <w:rPr>
          <w:rFonts w:ascii="Arial Narrow" w:eastAsia="Arial Narrow" w:hAnsi="Arial Narrow" w:cs="Arial Narrow"/>
          <w:sz w:val="20"/>
        </w:rPr>
        <w:t xml:space="preserve">година. </w:t>
      </w:r>
    </w:p>
    <w:p w14:paraId="065061B4" w14:textId="77777777" w:rsidR="00DE44D8" w:rsidRPr="00E67B62" w:rsidRDefault="00DE44D8" w:rsidP="00DE44D8">
      <w:pPr>
        <w:spacing w:after="0" w:line="240" w:lineRule="auto"/>
        <w:rPr>
          <w:rFonts w:ascii="Arial Narrow" w:eastAsia="Calibri" w:hAnsi="Arial Narrow" w:cs="Calibri"/>
          <w:color w:val="1F497D"/>
        </w:rPr>
      </w:pPr>
    </w:p>
    <w:p w14:paraId="54C0EC6A" w14:textId="77777777" w:rsidR="00DE44D8" w:rsidRPr="00E67B62" w:rsidRDefault="00DE44D8" w:rsidP="00DE44D8">
      <w:pPr>
        <w:spacing w:after="0" w:line="240" w:lineRule="auto"/>
        <w:jc w:val="both"/>
        <w:rPr>
          <w:rFonts w:ascii="Arial Narrow" w:eastAsia="Arial Narrow" w:hAnsi="Arial Narrow" w:cs="Arial Narrow"/>
          <w:b/>
          <w:sz w:val="24"/>
        </w:rPr>
      </w:pPr>
      <w:r w:rsidRPr="00E67B62">
        <w:rPr>
          <w:rFonts w:ascii="Arial Narrow" w:eastAsia="Arial Narrow" w:hAnsi="Arial Narrow" w:cs="Arial Narrow"/>
          <w:b/>
          <w:sz w:val="24"/>
        </w:rPr>
        <w:t>1.11.</w:t>
      </w:r>
      <w:r w:rsidRPr="00E67B62">
        <w:rPr>
          <w:rFonts w:ascii="Arial Narrow" w:eastAsia="Arial Narrow" w:hAnsi="Arial Narrow" w:cs="Arial Narrow"/>
          <w:b/>
          <w:sz w:val="24"/>
          <w:lang w:val="en-US"/>
        </w:rPr>
        <w:t>7</w:t>
      </w:r>
      <w:r w:rsidRPr="00E67B62">
        <w:rPr>
          <w:rFonts w:ascii="Arial Narrow" w:eastAsia="Arial Narrow" w:hAnsi="Arial Narrow" w:cs="Arial Narrow"/>
          <w:b/>
          <w:sz w:val="24"/>
        </w:rPr>
        <w:t>.3 TAIEX</w:t>
      </w:r>
    </w:p>
    <w:p w14:paraId="083A76ED" w14:textId="77777777" w:rsidR="00DE44D8" w:rsidRPr="00E67B62" w:rsidRDefault="00DE44D8" w:rsidP="00DE44D8">
      <w:pPr>
        <w:spacing w:after="0" w:line="240" w:lineRule="auto"/>
        <w:jc w:val="both"/>
        <w:rPr>
          <w:rFonts w:ascii="Arial Narrow" w:eastAsia="Arial Narrow" w:hAnsi="Arial Narrow" w:cs="Arial Narrow"/>
          <w:sz w:val="20"/>
        </w:rPr>
      </w:pPr>
    </w:p>
    <w:p w14:paraId="4EC3E3D4" w14:textId="4FB50F55"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TAIEX (The Technical Assistance Information Exchange Office – Техничка помош за размена на информации) преставува краткорочна техничка помош за земјите-кандидатки и потенцијалните земји-кандидатки од Западен Балкан во насока</w:t>
      </w:r>
      <w:r w:rsidR="00492D33" w:rsidRPr="00E67B62">
        <w:rPr>
          <w:rFonts w:ascii="Arial Narrow" w:eastAsia="Arial Narrow" w:hAnsi="Arial Narrow" w:cs="Arial Narrow"/>
        </w:rPr>
        <w:t xml:space="preserve"> </w:t>
      </w:r>
      <w:r w:rsidRPr="00E67B62">
        <w:rPr>
          <w:rFonts w:ascii="Arial Narrow" w:eastAsia="Arial Narrow" w:hAnsi="Arial Narrow" w:cs="Arial Narrow"/>
        </w:rPr>
        <w:t>на приближување, примена и спроведување на правото на ЕУ, како и во надградбата на неопходната административната структура. TAIEX се финансира од повеќе-корисничката програма ИПА по принципот „прв пријавен, прв услужен“. Во 2019 година се направија извесни реформи во начинот на работа и искористување на инструментот, со што се направи дикретно зајакнување и отчетност во врска со искористувањето на средствата за јакнење на капацитетите во рамки на процесот на европска интеграција и препораките од годишните извештаи, и се најави воведување на новина во работењето, односно овозможување инструментот да се користи и од локалните власти и институции. Во 2020 година во тест фаза се пушти новата линија на поддршка под инструментот TAIEX наменет за поддршка на равојот на локалната самоуправа.  Се утврдија неколкуте политики од интерес на општините и планските региони и веќе во 2021 година се подготвија првите апликации.  На поетокот на 2022 година беа одобрени 10 апликации кои во текот на годината треба да се спроведат.  Оваа тест фаза завршува во текот на 2023 година кога ќе биде пуштен новиот повик  за апликации.  Принципот на работата останува ист како кај вообичаениот TAIEX инструмент</w:t>
      </w:r>
    </w:p>
    <w:p w14:paraId="4C08297C" w14:textId="2D66EBD2"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Координатор на TAIEX активностите во Република Северна Македонија е СЕП. Барањата за експертска помош, организирање на работилници и студиски посети се праќаат преку СЕП до Делегацијата на Европската Унија, која врши првична проверка и одобрување за нивно процесирање, додека електронското процесирање на самите апликации го прави СЕП преку Националното контакт лице за TAIEX. </w:t>
      </w:r>
      <w:r w:rsidRPr="00E67B62">
        <w:rPr>
          <w:rFonts w:ascii="Arial Narrow" w:eastAsia="Arial Narrow" w:hAnsi="Arial Narrow" w:cs="Arial Narrow"/>
        </w:rPr>
        <w:lastRenderedPageBreak/>
        <w:t xml:space="preserve">Комуникацијата со TAIEX канцеларијата во Брисел се врши преку Националното контакт лице за TAIEX, а информациите за процесираните апликации се доставуваат во СЕП и </w:t>
      </w:r>
      <w:r w:rsidR="005D1D8E" w:rsidRPr="00E67B62">
        <w:rPr>
          <w:rFonts w:ascii="Arial Narrow" w:eastAsia="Arial Narrow" w:hAnsi="Arial Narrow" w:cs="Arial Narrow"/>
        </w:rPr>
        <w:t>во МК Мисијата во ЕУ</w:t>
      </w:r>
      <w:r w:rsidRPr="00E67B62">
        <w:rPr>
          <w:rFonts w:ascii="Arial Narrow" w:eastAsia="Arial Narrow" w:hAnsi="Arial Narrow" w:cs="Arial Narrow"/>
        </w:rPr>
        <w:t>, а потоа истите се проследуваат преку СЕП, до надлежните органи.</w:t>
      </w:r>
    </w:p>
    <w:p w14:paraId="702C6258" w14:textId="77777777"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Република Северна Македонија активно го користи овој исклучително важен инструмент процесот на пристапување. </w:t>
      </w:r>
    </w:p>
    <w:p w14:paraId="4B03D614" w14:textId="77777777" w:rsidR="00DE44D8" w:rsidRPr="00E67B62" w:rsidRDefault="00DE44D8" w:rsidP="00DE44D8">
      <w:pPr>
        <w:spacing w:after="0" w:line="240" w:lineRule="auto"/>
        <w:jc w:val="both"/>
        <w:rPr>
          <w:rFonts w:ascii="Arial Narrow" w:eastAsia="Arial Narrow" w:hAnsi="Arial Narrow" w:cs="Arial Narrow"/>
        </w:rPr>
      </w:pPr>
    </w:p>
    <w:p w14:paraId="6A6F07A8" w14:textId="77777777" w:rsidR="00F60BE1" w:rsidRDefault="00F60BE1" w:rsidP="00DE44D8">
      <w:pPr>
        <w:spacing w:after="200" w:line="276" w:lineRule="auto"/>
        <w:jc w:val="both"/>
        <w:rPr>
          <w:rFonts w:ascii="Arial Narrow" w:eastAsia="Calibri" w:hAnsi="Arial Narrow" w:cs="Calibri"/>
          <w:sz w:val="16"/>
          <w:szCs w:val="16"/>
        </w:rPr>
        <w:sectPr w:rsidR="00F60BE1" w:rsidSect="00F60BE1">
          <w:footerReference w:type="default" r:id="rId14"/>
          <w:footnotePr>
            <w:numStart w:val="2"/>
          </w:footnotePr>
          <w:type w:val="continuous"/>
          <w:pgSz w:w="11906" w:h="16838"/>
          <w:pgMar w:top="1440" w:right="1440" w:bottom="1440" w:left="1440" w:header="708" w:footer="708" w:gutter="0"/>
          <w:cols w:space="708"/>
          <w:docGrid w:linePitch="360"/>
        </w:sectPr>
      </w:pPr>
    </w:p>
    <w:tbl>
      <w:tblPr>
        <w:tblW w:w="8467" w:type="dxa"/>
        <w:tblInd w:w="98" w:type="dxa"/>
        <w:tblCellMar>
          <w:left w:w="10" w:type="dxa"/>
          <w:right w:w="10" w:type="dxa"/>
        </w:tblCellMar>
        <w:tblLook w:val="04A0" w:firstRow="1" w:lastRow="0" w:firstColumn="1" w:lastColumn="0" w:noHBand="0" w:noVBand="1"/>
      </w:tblPr>
      <w:tblGrid>
        <w:gridCol w:w="1945"/>
        <w:gridCol w:w="516"/>
        <w:gridCol w:w="515"/>
        <w:gridCol w:w="515"/>
        <w:gridCol w:w="515"/>
        <w:gridCol w:w="515"/>
        <w:gridCol w:w="515"/>
        <w:gridCol w:w="515"/>
        <w:gridCol w:w="515"/>
        <w:gridCol w:w="515"/>
        <w:gridCol w:w="515"/>
        <w:gridCol w:w="515"/>
        <w:gridCol w:w="392"/>
        <w:gridCol w:w="40"/>
        <w:gridCol w:w="26"/>
        <w:gridCol w:w="398"/>
      </w:tblGrid>
      <w:tr w:rsidR="00F60BE1" w:rsidRPr="00E67B62" w14:paraId="4DE1897F" w14:textId="77777777" w:rsidTr="00F60BE1">
        <w:trPr>
          <w:trHeight w:val="200"/>
        </w:trPr>
        <w:tc>
          <w:tcPr>
            <w:tcW w:w="0" w:type="auto"/>
            <w:tcBorders>
              <w:top w:val="single" w:sz="8" w:space="0" w:color="000000"/>
              <w:left w:val="single" w:sz="8" w:space="0" w:color="000000"/>
              <w:bottom w:val="single" w:sz="8" w:space="0" w:color="000000"/>
              <w:right w:val="single" w:sz="8" w:space="0" w:color="000000"/>
            </w:tcBorders>
            <w:shd w:val="clear" w:color="000000" w:fill="FFFFFF"/>
            <w:tcMar>
              <w:left w:w="108" w:type="dxa"/>
              <w:right w:w="108" w:type="dxa"/>
            </w:tcMar>
            <w:vAlign w:val="center"/>
          </w:tcPr>
          <w:p w14:paraId="6D388E1C" w14:textId="59CB61AD" w:rsidR="00DE44D8" w:rsidRPr="00BE6286" w:rsidRDefault="00DE44D8" w:rsidP="00DE44D8">
            <w:pPr>
              <w:spacing w:after="200" w:line="276" w:lineRule="auto"/>
              <w:jc w:val="both"/>
              <w:rPr>
                <w:rFonts w:ascii="Arial Narrow" w:eastAsia="Calibri" w:hAnsi="Arial Narrow" w:cs="Calibri"/>
                <w:sz w:val="16"/>
                <w:szCs w:val="16"/>
              </w:rPr>
            </w:pPr>
          </w:p>
        </w:tc>
        <w:tc>
          <w:tcPr>
            <w:tcW w:w="0" w:type="auto"/>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2DB0C800"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2010</w:t>
            </w:r>
          </w:p>
        </w:tc>
        <w:tc>
          <w:tcPr>
            <w:tcW w:w="0" w:type="auto"/>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71F57D57"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2011</w:t>
            </w:r>
          </w:p>
        </w:tc>
        <w:tc>
          <w:tcPr>
            <w:tcW w:w="0" w:type="auto"/>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71D66E89"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2012</w:t>
            </w:r>
          </w:p>
        </w:tc>
        <w:tc>
          <w:tcPr>
            <w:tcW w:w="0" w:type="auto"/>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4A5B6864"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2013</w:t>
            </w:r>
          </w:p>
        </w:tc>
        <w:tc>
          <w:tcPr>
            <w:tcW w:w="0" w:type="auto"/>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2FC0B073"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2014</w:t>
            </w:r>
          </w:p>
        </w:tc>
        <w:tc>
          <w:tcPr>
            <w:tcW w:w="0" w:type="auto"/>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0E3E09BE" w14:textId="77777777" w:rsidR="00DE44D8" w:rsidRPr="00BE6286" w:rsidRDefault="00DE44D8" w:rsidP="00DE44D8">
            <w:pPr>
              <w:spacing w:after="200" w:line="276" w:lineRule="auto"/>
              <w:rPr>
                <w:rFonts w:ascii="Arial Narrow" w:eastAsia="Calibri" w:hAnsi="Arial Narrow" w:cs="Calibri"/>
                <w:sz w:val="16"/>
                <w:szCs w:val="16"/>
              </w:rPr>
            </w:pPr>
            <w:r w:rsidRPr="00BE6286">
              <w:rPr>
                <w:rFonts w:ascii="Arial Narrow" w:eastAsia="Calibri" w:hAnsi="Arial Narrow" w:cs="Calibri"/>
                <w:b/>
                <w:sz w:val="16"/>
                <w:szCs w:val="16"/>
              </w:rPr>
              <w:t>2015</w:t>
            </w:r>
          </w:p>
        </w:tc>
        <w:tc>
          <w:tcPr>
            <w:tcW w:w="0" w:type="auto"/>
            <w:tcBorders>
              <w:top w:val="single" w:sz="8"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7D0868F4"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2016</w:t>
            </w:r>
          </w:p>
        </w:tc>
        <w:tc>
          <w:tcPr>
            <w:tcW w:w="0" w:type="auto"/>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46AF5BEA"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2017</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506602D6"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2018</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7487BBFB"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2019</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16439023"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2020</w:t>
            </w:r>
          </w:p>
        </w:tc>
        <w:tc>
          <w:tcPr>
            <w:tcW w:w="392" w:type="dxa"/>
            <w:tcBorders>
              <w:top w:val="single" w:sz="4" w:space="0" w:color="auto"/>
              <w:bottom w:val="single" w:sz="4" w:space="0" w:color="auto"/>
            </w:tcBorders>
          </w:tcPr>
          <w:p w14:paraId="38FD3D3F" w14:textId="77777777" w:rsidR="00DE44D8" w:rsidRPr="00BE6286" w:rsidRDefault="00DE44D8" w:rsidP="00DE44D8">
            <w:pPr>
              <w:spacing w:after="200" w:line="276" w:lineRule="auto"/>
              <w:jc w:val="center"/>
              <w:rPr>
                <w:rFonts w:ascii="Arial Narrow" w:eastAsia="Arial Narrow" w:hAnsi="Arial Narrow" w:cs="Arial Narrow"/>
                <w:b/>
                <w:sz w:val="16"/>
                <w:szCs w:val="16"/>
              </w:rPr>
            </w:pPr>
            <w:r w:rsidRPr="00BE6286">
              <w:rPr>
                <w:rFonts w:ascii="Arial Narrow" w:eastAsia="Arial Narrow" w:hAnsi="Arial Narrow" w:cs="Arial Narrow"/>
                <w:b/>
                <w:sz w:val="16"/>
                <w:szCs w:val="16"/>
              </w:rPr>
              <w:t>2021</w:t>
            </w:r>
            <w:r w:rsidRPr="00BE6286">
              <w:rPr>
                <w:rStyle w:val="FootnoteReference"/>
                <w:rFonts w:ascii="Arial Narrow" w:eastAsia="Arial Narrow" w:hAnsi="Arial Narrow" w:cs="Arial Narrow"/>
                <w:b/>
                <w:sz w:val="16"/>
                <w:szCs w:val="16"/>
              </w:rPr>
              <w:footnoteReference w:id="2"/>
            </w:r>
          </w:p>
        </w:tc>
        <w:tc>
          <w:tcPr>
            <w:tcW w:w="40" w:type="dxa"/>
            <w:tcBorders>
              <w:top w:val="single" w:sz="4" w:space="0" w:color="auto"/>
              <w:bottom w:val="single" w:sz="4" w:space="0" w:color="auto"/>
            </w:tcBorders>
          </w:tcPr>
          <w:p w14:paraId="66236C02" w14:textId="77777777" w:rsidR="00DE44D8" w:rsidRPr="00BE6286" w:rsidRDefault="00DE44D8" w:rsidP="00F60BE1">
            <w:pPr>
              <w:spacing w:after="200" w:line="276" w:lineRule="auto"/>
              <w:rPr>
                <w:rFonts w:ascii="Arial Narrow" w:eastAsia="Arial Narrow" w:hAnsi="Arial Narrow" w:cs="Arial Narrow"/>
                <w:b/>
                <w:sz w:val="16"/>
                <w:szCs w:val="16"/>
              </w:rPr>
            </w:pPr>
          </w:p>
        </w:tc>
        <w:tc>
          <w:tcPr>
            <w:tcW w:w="0" w:type="auto"/>
            <w:tcBorders>
              <w:top w:val="single" w:sz="4" w:space="0" w:color="auto"/>
              <w:bottom w:val="single" w:sz="4" w:space="0" w:color="auto"/>
              <w:right w:val="single" w:sz="4" w:space="0" w:color="auto"/>
            </w:tcBorders>
          </w:tcPr>
          <w:p w14:paraId="77F3658F" w14:textId="77777777" w:rsidR="00DE44D8" w:rsidRPr="00BE6286" w:rsidRDefault="00DE44D8" w:rsidP="00DE44D8">
            <w:pPr>
              <w:spacing w:after="200" w:line="276" w:lineRule="auto"/>
              <w:jc w:val="center"/>
              <w:rPr>
                <w:rFonts w:ascii="Arial Narrow" w:eastAsia="Arial Narrow" w:hAnsi="Arial Narrow" w:cs="Arial Narrow"/>
                <w:b/>
                <w:sz w:val="16"/>
                <w:szCs w:val="16"/>
              </w:rPr>
            </w:pPr>
          </w:p>
        </w:tc>
        <w:tc>
          <w:tcPr>
            <w:tcW w:w="398" w:type="dxa"/>
            <w:tcBorders>
              <w:top w:val="single" w:sz="4" w:space="0" w:color="auto"/>
              <w:bottom w:val="single" w:sz="4" w:space="0" w:color="auto"/>
              <w:right w:val="single" w:sz="4" w:space="0" w:color="auto"/>
            </w:tcBorders>
            <w:shd w:val="clear" w:color="auto" w:fill="auto"/>
          </w:tcPr>
          <w:p w14:paraId="4F8C212D"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2022</w:t>
            </w:r>
            <w:r w:rsidRPr="00BE6286">
              <w:rPr>
                <w:rStyle w:val="FootnoteReference"/>
                <w:rFonts w:ascii="Arial Narrow" w:eastAsia="Arial Narrow" w:hAnsi="Arial Narrow" w:cs="Arial Narrow"/>
                <w:b/>
                <w:sz w:val="16"/>
                <w:szCs w:val="16"/>
              </w:rPr>
              <w:footnoteReference w:id="3"/>
            </w:r>
          </w:p>
        </w:tc>
      </w:tr>
      <w:tr w:rsidR="00F60BE1" w:rsidRPr="00E67B62" w14:paraId="14575F98" w14:textId="77777777" w:rsidTr="00F60BE1">
        <w:trPr>
          <w:trHeight w:val="237"/>
        </w:trPr>
        <w:tc>
          <w:tcPr>
            <w:tcW w:w="0" w:type="auto"/>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6064B848" w14:textId="77777777" w:rsidR="00DE44D8" w:rsidRPr="00BE6286" w:rsidRDefault="00DE44D8" w:rsidP="00F60BE1">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Одобрени</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12FE989F"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193</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4C31C5E8"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150</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2C822D53"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208</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19118D0A"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197</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515C81D6"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133</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64EDDA56"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159</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13DE0F27"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87</w:t>
            </w:r>
          </w:p>
        </w:tc>
        <w:tc>
          <w:tcPr>
            <w:tcW w:w="0" w:type="auto"/>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48F812F3"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69</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6FFBCE90"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32</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2A3065CC" w14:textId="77777777" w:rsidR="00DE44D8" w:rsidRPr="00BE6286" w:rsidRDefault="00DE44D8" w:rsidP="00DE44D8">
            <w:pPr>
              <w:spacing w:after="200" w:line="276" w:lineRule="auto"/>
              <w:rPr>
                <w:rFonts w:ascii="Arial Narrow" w:eastAsia="Calibri" w:hAnsi="Arial Narrow" w:cs="Calibri"/>
                <w:sz w:val="16"/>
                <w:szCs w:val="16"/>
              </w:rPr>
            </w:pPr>
            <w:r w:rsidRPr="00BE6286">
              <w:rPr>
                <w:rFonts w:ascii="Arial Narrow" w:eastAsia="Calibri" w:hAnsi="Arial Narrow" w:cs="Calibri"/>
                <w:sz w:val="16"/>
                <w:szCs w:val="16"/>
              </w:rPr>
              <w:t>15</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1DBE03C6" w14:textId="77777777" w:rsidR="00DE44D8" w:rsidRPr="00BE6286" w:rsidRDefault="00DE44D8" w:rsidP="00DE44D8">
            <w:pPr>
              <w:spacing w:after="200" w:line="276" w:lineRule="auto"/>
              <w:rPr>
                <w:rFonts w:ascii="Arial Narrow" w:eastAsia="Calibri" w:hAnsi="Arial Narrow" w:cs="Calibri"/>
                <w:sz w:val="16"/>
                <w:szCs w:val="16"/>
              </w:rPr>
            </w:pPr>
            <w:r w:rsidRPr="00BE6286">
              <w:rPr>
                <w:rFonts w:ascii="Arial Narrow" w:eastAsia="Calibri" w:hAnsi="Arial Narrow" w:cs="Calibri"/>
                <w:sz w:val="16"/>
                <w:szCs w:val="16"/>
              </w:rPr>
              <w:t>14</w:t>
            </w:r>
          </w:p>
        </w:tc>
        <w:tc>
          <w:tcPr>
            <w:tcW w:w="392" w:type="dxa"/>
            <w:tcBorders>
              <w:top w:val="single" w:sz="4" w:space="0" w:color="auto"/>
              <w:bottom w:val="single" w:sz="4" w:space="0" w:color="auto"/>
            </w:tcBorders>
          </w:tcPr>
          <w:tbl>
            <w:tblPr>
              <w:tblStyle w:val="TableGrid"/>
              <w:tblW w:w="0" w:type="auto"/>
              <w:tblLook w:val="04A0" w:firstRow="1" w:lastRow="0" w:firstColumn="1" w:lastColumn="0" w:noHBand="0" w:noVBand="1"/>
            </w:tblPr>
            <w:tblGrid>
              <w:gridCol w:w="362"/>
            </w:tblGrid>
            <w:tr w:rsidR="00DE44D8" w:rsidRPr="00BE6286" w14:paraId="275AB368" w14:textId="77777777" w:rsidTr="00F60BE1">
              <w:trPr>
                <w:trHeight w:val="269"/>
              </w:trPr>
              <w:tc>
                <w:tcPr>
                  <w:tcW w:w="359" w:type="dxa"/>
                </w:tcPr>
                <w:p w14:paraId="1DA39368" w14:textId="77777777" w:rsidR="00DE44D8" w:rsidRPr="00BE6286" w:rsidRDefault="00DE44D8" w:rsidP="00DE44D8">
                  <w:pPr>
                    <w:jc w:val="center"/>
                    <w:rPr>
                      <w:rFonts w:ascii="Arial Narrow" w:hAnsi="Arial Narrow"/>
                      <w:sz w:val="16"/>
                      <w:szCs w:val="16"/>
                    </w:rPr>
                  </w:pPr>
                  <w:r w:rsidRPr="00BE6286">
                    <w:rPr>
                      <w:rFonts w:ascii="Arial Narrow" w:hAnsi="Arial Narrow"/>
                      <w:sz w:val="16"/>
                      <w:szCs w:val="16"/>
                    </w:rPr>
                    <w:t>12</w:t>
                  </w:r>
                </w:p>
              </w:tc>
            </w:tr>
          </w:tbl>
          <w:p w14:paraId="5DA16037" w14:textId="77777777" w:rsidR="00DE44D8" w:rsidRPr="00BE6286" w:rsidRDefault="00DE44D8" w:rsidP="00DE44D8">
            <w:pPr>
              <w:jc w:val="center"/>
              <w:rPr>
                <w:rFonts w:ascii="Arial Narrow" w:hAnsi="Arial Narrow"/>
                <w:sz w:val="16"/>
                <w:szCs w:val="16"/>
              </w:rPr>
            </w:pPr>
          </w:p>
        </w:tc>
        <w:tc>
          <w:tcPr>
            <w:tcW w:w="40" w:type="dxa"/>
            <w:tcBorders>
              <w:top w:val="single" w:sz="4" w:space="0" w:color="auto"/>
              <w:bottom w:val="single" w:sz="4" w:space="0" w:color="auto"/>
            </w:tcBorders>
          </w:tcPr>
          <w:p w14:paraId="12F50A1B" w14:textId="77777777" w:rsidR="00DE44D8" w:rsidRPr="00BE6286" w:rsidRDefault="00DE44D8" w:rsidP="00DE44D8">
            <w:pPr>
              <w:jc w:val="center"/>
              <w:rPr>
                <w:rFonts w:ascii="Arial Narrow" w:hAnsi="Arial Narrow"/>
                <w:sz w:val="16"/>
                <w:szCs w:val="16"/>
              </w:rPr>
            </w:pPr>
          </w:p>
        </w:tc>
        <w:tc>
          <w:tcPr>
            <w:tcW w:w="0" w:type="auto"/>
            <w:tcBorders>
              <w:top w:val="single" w:sz="4" w:space="0" w:color="auto"/>
              <w:bottom w:val="single" w:sz="4" w:space="0" w:color="auto"/>
              <w:right w:val="single" w:sz="4" w:space="0" w:color="auto"/>
            </w:tcBorders>
          </w:tcPr>
          <w:p w14:paraId="5D916567" w14:textId="77777777" w:rsidR="00DE44D8" w:rsidRPr="00BE6286" w:rsidRDefault="00DE44D8" w:rsidP="00DE44D8">
            <w:pPr>
              <w:jc w:val="center"/>
              <w:rPr>
                <w:rFonts w:ascii="Arial Narrow" w:hAnsi="Arial Narrow"/>
                <w:sz w:val="16"/>
                <w:szCs w:val="16"/>
              </w:rPr>
            </w:pPr>
          </w:p>
        </w:tc>
        <w:tc>
          <w:tcPr>
            <w:tcW w:w="398" w:type="dxa"/>
            <w:tcBorders>
              <w:top w:val="single" w:sz="4" w:space="0" w:color="auto"/>
              <w:bottom w:val="single" w:sz="4" w:space="0" w:color="auto"/>
              <w:right w:val="single" w:sz="4" w:space="0" w:color="auto"/>
            </w:tcBorders>
            <w:shd w:val="clear" w:color="auto" w:fill="auto"/>
          </w:tcPr>
          <w:tbl>
            <w:tblPr>
              <w:tblStyle w:val="TableGrid"/>
              <w:tblW w:w="0" w:type="auto"/>
              <w:tblLook w:val="04A0" w:firstRow="1" w:lastRow="0" w:firstColumn="1" w:lastColumn="0" w:noHBand="0" w:noVBand="1"/>
            </w:tblPr>
            <w:tblGrid>
              <w:gridCol w:w="362"/>
            </w:tblGrid>
            <w:tr w:rsidR="00DE44D8" w:rsidRPr="00BE6286" w14:paraId="5564942D" w14:textId="77777777" w:rsidTr="00F60BE1">
              <w:trPr>
                <w:trHeight w:val="269"/>
              </w:trPr>
              <w:tc>
                <w:tcPr>
                  <w:tcW w:w="359" w:type="dxa"/>
                </w:tcPr>
                <w:p w14:paraId="2DEC1814" w14:textId="77777777" w:rsidR="00DE44D8" w:rsidRPr="00BE6286" w:rsidRDefault="00DE44D8" w:rsidP="00DE44D8">
                  <w:pPr>
                    <w:jc w:val="center"/>
                    <w:rPr>
                      <w:rFonts w:ascii="Arial Narrow" w:hAnsi="Arial Narrow"/>
                      <w:sz w:val="16"/>
                      <w:szCs w:val="16"/>
                    </w:rPr>
                  </w:pPr>
                  <w:r w:rsidRPr="00BE6286">
                    <w:rPr>
                      <w:rFonts w:ascii="Arial Narrow" w:hAnsi="Arial Narrow"/>
                      <w:sz w:val="16"/>
                      <w:szCs w:val="16"/>
                    </w:rPr>
                    <w:t>14</w:t>
                  </w:r>
                </w:p>
              </w:tc>
            </w:tr>
          </w:tbl>
          <w:p w14:paraId="0E95652E" w14:textId="77777777" w:rsidR="00DE44D8" w:rsidRPr="00BE6286" w:rsidRDefault="00DE44D8" w:rsidP="00DE44D8">
            <w:pPr>
              <w:jc w:val="center"/>
              <w:rPr>
                <w:rFonts w:ascii="Arial Narrow" w:hAnsi="Arial Narrow"/>
                <w:sz w:val="16"/>
                <w:szCs w:val="16"/>
              </w:rPr>
            </w:pPr>
          </w:p>
        </w:tc>
      </w:tr>
      <w:tr w:rsidR="00F60BE1" w:rsidRPr="00E67B62" w14:paraId="10D664B3" w14:textId="77777777" w:rsidTr="00F60BE1">
        <w:trPr>
          <w:trHeight w:val="246"/>
        </w:trPr>
        <w:tc>
          <w:tcPr>
            <w:tcW w:w="0" w:type="auto"/>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76FB0170" w14:textId="77777777" w:rsidR="00DE44D8" w:rsidRPr="00BE6286" w:rsidRDefault="00DE44D8" w:rsidP="00F60BE1">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Не одобрени</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167320DF"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88</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59C0D62A"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45</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55E4EA37"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23</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49FA1B78"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33</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vAlign w:val="center"/>
          </w:tcPr>
          <w:p w14:paraId="1AFC9C1E"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33</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67FDF659"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46</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14E0B12A"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39</w:t>
            </w:r>
          </w:p>
        </w:tc>
        <w:tc>
          <w:tcPr>
            <w:tcW w:w="0" w:type="auto"/>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0AF96344"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18</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1C61D45D" w14:textId="77777777" w:rsidR="00DE44D8" w:rsidRPr="00BE6286" w:rsidRDefault="00DE44D8" w:rsidP="00DE44D8">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25</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701CB126" w14:textId="77777777" w:rsidR="00DE44D8" w:rsidRPr="00BE6286" w:rsidRDefault="00DE44D8" w:rsidP="00DE44D8">
            <w:pPr>
              <w:spacing w:after="200" w:line="276" w:lineRule="auto"/>
              <w:rPr>
                <w:rFonts w:ascii="Arial Narrow" w:eastAsia="Calibri" w:hAnsi="Arial Narrow" w:cs="Calibri"/>
                <w:sz w:val="16"/>
                <w:szCs w:val="16"/>
              </w:rPr>
            </w:pPr>
            <w:r w:rsidRPr="00BE6286">
              <w:rPr>
                <w:rFonts w:ascii="Arial Narrow" w:eastAsia="Calibri" w:hAnsi="Arial Narrow" w:cs="Calibri"/>
                <w:sz w:val="16"/>
                <w:szCs w:val="16"/>
              </w:rPr>
              <w:t>11</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17C4F5F2" w14:textId="77777777" w:rsidR="00DE44D8" w:rsidRPr="00BE6286" w:rsidRDefault="00DE44D8" w:rsidP="00DE44D8">
            <w:pPr>
              <w:spacing w:after="200" w:line="276" w:lineRule="auto"/>
              <w:rPr>
                <w:rFonts w:ascii="Arial Narrow" w:eastAsia="Calibri" w:hAnsi="Arial Narrow" w:cs="Calibri"/>
                <w:sz w:val="16"/>
                <w:szCs w:val="16"/>
              </w:rPr>
            </w:pPr>
            <w:r w:rsidRPr="00BE6286">
              <w:rPr>
                <w:rFonts w:ascii="Arial Narrow" w:eastAsia="Calibri" w:hAnsi="Arial Narrow" w:cs="Calibri"/>
                <w:sz w:val="16"/>
                <w:szCs w:val="16"/>
              </w:rPr>
              <w:t>7</w:t>
            </w:r>
          </w:p>
        </w:tc>
        <w:tc>
          <w:tcPr>
            <w:tcW w:w="392" w:type="dxa"/>
            <w:tcBorders>
              <w:top w:val="single" w:sz="4" w:space="0" w:color="auto"/>
              <w:bottom w:val="single" w:sz="4" w:space="0" w:color="auto"/>
            </w:tcBorders>
          </w:tcPr>
          <w:p w14:paraId="7A1BF132" w14:textId="77777777" w:rsidR="00DE44D8" w:rsidRPr="00BE6286" w:rsidRDefault="00DE44D8" w:rsidP="00DE44D8">
            <w:pPr>
              <w:jc w:val="center"/>
              <w:rPr>
                <w:rFonts w:ascii="Arial Narrow" w:hAnsi="Arial Narrow"/>
                <w:sz w:val="16"/>
                <w:szCs w:val="16"/>
              </w:rPr>
            </w:pPr>
            <w:r w:rsidRPr="00BE6286">
              <w:rPr>
                <w:rFonts w:ascii="Arial Narrow" w:hAnsi="Arial Narrow"/>
                <w:sz w:val="16"/>
                <w:szCs w:val="16"/>
              </w:rPr>
              <w:t>5</w:t>
            </w:r>
          </w:p>
        </w:tc>
        <w:tc>
          <w:tcPr>
            <w:tcW w:w="40" w:type="dxa"/>
            <w:tcBorders>
              <w:top w:val="single" w:sz="4" w:space="0" w:color="auto"/>
              <w:bottom w:val="single" w:sz="4" w:space="0" w:color="auto"/>
            </w:tcBorders>
          </w:tcPr>
          <w:p w14:paraId="1D00F26B" w14:textId="77777777" w:rsidR="00DE44D8" w:rsidRPr="00BE6286" w:rsidRDefault="00DE44D8" w:rsidP="00DE44D8">
            <w:pPr>
              <w:jc w:val="center"/>
              <w:rPr>
                <w:rFonts w:ascii="Arial Narrow" w:hAnsi="Arial Narrow"/>
                <w:sz w:val="16"/>
                <w:szCs w:val="16"/>
              </w:rPr>
            </w:pPr>
          </w:p>
        </w:tc>
        <w:tc>
          <w:tcPr>
            <w:tcW w:w="0" w:type="auto"/>
            <w:tcBorders>
              <w:top w:val="single" w:sz="4" w:space="0" w:color="auto"/>
              <w:bottom w:val="single" w:sz="4" w:space="0" w:color="auto"/>
              <w:right w:val="single" w:sz="4" w:space="0" w:color="auto"/>
            </w:tcBorders>
          </w:tcPr>
          <w:p w14:paraId="4860B209" w14:textId="77777777" w:rsidR="00DE44D8" w:rsidRPr="00BE6286" w:rsidRDefault="00DE44D8" w:rsidP="00DE44D8">
            <w:pPr>
              <w:jc w:val="center"/>
              <w:rPr>
                <w:rFonts w:ascii="Arial Narrow" w:hAnsi="Arial Narrow"/>
                <w:sz w:val="16"/>
                <w:szCs w:val="16"/>
              </w:rPr>
            </w:pPr>
          </w:p>
        </w:tc>
        <w:tc>
          <w:tcPr>
            <w:tcW w:w="398" w:type="dxa"/>
            <w:tcBorders>
              <w:top w:val="single" w:sz="4" w:space="0" w:color="auto"/>
              <w:bottom w:val="single" w:sz="4" w:space="0" w:color="auto"/>
              <w:right w:val="single" w:sz="4" w:space="0" w:color="auto"/>
            </w:tcBorders>
            <w:shd w:val="clear" w:color="auto" w:fill="auto"/>
          </w:tcPr>
          <w:p w14:paraId="409AE1D4" w14:textId="77777777" w:rsidR="00DE44D8" w:rsidRPr="00BE6286" w:rsidRDefault="00DE44D8" w:rsidP="00DE44D8">
            <w:pPr>
              <w:jc w:val="center"/>
              <w:rPr>
                <w:rFonts w:ascii="Arial Narrow" w:hAnsi="Arial Narrow"/>
                <w:sz w:val="16"/>
                <w:szCs w:val="16"/>
              </w:rPr>
            </w:pPr>
            <w:r w:rsidRPr="00BE6286">
              <w:rPr>
                <w:rFonts w:ascii="Arial Narrow" w:hAnsi="Arial Narrow"/>
                <w:sz w:val="16"/>
                <w:szCs w:val="16"/>
              </w:rPr>
              <w:t>2</w:t>
            </w:r>
          </w:p>
        </w:tc>
      </w:tr>
      <w:tr w:rsidR="00F60BE1" w:rsidRPr="00E67B62" w14:paraId="41C454E8" w14:textId="77777777" w:rsidTr="00F60BE1">
        <w:trPr>
          <w:trHeight w:val="439"/>
        </w:trPr>
        <w:tc>
          <w:tcPr>
            <w:tcW w:w="0" w:type="auto"/>
            <w:tcBorders>
              <w:top w:val="single" w:sz="0" w:space="0" w:color="000000"/>
              <w:left w:val="single" w:sz="8" w:space="0" w:color="000000"/>
              <w:bottom w:val="single" w:sz="8" w:space="0" w:color="000000"/>
              <w:right w:val="single" w:sz="8" w:space="0" w:color="000000"/>
            </w:tcBorders>
            <w:shd w:val="clear" w:color="000000" w:fill="FFFFFF"/>
            <w:tcMar>
              <w:left w:w="108" w:type="dxa"/>
              <w:right w:w="108" w:type="dxa"/>
            </w:tcMar>
          </w:tcPr>
          <w:p w14:paraId="0BE1E2F9" w14:textId="77777777" w:rsidR="00DE44D8" w:rsidRPr="00BE6286" w:rsidRDefault="00DE44D8" w:rsidP="00F60BE1">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Се чека одговор</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73CD29EB"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15</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20CE16CE"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0</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1D4DAF2F"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12</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48466974"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7</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504856A4"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4</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0230A0B5"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5</w:t>
            </w:r>
          </w:p>
        </w:tc>
        <w:tc>
          <w:tcPr>
            <w:tcW w:w="0" w:type="auto"/>
            <w:tcBorders>
              <w:top w:val="single" w:sz="0" w:space="0" w:color="000000"/>
              <w:left w:val="single" w:sz="0" w:space="0" w:color="000000"/>
              <w:bottom w:val="single" w:sz="8" w:space="0" w:color="000000"/>
              <w:right w:val="single" w:sz="8" w:space="0" w:color="000000"/>
            </w:tcBorders>
            <w:shd w:val="clear" w:color="000000" w:fill="FFFFFF"/>
            <w:tcMar>
              <w:left w:w="108" w:type="dxa"/>
              <w:right w:w="108" w:type="dxa"/>
            </w:tcMar>
          </w:tcPr>
          <w:p w14:paraId="1E91EC0A"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0</w:t>
            </w:r>
          </w:p>
        </w:tc>
        <w:tc>
          <w:tcPr>
            <w:tcW w:w="0" w:type="auto"/>
            <w:tcBorders>
              <w:top w:val="single" w:sz="4" w:space="0" w:color="000000"/>
              <w:left w:val="single" w:sz="0" w:space="0" w:color="000000"/>
              <w:bottom w:val="single" w:sz="4" w:space="0" w:color="000000"/>
              <w:right w:val="single" w:sz="0" w:space="0" w:color="000000"/>
            </w:tcBorders>
            <w:shd w:val="clear" w:color="000000" w:fill="FFFFFF"/>
            <w:tcMar>
              <w:left w:w="108" w:type="dxa"/>
              <w:right w:w="108" w:type="dxa"/>
            </w:tcMar>
          </w:tcPr>
          <w:p w14:paraId="5F18FC86"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3</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5C9C76B2"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sz w:val="16"/>
                <w:szCs w:val="16"/>
              </w:rPr>
              <w:t>10</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79827895" w14:textId="77777777" w:rsidR="00DE44D8" w:rsidRPr="00BE6286" w:rsidRDefault="00DE44D8" w:rsidP="00BE6286">
            <w:pPr>
              <w:spacing w:after="200" w:line="276" w:lineRule="auto"/>
              <w:jc w:val="center"/>
              <w:rPr>
                <w:rFonts w:ascii="Arial Narrow" w:eastAsia="Calibri" w:hAnsi="Arial Narrow" w:cs="Calibri"/>
                <w:sz w:val="16"/>
                <w:szCs w:val="16"/>
              </w:rPr>
            </w:pPr>
            <w:r w:rsidRPr="00BE6286">
              <w:rPr>
                <w:rFonts w:ascii="Arial Narrow" w:eastAsia="Calibri" w:hAnsi="Arial Narrow" w:cs="Calibri"/>
                <w:sz w:val="16"/>
                <w:szCs w:val="16"/>
              </w:rPr>
              <w:t>0</w:t>
            </w:r>
          </w:p>
        </w:tc>
        <w:tc>
          <w:tcPr>
            <w:tcW w:w="0" w:type="auto"/>
            <w:tcBorders>
              <w:top w:val="single" w:sz="4" w:space="0" w:color="000000"/>
              <w:left w:val="single" w:sz="0" w:space="0" w:color="000000"/>
              <w:bottom w:val="single" w:sz="4" w:space="0" w:color="000000"/>
              <w:right w:val="single" w:sz="4" w:space="0" w:color="000000"/>
            </w:tcBorders>
            <w:shd w:val="clear" w:color="auto" w:fill="auto"/>
            <w:tcMar>
              <w:left w:w="108" w:type="dxa"/>
              <w:right w:w="108" w:type="dxa"/>
            </w:tcMar>
          </w:tcPr>
          <w:p w14:paraId="1D58D7E1" w14:textId="77777777" w:rsidR="00DE44D8" w:rsidRPr="00BE6286" w:rsidRDefault="00DE44D8" w:rsidP="00BE6286">
            <w:pPr>
              <w:spacing w:after="200" w:line="276" w:lineRule="auto"/>
              <w:jc w:val="center"/>
              <w:rPr>
                <w:rFonts w:ascii="Arial Narrow" w:eastAsia="Calibri" w:hAnsi="Arial Narrow" w:cs="Calibri"/>
                <w:sz w:val="16"/>
                <w:szCs w:val="16"/>
              </w:rPr>
            </w:pPr>
            <w:r w:rsidRPr="00BE6286">
              <w:rPr>
                <w:rFonts w:ascii="Arial Narrow" w:eastAsia="Calibri" w:hAnsi="Arial Narrow" w:cs="Calibri"/>
                <w:sz w:val="16"/>
                <w:szCs w:val="16"/>
              </w:rPr>
              <w:t>0</w:t>
            </w:r>
          </w:p>
        </w:tc>
        <w:tc>
          <w:tcPr>
            <w:tcW w:w="392" w:type="dxa"/>
            <w:tcBorders>
              <w:top w:val="single" w:sz="4" w:space="0" w:color="auto"/>
              <w:bottom w:val="single" w:sz="4" w:space="0" w:color="auto"/>
            </w:tcBorders>
          </w:tcPr>
          <w:p w14:paraId="745E8E01" w14:textId="77777777" w:rsidR="00DE44D8" w:rsidRPr="00BE6286" w:rsidRDefault="00DE44D8" w:rsidP="00BE6286">
            <w:pPr>
              <w:jc w:val="center"/>
              <w:rPr>
                <w:rFonts w:ascii="Arial Narrow" w:hAnsi="Arial Narrow"/>
                <w:sz w:val="16"/>
                <w:szCs w:val="16"/>
              </w:rPr>
            </w:pPr>
            <w:r w:rsidRPr="00BE6286">
              <w:rPr>
                <w:rFonts w:ascii="Arial Narrow" w:hAnsi="Arial Narrow"/>
                <w:sz w:val="16"/>
                <w:szCs w:val="16"/>
              </w:rPr>
              <w:t>/</w:t>
            </w:r>
          </w:p>
        </w:tc>
        <w:tc>
          <w:tcPr>
            <w:tcW w:w="40" w:type="dxa"/>
            <w:tcBorders>
              <w:top w:val="single" w:sz="4" w:space="0" w:color="auto"/>
              <w:bottom w:val="single" w:sz="4" w:space="0" w:color="auto"/>
            </w:tcBorders>
          </w:tcPr>
          <w:p w14:paraId="6A7AB033" w14:textId="77777777" w:rsidR="00DE44D8" w:rsidRPr="00BE6286" w:rsidRDefault="00DE44D8" w:rsidP="00BE6286">
            <w:pPr>
              <w:jc w:val="center"/>
              <w:rPr>
                <w:rFonts w:ascii="Arial Narrow" w:hAnsi="Arial Narrow"/>
                <w:sz w:val="16"/>
                <w:szCs w:val="16"/>
              </w:rPr>
            </w:pPr>
          </w:p>
        </w:tc>
        <w:tc>
          <w:tcPr>
            <w:tcW w:w="0" w:type="auto"/>
            <w:tcBorders>
              <w:top w:val="single" w:sz="4" w:space="0" w:color="auto"/>
              <w:bottom w:val="single" w:sz="4" w:space="0" w:color="auto"/>
              <w:right w:val="single" w:sz="4" w:space="0" w:color="auto"/>
            </w:tcBorders>
          </w:tcPr>
          <w:p w14:paraId="7FC68DD5" w14:textId="77777777" w:rsidR="00DE44D8" w:rsidRPr="00BE6286" w:rsidRDefault="00DE44D8" w:rsidP="00BE6286">
            <w:pPr>
              <w:jc w:val="center"/>
              <w:rPr>
                <w:rFonts w:ascii="Arial Narrow" w:hAnsi="Arial Narrow"/>
                <w:sz w:val="16"/>
                <w:szCs w:val="16"/>
              </w:rPr>
            </w:pPr>
          </w:p>
        </w:tc>
        <w:tc>
          <w:tcPr>
            <w:tcW w:w="398" w:type="dxa"/>
            <w:tcBorders>
              <w:top w:val="single" w:sz="4" w:space="0" w:color="auto"/>
              <w:bottom w:val="single" w:sz="4" w:space="0" w:color="auto"/>
              <w:right w:val="single" w:sz="4" w:space="0" w:color="auto"/>
            </w:tcBorders>
            <w:shd w:val="clear" w:color="auto" w:fill="auto"/>
          </w:tcPr>
          <w:p w14:paraId="7F3C2780" w14:textId="77777777" w:rsidR="00DE44D8" w:rsidRPr="00BE6286" w:rsidRDefault="00DE44D8" w:rsidP="00BE6286">
            <w:pPr>
              <w:jc w:val="center"/>
              <w:rPr>
                <w:rFonts w:ascii="Arial Narrow" w:hAnsi="Arial Narrow"/>
                <w:sz w:val="16"/>
                <w:szCs w:val="16"/>
              </w:rPr>
            </w:pPr>
            <w:r w:rsidRPr="00BE6286">
              <w:rPr>
                <w:rFonts w:ascii="Arial Narrow" w:hAnsi="Arial Narrow"/>
                <w:sz w:val="16"/>
                <w:szCs w:val="16"/>
              </w:rPr>
              <w:t>/</w:t>
            </w:r>
          </w:p>
        </w:tc>
      </w:tr>
      <w:tr w:rsidR="00F60BE1" w:rsidRPr="00E67B62" w14:paraId="32353064" w14:textId="77777777" w:rsidTr="00F60BE1">
        <w:trPr>
          <w:trHeight w:val="255"/>
        </w:trPr>
        <w:tc>
          <w:tcPr>
            <w:tcW w:w="0" w:type="auto"/>
            <w:tcBorders>
              <w:top w:val="single" w:sz="0" w:space="0" w:color="000000"/>
              <w:left w:val="single" w:sz="8" w:space="0" w:color="000000"/>
              <w:bottom w:val="single" w:sz="8" w:space="0" w:color="000000"/>
              <w:right w:val="single" w:sz="8" w:space="0" w:color="000000"/>
            </w:tcBorders>
            <w:shd w:val="clear" w:color="auto" w:fill="FFC000"/>
            <w:tcMar>
              <w:left w:w="108" w:type="dxa"/>
              <w:right w:w="108" w:type="dxa"/>
            </w:tcMar>
          </w:tcPr>
          <w:p w14:paraId="23FA286B" w14:textId="77777777" w:rsidR="00DE44D8" w:rsidRPr="00BE6286" w:rsidRDefault="00DE44D8" w:rsidP="00F60BE1">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Вкупен број на апликации</w:t>
            </w:r>
          </w:p>
        </w:tc>
        <w:tc>
          <w:tcPr>
            <w:tcW w:w="0" w:type="auto"/>
            <w:tcBorders>
              <w:top w:val="single" w:sz="0" w:space="0" w:color="000000"/>
              <w:left w:val="single" w:sz="0" w:space="0" w:color="000000"/>
              <w:bottom w:val="single" w:sz="8" w:space="0" w:color="000000"/>
              <w:right w:val="single" w:sz="8" w:space="0" w:color="000000"/>
            </w:tcBorders>
            <w:shd w:val="clear" w:color="auto" w:fill="FFC000"/>
            <w:tcMar>
              <w:left w:w="108" w:type="dxa"/>
              <w:right w:w="108" w:type="dxa"/>
            </w:tcMar>
          </w:tcPr>
          <w:p w14:paraId="4EED4612"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296</w:t>
            </w:r>
          </w:p>
        </w:tc>
        <w:tc>
          <w:tcPr>
            <w:tcW w:w="0" w:type="auto"/>
            <w:tcBorders>
              <w:top w:val="single" w:sz="0" w:space="0" w:color="000000"/>
              <w:left w:val="single" w:sz="0" w:space="0" w:color="000000"/>
              <w:bottom w:val="single" w:sz="8" w:space="0" w:color="000000"/>
              <w:right w:val="single" w:sz="8" w:space="0" w:color="000000"/>
            </w:tcBorders>
            <w:shd w:val="clear" w:color="auto" w:fill="FFC000"/>
            <w:tcMar>
              <w:left w:w="108" w:type="dxa"/>
              <w:right w:w="108" w:type="dxa"/>
            </w:tcMar>
          </w:tcPr>
          <w:p w14:paraId="7FA5F907"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195</w:t>
            </w:r>
          </w:p>
        </w:tc>
        <w:tc>
          <w:tcPr>
            <w:tcW w:w="0" w:type="auto"/>
            <w:tcBorders>
              <w:top w:val="single" w:sz="0" w:space="0" w:color="000000"/>
              <w:left w:val="single" w:sz="0" w:space="0" w:color="000000"/>
              <w:bottom w:val="single" w:sz="8" w:space="0" w:color="000000"/>
              <w:right w:val="single" w:sz="8" w:space="0" w:color="000000"/>
            </w:tcBorders>
            <w:shd w:val="clear" w:color="auto" w:fill="FFC000"/>
            <w:tcMar>
              <w:left w:w="108" w:type="dxa"/>
              <w:right w:w="108" w:type="dxa"/>
            </w:tcMar>
          </w:tcPr>
          <w:p w14:paraId="1D4F6F3E"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243</w:t>
            </w:r>
          </w:p>
        </w:tc>
        <w:tc>
          <w:tcPr>
            <w:tcW w:w="0" w:type="auto"/>
            <w:tcBorders>
              <w:top w:val="single" w:sz="0" w:space="0" w:color="000000"/>
              <w:left w:val="single" w:sz="0" w:space="0" w:color="000000"/>
              <w:bottom w:val="single" w:sz="8" w:space="0" w:color="000000"/>
              <w:right w:val="single" w:sz="8" w:space="0" w:color="000000"/>
            </w:tcBorders>
            <w:shd w:val="clear" w:color="auto" w:fill="FFC000"/>
            <w:tcMar>
              <w:left w:w="108" w:type="dxa"/>
              <w:right w:w="108" w:type="dxa"/>
            </w:tcMar>
          </w:tcPr>
          <w:p w14:paraId="0B6B4E01"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237</w:t>
            </w:r>
          </w:p>
        </w:tc>
        <w:tc>
          <w:tcPr>
            <w:tcW w:w="0" w:type="auto"/>
            <w:tcBorders>
              <w:top w:val="single" w:sz="0" w:space="0" w:color="000000"/>
              <w:left w:val="single" w:sz="0" w:space="0" w:color="000000"/>
              <w:bottom w:val="single" w:sz="8" w:space="0" w:color="000000"/>
              <w:right w:val="single" w:sz="8" w:space="0" w:color="000000"/>
            </w:tcBorders>
            <w:shd w:val="clear" w:color="auto" w:fill="FFC000"/>
            <w:tcMar>
              <w:left w:w="108" w:type="dxa"/>
              <w:right w:w="108" w:type="dxa"/>
            </w:tcMar>
          </w:tcPr>
          <w:p w14:paraId="2E9C43D9"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170</w:t>
            </w:r>
          </w:p>
        </w:tc>
        <w:tc>
          <w:tcPr>
            <w:tcW w:w="0" w:type="auto"/>
            <w:tcBorders>
              <w:top w:val="single" w:sz="0" w:space="0" w:color="000000"/>
              <w:left w:val="single" w:sz="0" w:space="0" w:color="000000"/>
              <w:bottom w:val="single" w:sz="8" w:space="0" w:color="000000"/>
              <w:right w:val="single" w:sz="8" w:space="0" w:color="000000"/>
            </w:tcBorders>
            <w:shd w:val="clear" w:color="auto" w:fill="FFC000"/>
            <w:tcMar>
              <w:left w:w="108" w:type="dxa"/>
              <w:right w:w="108" w:type="dxa"/>
            </w:tcMar>
          </w:tcPr>
          <w:p w14:paraId="3BE39A3F"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210</w:t>
            </w:r>
          </w:p>
        </w:tc>
        <w:tc>
          <w:tcPr>
            <w:tcW w:w="0" w:type="auto"/>
            <w:tcBorders>
              <w:top w:val="single" w:sz="0" w:space="0" w:color="000000"/>
              <w:left w:val="single" w:sz="0" w:space="0" w:color="000000"/>
              <w:bottom w:val="single" w:sz="8" w:space="0" w:color="000000"/>
              <w:right w:val="single" w:sz="8" w:space="0" w:color="000000"/>
            </w:tcBorders>
            <w:shd w:val="clear" w:color="auto" w:fill="FFC000"/>
            <w:tcMar>
              <w:left w:w="108" w:type="dxa"/>
              <w:right w:w="108" w:type="dxa"/>
            </w:tcMar>
          </w:tcPr>
          <w:p w14:paraId="25A1487E" w14:textId="77777777" w:rsidR="00DE44D8" w:rsidRPr="00BE6286" w:rsidRDefault="00DE44D8" w:rsidP="00BE6286">
            <w:pPr>
              <w:spacing w:after="200" w:line="276" w:lineRule="auto"/>
              <w:jc w:val="center"/>
              <w:rPr>
                <w:rFonts w:ascii="Arial Narrow" w:eastAsia="Arial Narrow" w:hAnsi="Arial Narrow" w:cs="Arial Narrow"/>
                <w:b/>
                <w:sz w:val="16"/>
                <w:szCs w:val="16"/>
              </w:rPr>
            </w:pPr>
            <w:r w:rsidRPr="00BE6286">
              <w:rPr>
                <w:rFonts w:ascii="Arial Narrow" w:eastAsia="Arial Narrow" w:hAnsi="Arial Narrow" w:cs="Arial Narrow"/>
                <w:b/>
                <w:sz w:val="16"/>
                <w:szCs w:val="16"/>
              </w:rPr>
              <w:t>126</w:t>
            </w:r>
          </w:p>
        </w:tc>
        <w:tc>
          <w:tcPr>
            <w:tcW w:w="0" w:type="auto"/>
            <w:tcBorders>
              <w:top w:val="single" w:sz="4" w:space="0" w:color="000000"/>
              <w:left w:val="single" w:sz="0" w:space="0" w:color="000000"/>
              <w:bottom w:val="single" w:sz="4" w:space="0" w:color="000000"/>
              <w:right w:val="single" w:sz="0" w:space="0" w:color="000000"/>
            </w:tcBorders>
            <w:shd w:val="clear" w:color="auto" w:fill="FFC000"/>
            <w:tcMar>
              <w:left w:w="108" w:type="dxa"/>
              <w:right w:w="108" w:type="dxa"/>
            </w:tcMar>
          </w:tcPr>
          <w:p w14:paraId="54DFEB11"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90</w:t>
            </w:r>
          </w:p>
        </w:tc>
        <w:tc>
          <w:tcPr>
            <w:tcW w:w="0" w:type="auto"/>
            <w:tcBorders>
              <w:top w:val="single" w:sz="4" w:space="0" w:color="000000"/>
              <w:left w:val="single" w:sz="0" w:space="0" w:color="000000"/>
              <w:bottom w:val="single" w:sz="4" w:space="0" w:color="000000"/>
              <w:right w:val="single" w:sz="4" w:space="0" w:color="000000"/>
            </w:tcBorders>
            <w:shd w:val="clear" w:color="auto" w:fill="FFC000"/>
            <w:tcMar>
              <w:left w:w="108" w:type="dxa"/>
              <w:right w:w="108" w:type="dxa"/>
            </w:tcMar>
          </w:tcPr>
          <w:p w14:paraId="2D49CD8F" w14:textId="77777777" w:rsidR="00DE44D8" w:rsidRPr="00BE6286" w:rsidRDefault="00DE44D8" w:rsidP="00BE6286">
            <w:pPr>
              <w:spacing w:after="200" w:line="276" w:lineRule="auto"/>
              <w:jc w:val="center"/>
              <w:rPr>
                <w:rFonts w:ascii="Arial Narrow" w:hAnsi="Arial Narrow"/>
                <w:sz w:val="16"/>
                <w:szCs w:val="16"/>
              </w:rPr>
            </w:pPr>
            <w:r w:rsidRPr="00BE6286">
              <w:rPr>
                <w:rFonts w:ascii="Arial Narrow" w:eastAsia="Arial Narrow" w:hAnsi="Arial Narrow" w:cs="Arial Narrow"/>
                <w:b/>
                <w:sz w:val="16"/>
                <w:szCs w:val="16"/>
              </w:rPr>
              <w:t>67</w:t>
            </w:r>
          </w:p>
        </w:tc>
        <w:tc>
          <w:tcPr>
            <w:tcW w:w="0" w:type="auto"/>
            <w:tcBorders>
              <w:top w:val="single" w:sz="4" w:space="0" w:color="000000"/>
              <w:left w:val="single" w:sz="0" w:space="0" w:color="000000"/>
              <w:bottom w:val="single" w:sz="4" w:space="0" w:color="000000"/>
              <w:right w:val="single" w:sz="4" w:space="0" w:color="000000"/>
            </w:tcBorders>
            <w:shd w:val="clear" w:color="auto" w:fill="FFC000"/>
            <w:tcMar>
              <w:left w:w="108" w:type="dxa"/>
              <w:right w:w="108" w:type="dxa"/>
            </w:tcMar>
          </w:tcPr>
          <w:p w14:paraId="64D0EBCB" w14:textId="77777777" w:rsidR="00DE44D8" w:rsidRPr="00BE6286" w:rsidRDefault="00DE44D8" w:rsidP="00BE6286">
            <w:pPr>
              <w:spacing w:after="200" w:line="276" w:lineRule="auto"/>
              <w:jc w:val="center"/>
              <w:rPr>
                <w:rFonts w:ascii="Arial Narrow" w:eastAsia="Calibri" w:hAnsi="Arial Narrow" w:cs="Calibri"/>
                <w:b/>
                <w:sz w:val="16"/>
                <w:szCs w:val="16"/>
              </w:rPr>
            </w:pPr>
            <w:r w:rsidRPr="00BE6286">
              <w:rPr>
                <w:rFonts w:ascii="Arial Narrow" w:eastAsia="Calibri" w:hAnsi="Arial Narrow" w:cs="Calibri"/>
                <w:b/>
                <w:sz w:val="16"/>
                <w:szCs w:val="16"/>
              </w:rPr>
              <w:t>26</w:t>
            </w:r>
          </w:p>
        </w:tc>
        <w:tc>
          <w:tcPr>
            <w:tcW w:w="0" w:type="auto"/>
            <w:tcBorders>
              <w:top w:val="single" w:sz="4" w:space="0" w:color="000000"/>
              <w:left w:val="single" w:sz="0" w:space="0" w:color="000000"/>
              <w:bottom w:val="single" w:sz="4" w:space="0" w:color="000000"/>
              <w:right w:val="single" w:sz="4" w:space="0" w:color="000000"/>
            </w:tcBorders>
            <w:shd w:val="clear" w:color="auto" w:fill="FFC000"/>
            <w:tcMar>
              <w:left w:w="108" w:type="dxa"/>
              <w:right w:w="108" w:type="dxa"/>
            </w:tcMar>
          </w:tcPr>
          <w:p w14:paraId="626C173E" w14:textId="77777777" w:rsidR="00DE44D8" w:rsidRPr="00BE6286" w:rsidRDefault="00DE44D8" w:rsidP="00BE6286">
            <w:pPr>
              <w:spacing w:after="200" w:line="276" w:lineRule="auto"/>
              <w:jc w:val="center"/>
              <w:rPr>
                <w:rFonts w:ascii="Arial Narrow" w:eastAsia="Calibri" w:hAnsi="Arial Narrow" w:cs="Calibri"/>
                <w:b/>
                <w:sz w:val="16"/>
                <w:szCs w:val="16"/>
              </w:rPr>
            </w:pPr>
            <w:r w:rsidRPr="00BE6286">
              <w:rPr>
                <w:rFonts w:ascii="Arial Narrow" w:eastAsia="Calibri" w:hAnsi="Arial Narrow" w:cs="Calibri"/>
                <w:b/>
                <w:sz w:val="16"/>
                <w:szCs w:val="16"/>
              </w:rPr>
              <w:t>21</w:t>
            </w:r>
          </w:p>
        </w:tc>
        <w:tc>
          <w:tcPr>
            <w:tcW w:w="392" w:type="dxa"/>
            <w:tcBorders>
              <w:top w:val="single" w:sz="4" w:space="0" w:color="auto"/>
              <w:bottom w:val="single" w:sz="4" w:space="0" w:color="auto"/>
            </w:tcBorders>
          </w:tcPr>
          <w:p w14:paraId="2E2AF5D4" w14:textId="77777777" w:rsidR="00DE44D8" w:rsidRPr="00BE6286" w:rsidRDefault="00DE44D8" w:rsidP="00BE6286">
            <w:pPr>
              <w:spacing w:after="200" w:line="276" w:lineRule="auto"/>
              <w:jc w:val="center"/>
              <w:rPr>
                <w:rFonts w:ascii="Arial Narrow" w:eastAsiaTheme="majorEastAsia" w:hAnsi="Arial Narrow" w:cstheme="majorBidi"/>
                <w:b/>
                <w:bCs/>
                <w:color w:val="000000" w:themeColor="text1"/>
                <w:sz w:val="16"/>
                <w:szCs w:val="16"/>
              </w:rPr>
            </w:pPr>
            <w:r w:rsidRPr="00BE6286">
              <w:rPr>
                <w:rFonts w:ascii="Arial Narrow" w:hAnsi="Arial Narrow"/>
                <w:b/>
                <w:color w:val="000000" w:themeColor="text1"/>
                <w:sz w:val="16"/>
                <w:szCs w:val="16"/>
              </w:rPr>
              <w:t>17</w:t>
            </w:r>
          </w:p>
        </w:tc>
        <w:tc>
          <w:tcPr>
            <w:tcW w:w="40" w:type="dxa"/>
            <w:tcBorders>
              <w:top w:val="single" w:sz="4" w:space="0" w:color="auto"/>
              <w:bottom w:val="single" w:sz="4" w:space="0" w:color="auto"/>
            </w:tcBorders>
          </w:tcPr>
          <w:p w14:paraId="4125882D" w14:textId="77777777" w:rsidR="00DE44D8" w:rsidRPr="00BE6286" w:rsidRDefault="00DE44D8" w:rsidP="00BE6286">
            <w:pPr>
              <w:spacing w:after="200" w:line="276" w:lineRule="auto"/>
              <w:jc w:val="center"/>
              <w:rPr>
                <w:rFonts w:ascii="Arial Narrow" w:eastAsiaTheme="majorEastAsia" w:hAnsi="Arial Narrow" w:cstheme="majorBidi"/>
                <w:b/>
                <w:bCs/>
                <w:color w:val="000000" w:themeColor="text1"/>
                <w:sz w:val="16"/>
                <w:szCs w:val="16"/>
              </w:rPr>
            </w:pPr>
          </w:p>
        </w:tc>
        <w:tc>
          <w:tcPr>
            <w:tcW w:w="0" w:type="auto"/>
            <w:tcBorders>
              <w:top w:val="single" w:sz="4" w:space="0" w:color="auto"/>
              <w:bottom w:val="single" w:sz="4" w:space="0" w:color="auto"/>
              <w:right w:val="single" w:sz="4" w:space="0" w:color="auto"/>
            </w:tcBorders>
          </w:tcPr>
          <w:p w14:paraId="57E60F19" w14:textId="77777777" w:rsidR="00DE44D8" w:rsidRPr="00BE6286" w:rsidRDefault="00DE44D8" w:rsidP="00BE6286">
            <w:pPr>
              <w:spacing w:after="200" w:line="276" w:lineRule="auto"/>
              <w:jc w:val="center"/>
              <w:rPr>
                <w:rFonts w:ascii="Arial Narrow" w:eastAsiaTheme="majorEastAsia" w:hAnsi="Arial Narrow" w:cstheme="majorBidi"/>
                <w:b/>
                <w:bCs/>
                <w:color w:val="000000" w:themeColor="text1"/>
                <w:sz w:val="16"/>
                <w:szCs w:val="16"/>
              </w:rPr>
            </w:pPr>
          </w:p>
        </w:tc>
        <w:tc>
          <w:tcPr>
            <w:tcW w:w="398" w:type="dxa"/>
            <w:tcBorders>
              <w:top w:val="single" w:sz="4" w:space="0" w:color="auto"/>
              <w:bottom w:val="single" w:sz="4" w:space="0" w:color="auto"/>
              <w:right w:val="single" w:sz="4" w:space="0" w:color="auto"/>
            </w:tcBorders>
            <w:shd w:val="clear" w:color="auto" w:fill="auto"/>
          </w:tcPr>
          <w:p w14:paraId="35B314E4" w14:textId="77777777" w:rsidR="00DE44D8" w:rsidRPr="00BE6286" w:rsidRDefault="00DE44D8" w:rsidP="00BE6286">
            <w:pPr>
              <w:spacing w:after="200" w:line="276" w:lineRule="auto"/>
              <w:jc w:val="center"/>
              <w:rPr>
                <w:rFonts w:ascii="Arial Narrow" w:hAnsi="Arial Narrow"/>
                <w:b/>
                <w:color w:val="000000" w:themeColor="text1"/>
                <w:sz w:val="16"/>
                <w:szCs w:val="16"/>
              </w:rPr>
            </w:pPr>
            <w:r w:rsidRPr="00BE6286">
              <w:rPr>
                <w:rFonts w:ascii="Arial Narrow" w:hAnsi="Arial Narrow"/>
                <w:b/>
                <w:color w:val="000000" w:themeColor="text1"/>
                <w:sz w:val="16"/>
                <w:szCs w:val="16"/>
              </w:rPr>
              <w:t>17</w:t>
            </w:r>
          </w:p>
        </w:tc>
      </w:tr>
    </w:tbl>
    <w:p w14:paraId="15C7D590" w14:textId="77777777" w:rsidR="00DE44D8" w:rsidRPr="00E67B62" w:rsidRDefault="00DE44D8" w:rsidP="00DE44D8">
      <w:pPr>
        <w:spacing w:after="0" w:line="240" w:lineRule="auto"/>
        <w:jc w:val="both"/>
        <w:rPr>
          <w:rFonts w:ascii="Arial Narrow" w:eastAsia="Arial Narrow" w:hAnsi="Arial Narrow" w:cs="Arial Narrow"/>
          <w:b/>
          <w:sz w:val="24"/>
        </w:rPr>
      </w:pPr>
    </w:p>
    <w:p w14:paraId="2E58BD3F" w14:textId="77777777" w:rsidR="00DE44D8" w:rsidRPr="00E67B62" w:rsidRDefault="00DE44D8" w:rsidP="00DE44D8">
      <w:pPr>
        <w:spacing w:after="0" w:line="240" w:lineRule="auto"/>
        <w:jc w:val="both"/>
        <w:rPr>
          <w:rFonts w:ascii="Arial Narrow" w:eastAsia="Arial Narrow" w:hAnsi="Arial Narrow" w:cs="Arial Narrow"/>
          <w:b/>
          <w:sz w:val="24"/>
        </w:rPr>
      </w:pPr>
      <w:r w:rsidRPr="00E67B62">
        <w:rPr>
          <w:rFonts w:ascii="Arial Narrow" w:eastAsia="Arial Narrow" w:hAnsi="Arial Narrow" w:cs="Arial Narrow"/>
          <w:b/>
          <w:sz w:val="24"/>
        </w:rPr>
        <w:t>1.11.</w:t>
      </w:r>
      <w:r w:rsidRPr="00E67B62">
        <w:rPr>
          <w:rFonts w:ascii="Arial Narrow" w:eastAsia="Arial Narrow" w:hAnsi="Arial Narrow" w:cs="Arial Narrow"/>
          <w:b/>
          <w:sz w:val="24"/>
          <w:lang w:val="en-US"/>
        </w:rPr>
        <w:t>7</w:t>
      </w:r>
      <w:r w:rsidRPr="00E67B62">
        <w:rPr>
          <w:rFonts w:ascii="Arial Narrow" w:eastAsia="Arial Narrow" w:hAnsi="Arial Narrow" w:cs="Arial Narrow"/>
          <w:b/>
          <w:sz w:val="24"/>
        </w:rPr>
        <w:t>.4 TWINNING</w:t>
      </w:r>
    </w:p>
    <w:p w14:paraId="1D60DBC0" w14:textId="77777777" w:rsidR="00DE44D8" w:rsidRPr="00E67B62" w:rsidRDefault="00DE44D8" w:rsidP="00DE44D8">
      <w:pPr>
        <w:spacing w:after="0" w:line="240" w:lineRule="auto"/>
        <w:jc w:val="both"/>
        <w:rPr>
          <w:rFonts w:ascii="Arial Narrow" w:eastAsia="Arial Narrow" w:hAnsi="Arial Narrow" w:cs="Arial Narrow"/>
          <w:shd w:val="clear" w:color="auto" w:fill="FFFFFF"/>
        </w:rPr>
      </w:pPr>
    </w:p>
    <w:p w14:paraId="1CA5DEE7" w14:textId="3280832E" w:rsidR="00DE44D8" w:rsidRPr="00E67B62" w:rsidRDefault="00DE44D8" w:rsidP="00DE44D8">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Во изминатиот период, СЕП ја зајакна својата координативна улога како Национално контакт</w:t>
      </w:r>
      <w:r w:rsidR="00C34E5E" w:rsidRPr="00E67B62">
        <w:rPr>
          <w:rFonts w:ascii="Arial Narrow" w:eastAsia="Arial Narrow" w:hAnsi="Arial Narrow" w:cs="Arial Narrow"/>
          <w:shd w:val="clear" w:color="auto" w:fill="FFFFFF"/>
        </w:rPr>
        <w:t xml:space="preserve"> лице за твининг инструментот. </w:t>
      </w:r>
    </w:p>
    <w:p w14:paraId="19BDE979" w14:textId="228D6601" w:rsidR="00DE44D8" w:rsidRPr="00E67B62" w:rsidRDefault="00DE44D8" w:rsidP="00DE44D8">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Во врска со институционалното јакнење, твининг инструментот продолжува да биде префериран модел за проекти каде е важна релевантната експертиза на твининг земјите членки, за транспонирање acquis и хармонизација на националното законодавство во одредени области и пренесување на нивното експертско знаење и искус</w:t>
      </w:r>
      <w:r w:rsidR="00C34E5E" w:rsidRPr="00E67B62">
        <w:rPr>
          <w:rFonts w:ascii="Arial Narrow" w:eastAsia="Arial Narrow" w:hAnsi="Arial Narrow" w:cs="Arial Narrow"/>
          <w:shd w:val="clear" w:color="auto" w:fill="FFFFFF"/>
        </w:rPr>
        <w:t>тво на институцијата – партнер.</w:t>
      </w:r>
    </w:p>
    <w:p w14:paraId="4E03C3FC" w14:textId="768932F7" w:rsidR="00DE44D8" w:rsidRPr="00E67B62" w:rsidRDefault="00DE44D8" w:rsidP="00DE44D8">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Вкупен број планирани твининг проекти  преку КАРДС, ИПА 2007-2013 и ИПА</w:t>
      </w:r>
      <w:r w:rsidR="00C34E5E" w:rsidRPr="00E67B62">
        <w:rPr>
          <w:rFonts w:ascii="Arial Narrow" w:eastAsia="Arial Narrow" w:hAnsi="Arial Narrow" w:cs="Arial Narrow"/>
          <w:shd w:val="clear" w:color="auto" w:fill="FFFFFF"/>
        </w:rPr>
        <w:t xml:space="preserve"> 2014-2020 се околу 89 проекти.</w:t>
      </w:r>
    </w:p>
    <w:p w14:paraId="0333BD1A" w14:textId="08751A28" w:rsidR="00DE44D8" w:rsidRPr="00E67B62" w:rsidRDefault="00DE44D8" w:rsidP="00DE44D8">
      <w:pPr>
        <w:spacing w:after="0" w:line="276" w:lineRule="auto"/>
        <w:jc w:val="both"/>
        <w:rPr>
          <w:rFonts w:ascii="Arial Narrow" w:eastAsia="Arial Narrow" w:hAnsi="Arial Narrow" w:cs="Arial Narrow"/>
          <w:color w:val="000000"/>
        </w:rPr>
      </w:pPr>
      <w:r w:rsidRPr="00E67B62">
        <w:rPr>
          <w:rFonts w:ascii="Arial Narrow" w:eastAsia="Arial Narrow" w:hAnsi="Arial Narrow" w:cs="Arial Narrow"/>
          <w:color w:val="000000"/>
        </w:rPr>
        <w:t xml:space="preserve">Во однос на твининг партнерите, македонските институции имаат воспоставено партнерства со голем број институции од вкупно 23 држави членки. Водечки партнери кај најголем број твининг проекти се Австрија сo 15 и Германија со 12 проекти како водечки партнер. Институции од Шпанија се јавуваат како водечки твининг партнери во 10 проекти, Холандија во 10 проекти и Литванија 9, Словенија 7 и Финска 5 се јавуваат во улога на твининг партнер. </w:t>
      </w:r>
    </w:p>
    <w:p w14:paraId="23EA8DA1" w14:textId="20416C3C" w:rsidR="00C34E5E" w:rsidRPr="00E67B62" w:rsidRDefault="00DE44D8" w:rsidP="00DE44D8">
      <w:pPr>
        <w:spacing w:after="120" w:line="240" w:lineRule="auto"/>
        <w:jc w:val="both"/>
        <w:rPr>
          <w:rFonts w:ascii="Arial Narrow" w:eastAsia="Arial Narrow" w:hAnsi="Arial Narrow" w:cs="Arial Narrow"/>
        </w:rPr>
      </w:pPr>
      <w:r w:rsidRPr="00E67B62">
        <w:rPr>
          <w:rFonts w:ascii="Arial Narrow" w:eastAsia="Arial Narrow" w:hAnsi="Arial Narrow" w:cs="Arial Narrow"/>
        </w:rPr>
        <w:t>Во однос на секторите, најголем број од твининг проектите (48) се однесуваат на реформи во јавната администрација и правда и внатрешни работи – 54,4 проценти од вкупниот број проект</w:t>
      </w:r>
      <w:r w:rsidR="00380B8F" w:rsidRPr="00E67B62">
        <w:rPr>
          <w:rFonts w:ascii="Arial Narrow" w:eastAsia="Arial Narrow" w:hAnsi="Arial Narrow" w:cs="Arial Narrow"/>
        </w:rPr>
        <w:t>и. Имајќи ги предвид сите континуирани напори</w:t>
      </w:r>
      <w:r w:rsidRPr="00E67B62">
        <w:rPr>
          <w:rFonts w:ascii="Arial Narrow" w:eastAsia="Arial Narrow" w:hAnsi="Arial Narrow" w:cs="Arial Narrow"/>
        </w:rPr>
        <w:t xml:space="preserve"> на владите за спроведување реформи во јавната администрација и усогласување на законодавството, оваа структура е сосема разбирлива. Тринаесет проекти се од сферата на животна средина, единаесет</w:t>
      </w:r>
      <w:r w:rsidR="00492D33" w:rsidRPr="00E67B62">
        <w:rPr>
          <w:rFonts w:ascii="Arial Narrow" w:eastAsia="Arial Narrow" w:hAnsi="Arial Narrow" w:cs="Arial Narrow"/>
        </w:rPr>
        <w:t xml:space="preserve"> </w:t>
      </w:r>
      <w:r w:rsidRPr="00E67B62">
        <w:rPr>
          <w:rFonts w:ascii="Arial Narrow" w:eastAsia="Arial Narrow" w:hAnsi="Arial Narrow" w:cs="Arial Narrow"/>
        </w:rPr>
        <w:t>се поврзани со образование, вработување и социјална политика, шест се во областа на земјоделството и шест се во областа на економски развој. Од наведените бројки може да се заклучи дека голем број длабински и суштински реформи се започнати и спроведени со помош</w:t>
      </w:r>
      <w:r w:rsidR="00492D33" w:rsidRPr="00E67B62">
        <w:rPr>
          <w:rFonts w:ascii="Arial Narrow" w:eastAsia="Arial Narrow" w:hAnsi="Arial Narrow" w:cs="Arial Narrow"/>
        </w:rPr>
        <w:t xml:space="preserve"> </w:t>
      </w:r>
      <w:r w:rsidR="00C34E5E" w:rsidRPr="00E67B62">
        <w:rPr>
          <w:rFonts w:ascii="Arial Narrow" w:eastAsia="Arial Narrow" w:hAnsi="Arial Narrow" w:cs="Arial Narrow"/>
        </w:rPr>
        <w:t xml:space="preserve">на твининг проектите. </w:t>
      </w:r>
    </w:p>
    <w:p w14:paraId="6170BAE4" w14:textId="77777777" w:rsidR="00DE44D8" w:rsidRPr="00E67B62" w:rsidRDefault="00DE44D8" w:rsidP="00DE44D8">
      <w:pPr>
        <w:spacing w:after="0" w:line="240" w:lineRule="auto"/>
        <w:jc w:val="both"/>
        <w:rPr>
          <w:rFonts w:ascii="Arial Narrow" w:eastAsia="Arial Narrow" w:hAnsi="Arial Narrow" w:cs="Arial Narrow"/>
          <w:b/>
          <w:sz w:val="24"/>
        </w:rPr>
      </w:pPr>
      <w:r w:rsidRPr="00E67B62">
        <w:rPr>
          <w:rFonts w:ascii="Arial Narrow" w:eastAsia="Arial Narrow" w:hAnsi="Arial Narrow" w:cs="Arial Narrow"/>
          <w:b/>
          <w:sz w:val="24"/>
        </w:rPr>
        <w:t xml:space="preserve">1.11.7.5 Билатерална соработка </w:t>
      </w:r>
    </w:p>
    <w:p w14:paraId="3CBE9625" w14:textId="77777777" w:rsidR="00DE44D8" w:rsidRPr="00E67B62" w:rsidRDefault="00DE44D8" w:rsidP="00DE44D8">
      <w:pPr>
        <w:spacing w:after="0" w:line="240" w:lineRule="auto"/>
        <w:jc w:val="both"/>
        <w:rPr>
          <w:rFonts w:ascii="Arial Narrow" w:eastAsia="Arial Narrow" w:hAnsi="Arial Narrow" w:cs="Arial Narrow"/>
          <w:b/>
          <w:sz w:val="24"/>
        </w:rPr>
      </w:pPr>
    </w:p>
    <w:p w14:paraId="795D32E6" w14:textId="0430D757" w:rsidR="00DE44D8" w:rsidRPr="00E67B62" w:rsidRDefault="00DE44D8" w:rsidP="00DE44D8">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Во однос на билатералната соработка насочени сме кон активен пристап кон билатералните партнери, односно унапредување на билатералната развојна соработка и нејзино проширување. Принципите на иницијативност и сопственост се основните водилки во работењето, при што се настојува дополнително да се зголеми успешноста во искористувањето на расположливите билатерални развојни средства за државата, нивно насочување кон НПАА области, но и </w:t>
      </w:r>
      <w:r w:rsidR="00C34E5E" w:rsidRPr="00E67B62">
        <w:rPr>
          <w:rFonts w:ascii="Arial Narrow" w:eastAsia="Arial Narrow" w:hAnsi="Arial Narrow" w:cs="Arial Narrow"/>
          <w:shd w:val="clear" w:color="auto" w:fill="FFFFFF"/>
        </w:rPr>
        <w:t xml:space="preserve">иницирање на нови партнерства. </w:t>
      </w:r>
    </w:p>
    <w:p w14:paraId="6B0BF989" w14:textId="60C1CECA" w:rsidR="00DE44D8" w:rsidRPr="00E67B62" w:rsidRDefault="00DE44D8" w:rsidP="00DE44D8">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Посебен акцент се става на активностите за задржување на билатералните партнери, но и проширување на билатералнта развојна / проектна соработка со нови актери. Координацијата на билатералната развојна помош се реализира во континуитет во поглед на програмите за развојната соработка на Кралството </w:t>
      </w:r>
      <w:r w:rsidRPr="00E67B62">
        <w:rPr>
          <w:rFonts w:ascii="Arial Narrow" w:eastAsia="Arial Narrow" w:hAnsi="Arial Narrow" w:cs="Arial Narrow"/>
          <w:shd w:val="clear" w:color="auto" w:fill="FFFFFF"/>
        </w:rPr>
        <w:lastRenderedPageBreak/>
        <w:t>Шведска, Кралството Норвешка, Република Словенија, Народна Република Кина, Јапонија. Со останатите донатори, како што се САД, Германија, Велика Британија, Швајцарија</w:t>
      </w:r>
      <w:r w:rsidR="00492D33" w:rsidRPr="00E67B62">
        <w:rPr>
          <w:rFonts w:ascii="Arial Narrow" w:eastAsia="Arial Narrow" w:hAnsi="Arial Narrow" w:cs="Arial Narrow"/>
          <w:shd w:val="clear" w:color="auto" w:fill="FFFFFF"/>
        </w:rPr>
        <w:t>,</w:t>
      </w:r>
      <w:r w:rsidRPr="00E67B62">
        <w:rPr>
          <w:rFonts w:ascii="Arial Narrow" w:eastAsia="Arial Narrow" w:hAnsi="Arial Narrow" w:cs="Arial Narrow"/>
          <w:shd w:val="clear" w:color="auto" w:fill="FFFFFF"/>
        </w:rPr>
        <w:t xml:space="preserve"> Франција, Холандија и останатите држави кои преку своите дипломатски претставништва во Република Северна Македонија реализираат и проектна соработка настојуваме да имаме редовна комуникација во поглед на реализираната помош и планови за поддршка од нивна страна.  </w:t>
      </w:r>
    </w:p>
    <w:p w14:paraId="4570E49F" w14:textId="77777777"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Би ги истакнале следните резултати постигнати во текот на 2021 година во поглед на билатералната помош:</w:t>
      </w:r>
    </w:p>
    <w:p w14:paraId="61B752A7" w14:textId="47E25F10" w:rsidR="00DE44D8" w:rsidRPr="00E67B62" w:rsidRDefault="00DE44D8" w:rsidP="00617CB5">
      <w:pPr>
        <w:numPr>
          <w:ilvl w:val="0"/>
          <w:numId w:val="30"/>
        </w:numPr>
        <w:tabs>
          <w:tab w:val="left" w:pos="450"/>
        </w:tabs>
        <w:spacing w:after="0" w:line="240" w:lineRule="auto"/>
        <w:ind w:left="90" w:firstLine="167"/>
        <w:jc w:val="both"/>
        <w:rPr>
          <w:rFonts w:ascii="Arial Narrow" w:eastAsia="Arial Narrow" w:hAnsi="Arial Narrow" w:cs="Arial Narrow"/>
        </w:rPr>
      </w:pPr>
      <w:r w:rsidRPr="00E67B62">
        <w:rPr>
          <w:rFonts w:ascii="Arial Narrow" w:eastAsia="Arial Narrow" w:hAnsi="Arial Narrow" w:cs="Arial Narrow"/>
        </w:rPr>
        <w:t>Се водеа консултации со Амбасадата на Република Словенија за проширување на опфатот на техничката соработка во областа на евроинтеграцијата. Интензивни консултации се водени во поглед на обезбедување поддршка за подготовка на националната верзија на правото на ЕУ и СЕП продолжува со консултациите во насока на проширување на оваа соработка. Во текот на 2021 година се отвори нова линија на соработка, фокусирана на размена на искуства и ноу-хаѕ во доменот на Регионалната полит</w:t>
      </w:r>
      <w:r w:rsidR="00F60BE1">
        <w:rPr>
          <w:rFonts w:ascii="Arial Narrow" w:eastAsia="Arial Narrow" w:hAnsi="Arial Narrow" w:cs="Arial Narrow"/>
        </w:rPr>
        <w:t>ика и Паметната специјализација</w:t>
      </w:r>
    </w:p>
    <w:p w14:paraId="50EAB658" w14:textId="18020BAD" w:rsidR="00DE44D8" w:rsidRPr="00E67B62" w:rsidRDefault="00DE44D8" w:rsidP="00617CB5">
      <w:pPr>
        <w:numPr>
          <w:ilvl w:val="0"/>
          <w:numId w:val="30"/>
        </w:numPr>
        <w:tabs>
          <w:tab w:val="left" w:pos="450"/>
        </w:tabs>
        <w:spacing w:after="0" w:line="240" w:lineRule="auto"/>
        <w:ind w:left="90" w:firstLine="167"/>
        <w:jc w:val="both"/>
        <w:rPr>
          <w:rFonts w:ascii="Arial Narrow" w:eastAsia="Arial Narrow" w:hAnsi="Arial Narrow" w:cs="Arial Narrow"/>
        </w:rPr>
      </w:pPr>
      <w:r w:rsidRPr="00E67B62">
        <w:rPr>
          <w:rFonts w:ascii="Arial Narrow" w:eastAsia="Arial Narrow" w:hAnsi="Arial Narrow" w:cs="Arial Narrow"/>
        </w:rPr>
        <w:t>Се водеа тековни консултации со Амбасадата на НР Кина во поглед на подготовките за реализација на “Проектот за зајакнување на капацитетите на службите за здравствена и социјална заштита во Република Северна Македонија“ како заеднички предлог од Министерството за здравство и Министерството за труд и социјална политика и проектот е-Образование втора фаза. Имплементацијата би започнала по постигнување согласност помеѓу страните во поглед на критери</w:t>
      </w:r>
      <w:r w:rsidR="00F60BE1">
        <w:rPr>
          <w:rFonts w:ascii="Arial Narrow" w:eastAsia="Arial Narrow" w:hAnsi="Arial Narrow" w:cs="Arial Narrow"/>
        </w:rPr>
        <w:t>умите и условите за реализација</w:t>
      </w:r>
    </w:p>
    <w:p w14:paraId="6E69C1AB" w14:textId="42F0FFDF" w:rsidR="00DE44D8" w:rsidRPr="00E67B62" w:rsidRDefault="00DE44D8" w:rsidP="00617CB5">
      <w:pPr>
        <w:numPr>
          <w:ilvl w:val="0"/>
          <w:numId w:val="30"/>
        </w:numPr>
        <w:tabs>
          <w:tab w:val="left" w:pos="450"/>
        </w:tabs>
        <w:spacing w:after="0" w:line="240" w:lineRule="auto"/>
        <w:ind w:left="90" w:firstLine="167"/>
        <w:jc w:val="both"/>
        <w:rPr>
          <w:rFonts w:ascii="Arial Narrow" w:eastAsia="Arial Narrow" w:hAnsi="Arial Narrow" w:cs="Arial Narrow"/>
        </w:rPr>
      </w:pPr>
      <w:r w:rsidRPr="00E67B62">
        <w:rPr>
          <w:rFonts w:ascii="Arial Narrow" w:eastAsia="Arial Narrow" w:hAnsi="Arial Narrow" w:cs="Arial Narrow"/>
        </w:rPr>
        <w:t>Во периодот 20 март-2 април 2021 година, на иницијатива на Секретаријатот за европски прашања беше одржан семинар за кинеското искуство во справувањето со загадувањето на воздухот, финансиран во рамки на билатералната соработка. На истиот учество земаа 34 учесници од национални, локални институции како и претстваници од невладиниот сектор кој с</w:t>
      </w:r>
      <w:r w:rsidR="00F60BE1">
        <w:rPr>
          <w:rFonts w:ascii="Arial Narrow" w:eastAsia="Arial Narrow" w:hAnsi="Arial Narrow" w:cs="Arial Narrow"/>
        </w:rPr>
        <w:t>е занимава со оваа проблематика</w:t>
      </w:r>
    </w:p>
    <w:p w14:paraId="6A37A02D" w14:textId="477C0227" w:rsidR="00DE44D8" w:rsidRPr="00E67B62" w:rsidRDefault="00DE44D8" w:rsidP="00617CB5">
      <w:pPr>
        <w:numPr>
          <w:ilvl w:val="0"/>
          <w:numId w:val="30"/>
        </w:numPr>
        <w:tabs>
          <w:tab w:val="left" w:pos="450"/>
        </w:tabs>
        <w:spacing w:after="0" w:line="240" w:lineRule="auto"/>
        <w:ind w:left="90" w:firstLine="167"/>
        <w:jc w:val="both"/>
        <w:rPr>
          <w:rFonts w:ascii="Arial Narrow" w:eastAsia="Arial Narrow" w:hAnsi="Arial Narrow" w:cs="Arial Narrow"/>
        </w:rPr>
      </w:pPr>
      <w:r w:rsidRPr="00E67B62">
        <w:rPr>
          <w:rFonts w:ascii="Arial Narrow" w:eastAsia="Arial Narrow" w:hAnsi="Arial Narrow" w:cs="Arial Narrow"/>
        </w:rPr>
        <w:t>Се остварува редовна комуникација со Канцеларијата на Јапонската агенција за меѓународна соработка во Скопје во насока на планирање на техничката соработка за јапонската фиска</w:t>
      </w:r>
      <w:r w:rsidR="00492D33" w:rsidRPr="00E67B62">
        <w:rPr>
          <w:rFonts w:ascii="Arial Narrow" w:eastAsia="Arial Narrow" w:hAnsi="Arial Narrow" w:cs="Arial Narrow"/>
        </w:rPr>
        <w:t>л</w:t>
      </w:r>
      <w:r w:rsidRPr="00E67B62">
        <w:rPr>
          <w:rFonts w:ascii="Arial Narrow" w:eastAsia="Arial Narrow" w:hAnsi="Arial Narrow" w:cs="Arial Narrow"/>
        </w:rPr>
        <w:t>на 2023 година. Во текот на 2021 година се реализираше проектот за  Националната опера и балет во рамки на јапонската програма за културни грантови</w:t>
      </w:r>
      <w:r w:rsidR="00492D33" w:rsidRPr="00E67B62">
        <w:rPr>
          <w:rFonts w:ascii="Arial Narrow" w:eastAsia="Arial Narrow" w:hAnsi="Arial Narrow" w:cs="Arial Narrow"/>
        </w:rPr>
        <w:t xml:space="preserve"> </w:t>
      </w:r>
      <w:r w:rsidRPr="00E67B62">
        <w:rPr>
          <w:rFonts w:ascii="Arial Narrow" w:eastAsia="Arial Narrow" w:hAnsi="Arial Narrow" w:cs="Arial Narrow"/>
        </w:rPr>
        <w:t>преку донација на опрема – музички инструменти и осветлување во износ од околу 700.000 евра. Тековно се спроведуваа консултации со Амбасадата на Јапонија во поглед на реализацијата на Јапонската грант програма за социо-економски развој преку донација на медицинска опрема, која се очекува да биде испорачана во втората половина на 2021 година</w:t>
      </w:r>
    </w:p>
    <w:p w14:paraId="7308BD47" w14:textId="77777777" w:rsidR="00DE44D8" w:rsidRPr="00E67B62" w:rsidRDefault="00DE44D8" w:rsidP="00617CB5">
      <w:pPr>
        <w:numPr>
          <w:ilvl w:val="0"/>
          <w:numId w:val="30"/>
        </w:numPr>
        <w:tabs>
          <w:tab w:val="left" w:pos="450"/>
        </w:tabs>
        <w:spacing w:after="0" w:line="240" w:lineRule="auto"/>
        <w:ind w:left="90" w:firstLine="167"/>
        <w:jc w:val="both"/>
        <w:rPr>
          <w:rFonts w:ascii="Arial Narrow" w:eastAsia="Arial Narrow" w:hAnsi="Arial Narrow" w:cs="Arial Narrow"/>
        </w:rPr>
      </w:pPr>
      <w:r w:rsidRPr="00E67B62">
        <w:rPr>
          <w:rFonts w:ascii="Arial Narrow" w:eastAsia="Arial Narrow" w:hAnsi="Arial Narrow" w:cs="Arial Narrow"/>
        </w:rPr>
        <w:t>Се координираше процесот на спроведување на техничката соработка со Сингапур преку реализација на програмата за обуки (од далечина во текот на 2021 година поради пандемијата КОВИД-19)</w:t>
      </w:r>
    </w:p>
    <w:p w14:paraId="31525251" w14:textId="3C688BCD" w:rsidR="00DE44D8" w:rsidRPr="00E67B62" w:rsidRDefault="00DE44D8" w:rsidP="00617CB5">
      <w:pPr>
        <w:numPr>
          <w:ilvl w:val="0"/>
          <w:numId w:val="30"/>
        </w:numPr>
        <w:tabs>
          <w:tab w:val="left" w:pos="450"/>
        </w:tabs>
        <w:spacing w:after="0" w:line="240" w:lineRule="auto"/>
        <w:ind w:left="90" w:firstLine="167"/>
        <w:jc w:val="both"/>
        <w:rPr>
          <w:rFonts w:ascii="Arial Narrow" w:eastAsia="Arial Narrow" w:hAnsi="Arial Narrow" w:cs="Arial Narrow"/>
        </w:rPr>
      </w:pPr>
      <w:r w:rsidRPr="00E67B62">
        <w:rPr>
          <w:rFonts w:ascii="Arial Narrow" w:eastAsia="Arial Narrow" w:hAnsi="Arial Narrow" w:cs="Arial Narrow"/>
        </w:rPr>
        <w:t>Успешно се затворија и последните проекти финансирани од Кралството Норвешка, а кои имаа преостанати отворени обврски. Во тек е спроведувањето на Нордиската поддршка за напредокот на Северна Македонија, проект финансиран преку Кралството</w:t>
      </w:r>
      <w:r w:rsidR="00F60BE1">
        <w:rPr>
          <w:rFonts w:ascii="Arial Narrow" w:eastAsia="Arial Narrow" w:hAnsi="Arial Narrow" w:cs="Arial Narrow"/>
        </w:rPr>
        <w:t xml:space="preserve"> Норвешка и Кралството Шведска</w:t>
      </w:r>
      <w:r w:rsidRPr="00E67B62">
        <w:rPr>
          <w:rFonts w:ascii="Arial Narrow" w:eastAsia="Arial Narrow" w:hAnsi="Arial Narrow" w:cs="Arial Narrow"/>
        </w:rPr>
        <w:t xml:space="preserve"> </w:t>
      </w:r>
    </w:p>
    <w:p w14:paraId="49D406C2" w14:textId="43919DEF" w:rsidR="00DE44D8" w:rsidRPr="00E67B62" w:rsidRDefault="00DE44D8" w:rsidP="00617CB5">
      <w:pPr>
        <w:numPr>
          <w:ilvl w:val="0"/>
          <w:numId w:val="30"/>
        </w:numPr>
        <w:tabs>
          <w:tab w:val="left" w:pos="450"/>
        </w:tabs>
        <w:spacing w:after="0" w:line="240" w:lineRule="auto"/>
        <w:ind w:left="90" w:firstLine="167"/>
        <w:jc w:val="both"/>
        <w:rPr>
          <w:rFonts w:ascii="Arial Narrow" w:eastAsia="Arial Narrow" w:hAnsi="Arial Narrow" w:cs="Arial Narrow"/>
        </w:rPr>
      </w:pPr>
      <w:r w:rsidRPr="00E67B62">
        <w:rPr>
          <w:rFonts w:ascii="Arial Narrow" w:eastAsia="Arial Narrow" w:hAnsi="Arial Narrow" w:cs="Arial Narrow"/>
        </w:rPr>
        <w:t>Се остварува редовна комуникација и координација со други билатерални донатори</w:t>
      </w:r>
    </w:p>
    <w:p w14:paraId="66141F7C" w14:textId="77777777" w:rsidR="00DE44D8" w:rsidRPr="00E67B62" w:rsidRDefault="00DE44D8" w:rsidP="00DE44D8">
      <w:pPr>
        <w:spacing w:after="0" w:line="240" w:lineRule="auto"/>
        <w:rPr>
          <w:rFonts w:ascii="Arial Narrow" w:eastAsia="Arial Narrow" w:hAnsi="Arial Narrow" w:cs="Arial Narrow"/>
          <w:sz w:val="20"/>
        </w:rPr>
      </w:pPr>
    </w:p>
    <w:p w14:paraId="2D08BE2D" w14:textId="77777777" w:rsidR="00DE44D8" w:rsidRPr="00E67B62" w:rsidRDefault="00DE44D8" w:rsidP="00DE44D8">
      <w:pPr>
        <w:spacing w:after="0" w:line="240" w:lineRule="auto"/>
        <w:jc w:val="both"/>
        <w:rPr>
          <w:rFonts w:ascii="Arial Narrow" w:eastAsia="Arial Narrow" w:hAnsi="Arial Narrow" w:cs="Arial Narrow"/>
          <w:b/>
        </w:rPr>
      </w:pPr>
      <w:r w:rsidRPr="00E67B62">
        <w:rPr>
          <w:rFonts w:ascii="Arial Narrow" w:eastAsia="Arial Narrow" w:hAnsi="Arial Narrow" w:cs="Arial Narrow"/>
          <w:b/>
        </w:rPr>
        <w:t>1.11.</w:t>
      </w:r>
      <w:r w:rsidRPr="00E67B62">
        <w:rPr>
          <w:rFonts w:ascii="Arial Narrow" w:eastAsia="Arial Narrow" w:hAnsi="Arial Narrow" w:cs="Arial Narrow"/>
          <w:b/>
          <w:lang w:val="ru-RU"/>
        </w:rPr>
        <w:t>7</w:t>
      </w:r>
      <w:r w:rsidRPr="00E67B62">
        <w:rPr>
          <w:rFonts w:ascii="Arial Narrow" w:eastAsia="Arial Narrow" w:hAnsi="Arial Narrow" w:cs="Arial Narrow"/>
          <w:b/>
        </w:rPr>
        <w:t>.6 Тековни активности и потреби (клучни приоритети)</w:t>
      </w:r>
    </w:p>
    <w:p w14:paraId="43748DED" w14:textId="77777777" w:rsidR="00DE44D8" w:rsidRPr="00E67B62" w:rsidRDefault="00DE44D8" w:rsidP="00DE44D8">
      <w:pPr>
        <w:spacing w:after="0" w:line="240" w:lineRule="auto"/>
        <w:jc w:val="both"/>
        <w:rPr>
          <w:rFonts w:ascii="Arial Narrow" w:eastAsia="Arial Narrow" w:hAnsi="Arial Narrow" w:cs="Arial Narrow"/>
        </w:rPr>
      </w:pPr>
    </w:p>
    <w:p w14:paraId="6975A52C" w14:textId="03A3DD50"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Постојано следење и навремено делување за намалување на ризиците од губење на средства до крај на 2022 (т.н. risk of de-commitment of funds) (Одржување на  редовни состаноци помеѓу НИПАК, ЦФЦД и НАО со ИПА структурата континуирано)</w:t>
      </w:r>
    </w:p>
    <w:p w14:paraId="614E6E49" w14:textId="56EE0A96"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Подготовка на правните документи за спроведување на ИПА III како што се Рамковна спогодба, Уредба за регулирање на односите во ИПА структурите, комплетирање на Упатството за управување на проекти во централ</w:t>
      </w:r>
      <w:r w:rsidR="00F60BE1">
        <w:rPr>
          <w:rFonts w:ascii="Arial Narrow" w:eastAsia="Arial Narrow" w:hAnsi="Arial Narrow" w:cs="Arial Narrow"/>
        </w:rPr>
        <w:t>изирано спроведување на проекти</w:t>
      </w:r>
    </w:p>
    <w:p w14:paraId="18E9D68A" w14:textId="2C91AB51"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Програмирање за 2023 година на годишни програми и првите секторски оперативни програми за периодот 2024-2027 и р</w:t>
      </w:r>
      <w:r w:rsidR="00F60BE1">
        <w:rPr>
          <w:rFonts w:ascii="Arial Narrow" w:eastAsia="Arial Narrow" w:hAnsi="Arial Narrow" w:cs="Arial Narrow"/>
        </w:rPr>
        <w:t>евизија на Стратешкиот одговор</w:t>
      </w:r>
      <w:r w:rsidRPr="00E67B62">
        <w:rPr>
          <w:rFonts w:ascii="Arial Narrow" w:eastAsia="Arial Narrow" w:hAnsi="Arial Narrow" w:cs="Arial Narrow"/>
        </w:rPr>
        <w:t xml:space="preserve"> </w:t>
      </w:r>
    </w:p>
    <w:p w14:paraId="5DD834D0" w14:textId="43C7F75F"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Спроведена годишната анализа за потреби од обука и за јакнење на капацитетите на ИПА националната структура од стр</w:t>
      </w:r>
      <w:r w:rsidR="00F60BE1">
        <w:rPr>
          <w:rFonts w:ascii="Arial Narrow" w:eastAsia="Arial Narrow" w:hAnsi="Arial Narrow" w:cs="Arial Narrow"/>
        </w:rPr>
        <w:t>ана на Центарот за обука на СЕП</w:t>
      </w:r>
    </w:p>
    <w:p w14:paraId="4A6EF0BF" w14:textId="1BD07886"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Јакнење на рамката за секторска координација и поддршка на Секторските работни групи преку инклузивен и транспарентен систем н</w:t>
      </w:r>
      <w:r w:rsidR="00F60BE1">
        <w:rPr>
          <w:rFonts w:ascii="Arial Narrow" w:eastAsia="Arial Narrow" w:hAnsi="Arial Narrow" w:cs="Arial Narrow"/>
        </w:rPr>
        <w:t>а програмирање на ИПА 2021-2027</w:t>
      </w:r>
    </w:p>
    <w:p w14:paraId="1D16996B" w14:textId="1E8986D2"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Функционален Национален Инвестициски Комитет (НИК)и единствена л</w:t>
      </w:r>
      <w:r w:rsidR="00F60BE1">
        <w:rPr>
          <w:rFonts w:ascii="Arial Narrow" w:eastAsia="Arial Narrow" w:hAnsi="Arial Narrow" w:cs="Arial Narrow"/>
        </w:rPr>
        <w:t>иста на инфраструктурни проекти</w:t>
      </w:r>
    </w:p>
    <w:p w14:paraId="07086309" w14:textId="08069D45"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Спроведено годишно самоо</w:t>
      </w:r>
      <w:r w:rsidR="00F60BE1">
        <w:rPr>
          <w:rFonts w:ascii="Arial Narrow" w:eastAsia="Arial Narrow" w:hAnsi="Arial Narrow" w:cs="Arial Narrow"/>
        </w:rPr>
        <w:t>ценување на секторскиот пристап</w:t>
      </w:r>
    </w:p>
    <w:p w14:paraId="67CBF67B" w14:textId="3191FC19"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lastRenderedPageBreak/>
        <w:t>Функционалност на Рамката за оценување на изведбата (ПАФ) и извес</w:t>
      </w:r>
      <w:r w:rsidR="00F60BE1">
        <w:rPr>
          <w:rFonts w:ascii="Arial Narrow" w:eastAsia="Arial Narrow" w:hAnsi="Arial Narrow" w:cs="Arial Narrow"/>
        </w:rPr>
        <w:t>тување за спроведување на ИПА 2</w:t>
      </w:r>
    </w:p>
    <w:p w14:paraId="16BBBEF4" w14:textId="1C589B96" w:rsidR="00DE44D8" w:rsidRPr="00E67B62" w:rsidRDefault="00F60BE1" w:rsidP="00617CB5">
      <w:pPr>
        <w:numPr>
          <w:ilvl w:val="0"/>
          <w:numId w:val="31"/>
        </w:numPr>
        <w:tabs>
          <w:tab w:val="left" w:pos="786"/>
        </w:tabs>
        <w:spacing w:after="0" w:line="240" w:lineRule="auto"/>
        <w:ind w:left="90" w:firstLine="336"/>
        <w:jc w:val="both"/>
        <w:rPr>
          <w:rFonts w:ascii="Arial Narrow" w:eastAsia="Arial Narrow" w:hAnsi="Arial Narrow" w:cs="Arial Narrow"/>
        </w:rPr>
      </w:pPr>
      <w:r>
        <w:rPr>
          <w:rFonts w:ascii="Arial Narrow" w:eastAsia="Arial Narrow" w:hAnsi="Arial Narrow" w:cs="Arial Narrow"/>
        </w:rPr>
        <w:t>Редефинирање на НИПАК прирачник</w:t>
      </w:r>
    </w:p>
    <w:p w14:paraId="3B994A31" w14:textId="000FAEA0"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Одржани Секторските мониторинг комитети за Транспорт и животна средина, Владеење на право и фундаментални права, Земјоделство и рурален развој и Конкурентност и иновации, секторски мониторинг комитети за Демократија и владеење- Реформа</w:t>
      </w:r>
      <w:r w:rsidR="00492D33" w:rsidRPr="00E67B62">
        <w:rPr>
          <w:rFonts w:ascii="Arial Narrow" w:eastAsia="Arial Narrow" w:hAnsi="Arial Narrow" w:cs="Arial Narrow"/>
        </w:rPr>
        <w:t xml:space="preserve"> </w:t>
      </w:r>
      <w:r w:rsidRPr="00E67B62">
        <w:rPr>
          <w:rFonts w:ascii="Arial Narrow" w:eastAsia="Arial Narrow" w:hAnsi="Arial Narrow" w:cs="Arial Narrow"/>
        </w:rPr>
        <w:t>на јавна администрација (РЈА) и Управување со јавни финансии (ПФМ) и секторскиот мониторинг комитет за Образование, вработување и социјални политики ; ИП</w:t>
      </w:r>
      <w:r w:rsidR="00F60BE1">
        <w:rPr>
          <w:rFonts w:ascii="Arial Narrow" w:eastAsia="Arial Narrow" w:hAnsi="Arial Narrow" w:cs="Arial Narrow"/>
        </w:rPr>
        <w:t>А Мониторинг комитет</w:t>
      </w:r>
    </w:p>
    <w:p w14:paraId="02C01272" w14:textId="5915D1B3"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Редовно учество во Управн</w:t>
      </w:r>
      <w:r w:rsidR="00F60BE1">
        <w:rPr>
          <w:rFonts w:ascii="Arial Narrow" w:eastAsia="Arial Narrow" w:hAnsi="Arial Narrow" w:cs="Arial Narrow"/>
        </w:rPr>
        <w:t>ите комитети на ниво на проекти</w:t>
      </w:r>
    </w:p>
    <w:p w14:paraId="1D904E52" w14:textId="57B8F4E4"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 xml:space="preserve">Соработка со ИПА проектите кои тековно се спроведуваат во </w:t>
      </w:r>
      <w:r w:rsidR="00380B8F" w:rsidRPr="00E67B62">
        <w:rPr>
          <w:rFonts w:ascii="Arial Narrow" w:eastAsia="Arial Narrow" w:hAnsi="Arial Narrow" w:cs="Arial Narrow"/>
        </w:rPr>
        <w:t>МКД</w:t>
      </w:r>
      <w:r w:rsidR="00492D33" w:rsidRPr="00E67B62">
        <w:rPr>
          <w:rFonts w:ascii="Arial Narrow" w:eastAsia="Arial Narrow" w:hAnsi="Arial Narrow" w:cs="Arial Narrow"/>
        </w:rPr>
        <w:t xml:space="preserve"> </w:t>
      </w:r>
      <w:r w:rsidR="00F60BE1">
        <w:rPr>
          <w:rFonts w:ascii="Arial Narrow" w:eastAsia="Arial Narrow" w:hAnsi="Arial Narrow" w:cs="Arial Narrow"/>
        </w:rPr>
        <w:t>(континуирано – 2018 г.)</w:t>
      </w:r>
    </w:p>
    <w:p w14:paraId="44196E64" w14:textId="6DD27DEE"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Подготовка на две-годишната Програмата за работа на Центарот за обука на СЕП (ИПА Треини</w:t>
      </w:r>
      <w:r w:rsidR="00F60BE1">
        <w:rPr>
          <w:rFonts w:ascii="Arial Narrow" w:eastAsia="Arial Narrow" w:hAnsi="Arial Narrow" w:cs="Arial Narrow"/>
        </w:rPr>
        <w:t>нг Фасилити)</w:t>
      </w:r>
    </w:p>
    <w:p w14:paraId="1EACD190" w14:textId="1555D845"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Просторно сместување и доопремув</w:t>
      </w:r>
      <w:r w:rsidR="00F60BE1">
        <w:rPr>
          <w:rFonts w:ascii="Arial Narrow" w:eastAsia="Arial Narrow" w:hAnsi="Arial Narrow" w:cs="Arial Narrow"/>
        </w:rPr>
        <w:t>ање на Центарот за обука на СЕП</w:t>
      </w:r>
    </w:p>
    <w:p w14:paraId="66F055FB" w14:textId="29F15C9B"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Кадровско екипир</w:t>
      </w:r>
      <w:r w:rsidR="00F60BE1">
        <w:rPr>
          <w:rFonts w:ascii="Arial Narrow" w:eastAsia="Arial Narrow" w:hAnsi="Arial Narrow" w:cs="Arial Narrow"/>
        </w:rPr>
        <w:t>ање на Центарот за обука на СЕП</w:t>
      </w:r>
    </w:p>
    <w:p w14:paraId="2D1F61C4" w14:textId="12658814"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Донесување и примена на внатрешен акт на СЕП за ростер на обучувачи од администрацијата за ЕУ и ЕУ фондови и други поврзани подз</w:t>
      </w:r>
      <w:r w:rsidR="00F60BE1">
        <w:rPr>
          <w:rFonts w:ascii="Arial Narrow" w:eastAsia="Arial Narrow" w:hAnsi="Arial Narrow" w:cs="Arial Narrow"/>
        </w:rPr>
        <w:t>аконски акти</w:t>
      </w:r>
    </w:p>
    <w:p w14:paraId="27F65F0A" w14:textId="77777777"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Формирање на тела за спроведување на новите ИПА Пррограми за прекугранична соработка 2021-2027 година и почеток на спроведување на програмите</w:t>
      </w:r>
    </w:p>
    <w:p w14:paraId="31A8DD5F" w14:textId="77777777"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Потпишување на Спогодби за финансирање за ИПА програмите за прекугранична соработка</w:t>
      </w:r>
    </w:p>
    <w:p w14:paraId="36415E14" w14:textId="25A4C2F6"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Спроведување на проект</w:t>
      </w:r>
      <w:r w:rsidR="00F60BE1">
        <w:rPr>
          <w:rFonts w:ascii="Arial Narrow" w:eastAsia="Arial Narrow" w:hAnsi="Arial Narrow" w:cs="Arial Narrow"/>
        </w:rPr>
        <w:t xml:space="preserve"> за родова еднаквост преку СИДА</w:t>
      </w:r>
    </w:p>
    <w:p w14:paraId="04C2F392" w14:textId="77777777"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почеток на активностите на реализација и формирање на телата на програмите за прекугранична соработка</w:t>
      </w:r>
    </w:p>
    <w:p w14:paraId="4606D466" w14:textId="77777777"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Во претстојниот период се очекува да биде донирана опремата во рамки на Јапонскиот грант за социо-економски развој</w:t>
      </w:r>
    </w:p>
    <w:p w14:paraId="0F0F14EA" w14:textId="38FFDF06"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По најава на донаторот, се очекува донација на опремата во рамки на кинескиот про</w:t>
      </w:r>
      <w:r w:rsidRPr="00E67B62">
        <w:rPr>
          <w:rFonts w:ascii="Arial Narrow" w:eastAsia="Arial Narrow" w:hAnsi="Arial Narrow" w:cs="Arial Narrow"/>
          <w:lang w:val="en-US"/>
        </w:rPr>
        <w:t>e</w:t>
      </w:r>
      <w:r w:rsidRPr="00E67B62">
        <w:rPr>
          <w:rFonts w:ascii="Arial Narrow" w:eastAsia="Arial Narrow" w:hAnsi="Arial Narrow" w:cs="Arial Narrow"/>
        </w:rPr>
        <w:t xml:space="preserve">кт за подобување на здравствените и социјални услуги во </w:t>
      </w:r>
      <w:r w:rsidR="00ED0A80" w:rsidRPr="00E67B62">
        <w:rPr>
          <w:rFonts w:ascii="Arial Narrow" w:eastAsia="Arial Narrow" w:hAnsi="Arial Narrow" w:cs="Arial Narrow"/>
        </w:rPr>
        <w:t>МКД</w:t>
      </w:r>
      <w:r w:rsidRPr="00E67B62">
        <w:rPr>
          <w:rFonts w:ascii="Arial Narrow" w:eastAsia="Arial Narrow" w:hAnsi="Arial Narrow" w:cs="Arial Narrow"/>
        </w:rPr>
        <w:t>, како опремата за Институтот за молекуларна биологија</w:t>
      </w:r>
    </w:p>
    <w:p w14:paraId="50A20FE7" w14:textId="77777777"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На есен се очекува реализација на семинар за Балансиран регионален развој, финансиран од НР Кина (од далечина)</w:t>
      </w:r>
    </w:p>
    <w:p w14:paraId="7448E1EA" w14:textId="4AA889A9"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 xml:space="preserve">Во тек е подготовка на апликација од Економскиот факултет во рамки на техничката соработка со Јапонија за јапонската фискална 2022 година (продолжување на тековна соработка, со нејзино регионално проширување), како и дефинирање на програмата за обуки за </w:t>
      </w:r>
      <w:r w:rsidR="00F60BE1">
        <w:rPr>
          <w:rFonts w:ascii="Arial Narrow" w:eastAsia="Arial Narrow" w:hAnsi="Arial Narrow" w:cs="Arial Narrow"/>
        </w:rPr>
        <w:t>јапонската фискална 2022 година</w:t>
      </w:r>
    </w:p>
    <w:p w14:paraId="2B0FB569" w14:textId="77777777"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Тековно се координира спроведувањето на програмата за обуки во рамки на техничката соработка со Јапонија, како и со Сингапур</w:t>
      </w:r>
    </w:p>
    <w:p w14:paraId="14AF4A19" w14:textId="77777777"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Ќе се водат преговори со Амбасадата на Република Словенија во поглед на продолжување на развојната соработка од 2022 па натаму, со дефинирање на областите на соработка</w:t>
      </w:r>
    </w:p>
    <w:p w14:paraId="23BA6977" w14:textId="77777777" w:rsidR="00DE44D8"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Преговори со Амбасадата на Кралството Норвешка во Белград во поглед на продолжување на развојната соработка од 2022 година па натаму (по затворање на сите обврски од претходно завршени проекти)</w:t>
      </w:r>
    </w:p>
    <w:p w14:paraId="7B57A403" w14:textId="16E933D6" w:rsidR="00E92583" w:rsidRPr="00E67B62" w:rsidRDefault="00DE44D8" w:rsidP="00617CB5">
      <w:pPr>
        <w:numPr>
          <w:ilvl w:val="0"/>
          <w:numId w:val="31"/>
        </w:numPr>
        <w:tabs>
          <w:tab w:val="left" w:pos="786"/>
        </w:tabs>
        <w:spacing w:after="0" w:line="240" w:lineRule="auto"/>
        <w:ind w:left="90" w:firstLine="336"/>
        <w:jc w:val="both"/>
        <w:rPr>
          <w:rFonts w:ascii="Arial Narrow" w:eastAsia="Arial Narrow" w:hAnsi="Arial Narrow" w:cs="Arial Narrow"/>
        </w:rPr>
      </w:pPr>
      <w:r w:rsidRPr="00E67B62">
        <w:rPr>
          <w:rFonts w:ascii="Arial Narrow" w:eastAsia="Arial Narrow" w:hAnsi="Arial Narrow" w:cs="Arial Narrow"/>
        </w:rPr>
        <w:t>Консултации со Амбасадата на НР Кина во поглед на потпишување нов Договор за економска и техничка соработка за обезбедување на грант, како и преговори за фокусирање на идната соработка</w:t>
      </w:r>
    </w:p>
    <w:p w14:paraId="6C3C0C89" w14:textId="77777777" w:rsidR="008754B4" w:rsidRPr="00E67B62" w:rsidRDefault="00A72141">
      <w:pPr>
        <w:keepNext/>
        <w:spacing w:before="240" w:after="240" w:line="240" w:lineRule="auto"/>
        <w:ind w:left="374"/>
        <w:jc w:val="both"/>
        <w:rPr>
          <w:rFonts w:ascii="Arial Narrow" w:eastAsia="Arial Narrow" w:hAnsi="Arial Narrow" w:cs="Arial Narrow"/>
          <w:b/>
          <w:color w:val="548DD4"/>
          <w:sz w:val="28"/>
          <w:shd w:val="clear" w:color="auto" w:fill="FFFFFF"/>
        </w:rPr>
      </w:pPr>
      <w:r w:rsidRPr="00E67B62">
        <w:rPr>
          <w:rFonts w:ascii="Arial Narrow" w:eastAsia="Arial Narrow" w:hAnsi="Arial Narrow" w:cs="Arial Narrow"/>
          <w:b/>
          <w:color w:val="548DD4"/>
          <w:sz w:val="28"/>
          <w:shd w:val="clear" w:color="auto" w:fill="FFFFFF"/>
        </w:rPr>
        <w:t>СТРАТЕШКИ ПРИОРИТЕТ #2: КВАЛИТЕТНО УПРАВУВАЊЕ СО ПРОЦЕСОТ НА ПРИСТАПНИ ПРЕГОВОРИ СО ЗАЈАКНУВАЊЕ НА ПОЗИЦИЈАТА НА РЕПУБЛИКА СЕВЕРНА МАКЕДОНИЈА ВО СОРАБОТКАТА СО ИНСТИТУЦИИТЕ НА ЕВРОПСКАТА УНИЈА И НА ЗЕМЈИТЕ ЧЛЕНКИ НА ЕВРОПСКАТА УНИЈА - Стратешка програма 2 - Управување со процесот на преговори</w:t>
      </w:r>
    </w:p>
    <w:p w14:paraId="56B9D0F0" w14:textId="77777777" w:rsidR="008754B4" w:rsidRPr="00E67B62" w:rsidRDefault="0048644C">
      <w:pPr>
        <w:keepNext/>
        <w:spacing w:before="240" w:after="60" w:line="240" w:lineRule="auto"/>
        <w:jc w:val="both"/>
        <w:rPr>
          <w:rFonts w:ascii="Arial Narrow" w:eastAsia="Arial Narrow" w:hAnsi="Arial Narrow" w:cs="Arial Narrow"/>
          <w:b/>
          <w:sz w:val="24"/>
          <w:shd w:val="clear" w:color="auto" w:fill="FFFFFF"/>
        </w:rPr>
      </w:pPr>
      <w:r w:rsidRPr="00E67B62">
        <w:rPr>
          <w:rFonts w:ascii="Arial Narrow" w:eastAsia="Arial Narrow" w:hAnsi="Arial Narrow" w:cs="Arial Narrow"/>
          <w:b/>
          <w:sz w:val="24"/>
          <w:shd w:val="clear" w:color="auto" w:fill="FFFFFF"/>
        </w:rPr>
        <w:t>1.11.</w:t>
      </w:r>
      <w:r w:rsidRPr="00E67B62">
        <w:rPr>
          <w:rFonts w:ascii="Arial Narrow" w:eastAsia="Arial Narrow" w:hAnsi="Arial Narrow" w:cs="Arial Narrow"/>
          <w:b/>
          <w:sz w:val="24"/>
          <w:shd w:val="clear" w:color="auto" w:fill="FFFFFF"/>
          <w:lang w:val="ru-RU"/>
        </w:rPr>
        <w:t>8</w:t>
      </w:r>
      <w:r w:rsidR="00A72141" w:rsidRPr="00E67B62">
        <w:rPr>
          <w:rFonts w:ascii="Arial Narrow" w:eastAsia="Arial Narrow" w:hAnsi="Arial Narrow" w:cs="Arial Narrow"/>
          <w:b/>
          <w:sz w:val="24"/>
          <w:shd w:val="clear" w:color="auto" w:fill="FFFFFF"/>
        </w:rPr>
        <w:t xml:space="preserve"> Зајакнување на позицијата на Република Северна Македонија и ефикасноста во координацијата и соработката со институциите на ЕУ</w:t>
      </w:r>
    </w:p>
    <w:p w14:paraId="31917A0E" w14:textId="77777777" w:rsidR="008754B4" w:rsidRPr="00E67B62" w:rsidRDefault="008754B4">
      <w:pPr>
        <w:tabs>
          <w:tab w:val="left" w:pos="900"/>
          <w:tab w:val="left" w:pos="990"/>
        </w:tabs>
        <w:spacing w:after="0" w:line="240" w:lineRule="auto"/>
        <w:jc w:val="both"/>
        <w:rPr>
          <w:rFonts w:ascii="Arial Narrow" w:eastAsia="Arial Narrow" w:hAnsi="Arial Narrow" w:cs="Arial Narrow"/>
          <w:sz w:val="20"/>
        </w:rPr>
      </w:pPr>
    </w:p>
    <w:p w14:paraId="7CB30DD9" w14:textId="4464B8AF"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lastRenderedPageBreak/>
        <w:t xml:space="preserve">Во изминатиот период, СЕП во рамките на </w:t>
      </w:r>
      <w:r w:rsidR="005D1D8E" w:rsidRPr="00E67B62">
        <w:rPr>
          <w:rFonts w:ascii="Arial Narrow" w:eastAsia="Arial Narrow" w:hAnsi="Arial Narrow" w:cs="Arial Narrow"/>
        </w:rPr>
        <w:t xml:space="preserve">МК Мисијата во ЕУ </w:t>
      </w:r>
      <w:r w:rsidRPr="00E67B62">
        <w:rPr>
          <w:rFonts w:ascii="Arial Narrow" w:eastAsia="Arial Narrow" w:hAnsi="Arial Narrow" w:cs="Arial Narrow"/>
        </w:rPr>
        <w:t>континуирано работеше</w:t>
      </w:r>
      <w:r w:rsidR="006B54D8" w:rsidRPr="00E67B62">
        <w:rPr>
          <w:rFonts w:ascii="Arial Narrow" w:eastAsia="Arial Narrow" w:hAnsi="Arial Narrow" w:cs="Arial Narrow"/>
        </w:rPr>
        <w:t xml:space="preserve"> </w:t>
      </w:r>
      <w:r w:rsidRPr="00E67B62">
        <w:rPr>
          <w:rFonts w:ascii="Arial Narrow" w:eastAsia="Arial Narrow" w:hAnsi="Arial Narrow" w:cs="Arial Narrow"/>
        </w:rPr>
        <w:t xml:space="preserve">на натамошно развивање на главните одредници за работа и комуникациските канали по сите клучни компоненти на процесот на пристапување. СЕП во рамки на </w:t>
      </w:r>
      <w:r w:rsidR="005D1D8E" w:rsidRPr="00E67B62">
        <w:rPr>
          <w:rFonts w:ascii="Arial Narrow" w:eastAsia="Arial Narrow" w:hAnsi="Arial Narrow" w:cs="Arial Narrow"/>
        </w:rPr>
        <w:t>МК Мисијата во ЕУ</w:t>
      </w:r>
      <w:r w:rsidRPr="00E67B62">
        <w:rPr>
          <w:rFonts w:ascii="Arial Narrow" w:eastAsia="Arial Narrow" w:hAnsi="Arial Narrow" w:cs="Arial Narrow"/>
        </w:rPr>
        <w:t>, согласно своите надлежности, континуирано ги развива поставените механизми на соработка со телата на ЕУ (ЕП, Советот, ЕК), со цел зголемување на нивната ефикасност и проширување и зацврстување на лицата</w:t>
      </w:r>
      <w:r w:rsidR="0042057F" w:rsidRPr="00E67B62">
        <w:rPr>
          <w:rFonts w:ascii="Arial Narrow" w:eastAsia="Arial Narrow" w:hAnsi="Arial Narrow" w:cs="Arial Narrow"/>
        </w:rPr>
        <w:t xml:space="preserve"> </w:t>
      </w:r>
      <w:r w:rsidRPr="00E67B62">
        <w:rPr>
          <w:rFonts w:ascii="Arial Narrow" w:eastAsia="Arial Narrow" w:hAnsi="Arial Narrow" w:cs="Arial Narrow"/>
        </w:rPr>
        <w:t xml:space="preserve">за контакт од релевантните институции на ЕУ. </w:t>
      </w:r>
    </w:p>
    <w:p w14:paraId="7C273C75" w14:textId="77777777" w:rsidR="008754B4" w:rsidRPr="00E67B62" w:rsidRDefault="008754B4">
      <w:pPr>
        <w:spacing w:after="0" w:line="240" w:lineRule="auto"/>
        <w:jc w:val="both"/>
        <w:rPr>
          <w:rFonts w:ascii="Arial Narrow" w:eastAsia="Arial Narrow" w:hAnsi="Arial Narrow" w:cs="Arial Narrow"/>
        </w:rPr>
      </w:pPr>
    </w:p>
    <w:p w14:paraId="084753D0" w14:textId="77777777" w:rsidR="008754B4" w:rsidRPr="00E67B62" w:rsidRDefault="00A72141">
      <w:pPr>
        <w:spacing w:after="0" w:line="240" w:lineRule="auto"/>
        <w:jc w:val="both"/>
        <w:rPr>
          <w:rFonts w:ascii="Arial Narrow" w:eastAsia="Arial Narrow" w:hAnsi="Arial Narrow" w:cs="Arial Narrow"/>
          <w:b/>
        </w:rPr>
      </w:pPr>
      <w:r w:rsidRPr="00E67B62">
        <w:rPr>
          <w:rFonts w:ascii="Arial Narrow" w:eastAsia="Arial Narrow" w:hAnsi="Arial Narrow" w:cs="Arial Narrow"/>
        </w:rPr>
        <w:t xml:space="preserve">Клучни активности во изминатиот период беа: </w:t>
      </w:r>
    </w:p>
    <w:p w14:paraId="3366F70E" w14:textId="77777777" w:rsidR="008754B4" w:rsidRPr="00E67B62" w:rsidRDefault="008754B4">
      <w:pPr>
        <w:spacing w:after="0" w:line="240" w:lineRule="auto"/>
        <w:jc w:val="both"/>
        <w:rPr>
          <w:rFonts w:ascii="Arial Narrow" w:eastAsia="Arial Narrow" w:hAnsi="Arial Narrow" w:cs="Arial Narrow"/>
        </w:rPr>
      </w:pPr>
    </w:p>
    <w:p w14:paraId="4DA0F298" w14:textId="0E4E7D5E" w:rsidR="008754B4" w:rsidRPr="00E67B62" w:rsidRDefault="00A72141" w:rsidP="00617CB5">
      <w:pPr>
        <w:numPr>
          <w:ilvl w:val="0"/>
          <w:numId w:val="32"/>
        </w:numPr>
        <w:tabs>
          <w:tab w:val="left" w:pos="180"/>
        </w:tabs>
        <w:spacing w:after="0" w:line="240" w:lineRule="auto"/>
        <w:jc w:val="both"/>
        <w:rPr>
          <w:rFonts w:ascii="Arial Narrow" w:eastAsia="Arial Narrow" w:hAnsi="Arial Narrow" w:cs="Arial Narrow"/>
        </w:rPr>
      </w:pPr>
      <w:r w:rsidRPr="00E67B62">
        <w:rPr>
          <w:rFonts w:ascii="Arial Narrow" w:eastAsia="Arial Narrow" w:hAnsi="Arial Narrow" w:cs="Arial Narrow"/>
          <w:i/>
        </w:rPr>
        <w:t xml:space="preserve">Поддршка во организација и подготовка на состаноците на работните тела на ССА </w:t>
      </w:r>
      <w:r w:rsidRPr="00E67B62">
        <w:rPr>
          <w:rFonts w:ascii="Arial Narrow" w:eastAsia="Arial Narrow" w:hAnsi="Arial Narrow" w:cs="Arial Narrow"/>
        </w:rPr>
        <w:t xml:space="preserve">(поддршка на организацијата на КСА и состаноците на ко-претседавачите на поткомитетите и специјалната група за РЈА, и редовна комуникација со ГД за соседска политика и преговори за проширување, заради обезбедување постојаност во подготовките </w:t>
      </w:r>
      <w:r w:rsidR="00F60BE1">
        <w:rPr>
          <w:rFonts w:ascii="Arial Narrow" w:eastAsia="Arial Narrow" w:hAnsi="Arial Narrow" w:cs="Arial Narrow"/>
        </w:rPr>
        <w:t>и настапите)</w:t>
      </w:r>
    </w:p>
    <w:p w14:paraId="13760111" w14:textId="731636FC" w:rsidR="008754B4" w:rsidRPr="00E67B62" w:rsidRDefault="00A72141" w:rsidP="00617CB5">
      <w:pPr>
        <w:numPr>
          <w:ilvl w:val="0"/>
          <w:numId w:val="33"/>
        </w:numPr>
        <w:tabs>
          <w:tab w:val="left" w:pos="180"/>
        </w:tabs>
        <w:spacing w:after="0" w:line="240" w:lineRule="auto"/>
        <w:jc w:val="both"/>
        <w:rPr>
          <w:rFonts w:ascii="Arial Narrow" w:eastAsia="Arial Narrow" w:hAnsi="Arial Narrow" w:cs="Arial Narrow"/>
        </w:rPr>
      </w:pPr>
      <w:r w:rsidRPr="00E67B62">
        <w:rPr>
          <w:rFonts w:ascii="Arial Narrow" w:eastAsia="Arial Narrow" w:hAnsi="Arial Narrow" w:cs="Arial Narrow"/>
          <w:i/>
        </w:rPr>
        <w:t>Континуирано следење на европското законодавство (Acquis)</w:t>
      </w:r>
      <w:r w:rsidRPr="00E67B62">
        <w:rPr>
          <w:rFonts w:ascii="Arial Narrow" w:eastAsia="Arial Narrow" w:hAnsi="Arial Narrow" w:cs="Arial Narrow"/>
        </w:rPr>
        <w:t>: анализа на нови директиви, регулативи и одлуки, информирање за истите, пасивно и набљудувачко учество на состаноци кои се однесуваат на одредени новитети во однос на европското законо</w:t>
      </w:r>
      <w:r w:rsidR="00F60BE1">
        <w:rPr>
          <w:rFonts w:ascii="Arial Narrow" w:eastAsia="Arial Narrow" w:hAnsi="Arial Narrow" w:cs="Arial Narrow"/>
        </w:rPr>
        <w:t>давство</w:t>
      </w:r>
    </w:p>
    <w:p w14:paraId="58C6A054" w14:textId="3FCE9EE3" w:rsidR="008754B4" w:rsidRPr="00E67B62" w:rsidRDefault="0042057F" w:rsidP="00617CB5">
      <w:pPr>
        <w:numPr>
          <w:ilvl w:val="0"/>
          <w:numId w:val="34"/>
        </w:numPr>
        <w:tabs>
          <w:tab w:val="left" w:pos="180"/>
        </w:tabs>
        <w:spacing w:after="0" w:line="240" w:lineRule="auto"/>
        <w:jc w:val="both"/>
        <w:rPr>
          <w:rFonts w:ascii="Arial Narrow" w:eastAsia="Arial Narrow" w:hAnsi="Arial Narrow" w:cs="Arial Narrow"/>
          <w:i/>
        </w:rPr>
      </w:pPr>
      <w:r w:rsidRPr="00E67B62">
        <w:rPr>
          <w:rFonts w:ascii="Arial Narrow" w:eastAsia="Arial Narrow" w:hAnsi="Arial Narrow" w:cs="Arial Narrow"/>
          <w:i/>
        </w:rPr>
        <w:t xml:space="preserve">Анализа на ЕУ мерките презентирани на објаснувачки </w:t>
      </w:r>
      <w:r w:rsidR="00F60BE1">
        <w:rPr>
          <w:rFonts w:ascii="Arial Narrow" w:eastAsia="Arial Narrow" w:hAnsi="Arial Narrow" w:cs="Arial Narrow"/>
          <w:i/>
        </w:rPr>
        <w:t>состаноци ( аналитички преглед)</w:t>
      </w:r>
    </w:p>
    <w:p w14:paraId="75D47925" w14:textId="02D56072" w:rsidR="008754B4" w:rsidRPr="00E67B62" w:rsidRDefault="00A72141" w:rsidP="00617CB5">
      <w:pPr>
        <w:numPr>
          <w:ilvl w:val="0"/>
          <w:numId w:val="35"/>
        </w:numPr>
        <w:tabs>
          <w:tab w:val="left" w:pos="180"/>
        </w:tabs>
        <w:spacing w:after="0" w:line="240" w:lineRule="auto"/>
        <w:jc w:val="both"/>
        <w:rPr>
          <w:rFonts w:ascii="Arial Narrow" w:eastAsia="Arial Narrow" w:hAnsi="Arial Narrow" w:cs="Arial Narrow"/>
        </w:rPr>
      </w:pPr>
      <w:r w:rsidRPr="00E67B62">
        <w:rPr>
          <w:rFonts w:ascii="Arial Narrow" w:eastAsia="Arial Narrow" w:hAnsi="Arial Narrow" w:cs="Arial Narrow"/>
          <w:i/>
        </w:rPr>
        <w:t>Активно учество во организацијата и спроведувањето</w:t>
      </w:r>
      <w:r w:rsidRPr="00E67B62">
        <w:rPr>
          <w:rFonts w:ascii="Arial Narrow" w:eastAsia="Arial Narrow" w:hAnsi="Arial Narrow" w:cs="Arial Narrow"/>
        </w:rPr>
        <w:t xml:space="preserve"> на оценските мисии и следење на реализацијата на преп</w:t>
      </w:r>
      <w:r w:rsidR="00F60BE1">
        <w:rPr>
          <w:rFonts w:ascii="Arial Narrow" w:eastAsia="Arial Narrow" w:hAnsi="Arial Narrow" w:cs="Arial Narrow"/>
        </w:rPr>
        <w:t>ораките во Извештаите од истите</w:t>
      </w:r>
    </w:p>
    <w:p w14:paraId="5872B9DC" w14:textId="111997E8" w:rsidR="008754B4" w:rsidRPr="00E67B62" w:rsidRDefault="00A72141" w:rsidP="00617CB5">
      <w:pPr>
        <w:numPr>
          <w:ilvl w:val="0"/>
          <w:numId w:val="36"/>
        </w:numPr>
        <w:tabs>
          <w:tab w:val="left" w:pos="180"/>
        </w:tabs>
        <w:spacing w:after="0" w:line="240" w:lineRule="auto"/>
        <w:jc w:val="both"/>
        <w:rPr>
          <w:rFonts w:ascii="Arial Narrow" w:eastAsia="Arial Narrow" w:hAnsi="Arial Narrow" w:cs="Arial Narrow"/>
        </w:rPr>
      </w:pPr>
      <w:r w:rsidRPr="00E67B62">
        <w:rPr>
          <w:rFonts w:ascii="Arial Narrow" w:eastAsia="Arial Narrow" w:hAnsi="Arial Narrow" w:cs="Arial Narrow"/>
          <w:i/>
        </w:rPr>
        <w:t>Континуирано следење и информирање за случувањата околу трговските мерки за заштита поврзани со производи од алуминиум и челик</w:t>
      </w:r>
      <w:r w:rsidRPr="00E67B62">
        <w:rPr>
          <w:rFonts w:ascii="Arial Narrow" w:eastAsia="Arial Narrow" w:hAnsi="Arial Narrow" w:cs="Arial Narrow"/>
        </w:rPr>
        <w:t>: пасивно и набљудувачко учество на состаноци, информирање за сите исходи и изготвување на</w:t>
      </w:r>
      <w:r w:rsidR="00F60BE1">
        <w:rPr>
          <w:rFonts w:ascii="Arial Narrow" w:eastAsia="Arial Narrow" w:hAnsi="Arial Narrow" w:cs="Arial Narrow"/>
        </w:rPr>
        <w:t xml:space="preserve"> анализи во однос на оваа тема</w:t>
      </w:r>
    </w:p>
    <w:p w14:paraId="73D9345F" w14:textId="1701E3DB" w:rsidR="008754B4" w:rsidRPr="00E67B62" w:rsidRDefault="00A72141" w:rsidP="00617CB5">
      <w:pPr>
        <w:numPr>
          <w:ilvl w:val="0"/>
          <w:numId w:val="37"/>
        </w:numPr>
        <w:tabs>
          <w:tab w:val="left" w:pos="180"/>
        </w:tabs>
        <w:spacing w:after="0" w:line="240" w:lineRule="auto"/>
        <w:jc w:val="both"/>
        <w:rPr>
          <w:rFonts w:ascii="Arial Narrow" w:eastAsia="Arial Narrow" w:hAnsi="Arial Narrow" w:cs="Arial Narrow"/>
        </w:rPr>
      </w:pPr>
      <w:r w:rsidRPr="00E67B62">
        <w:rPr>
          <w:rFonts w:ascii="Arial Narrow" w:eastAsia="Arial Narrow" w:hAnsi="Arial Narrow" w:cs="Arial Narrow"/>
          <w:i/>
        </w:rPr>
        <w:t>Континуирано следење и информирање за случувањата околу подготовката на новата повеќегодишна финансиска рамка на ЕУ вклучувајќи го и инструментот ИПА III</w:t>
      </w:r>
      <w:r w:rsidRPr="00E67B62">
        <w:rPr>
          <w:rFonts w:ascii="Arial Narrow" w:eastAsia="Arial Narrow" w:hAnsi="Arial Narrow" w:cs="Arial Narrow"/>
        </w:rPr>
        <w:t>: пасивно и набљудувачко учество на состаноци, информирање за сите исходи и изготвување н</w:t>
      </w:r>
      <w:r w:rsidR="00F60BE1">
        <w:rPr>
          <w:rFonts w:ascii="Arial Narrow" w:eastAsia="Arial Narrow" w:hAnsi="Arial Narrow" w:cs="Arial Narrow"/>
        </w:rPr>
        <w:t>а анализи во однос на оваа тема</w:t>
      </w:r>
      <w:r w:rsidRPr="00E67B62">
        <w:rPr>
          <w:rFonts w:ascii="Arial Narrow" w:eastAsia="Arial Narrow" w:hAnsi="Arial Narrow" w:cs="Arial Narrow"/>
        </w:rPr>
        <w:t xml:space="preserve"> </w:t>
      </w:r>
    </w:p>
    <w:p w14:paraId="194DBBFA" w14:textId="0518F6D6" w:rsidR="008754B4" w:rsidRPr="00E67B62" w:rsidRDefault="00A72141" w:rsidP="00617CB5">
      <w:pPr>
        <w:numPr>
          <w:ilvl w:val="0"/>
          <w:numId w:val="38"/>
        </w:numPr>
        <w:tabs>
          <w:tab w:val="left" w:pos="180"/>
        </w:tabs>
        <w:spacing w:after="0" w:line="240" w:lineRule="auto"/>
        <w:jc w:val="both"/>
        <w:rPr>
          <w:rFonts w:ascii="Arial Narrow" w:eastAsia="Arial Narrow" w:hAnsi="Arial Narrow" w:cs="Arial Narrow"/>
        </w:rPr>
      </w:pPr>
      <w:r w:rsidRPr="00E67B62">
        <w:rPr>
          <w:rFonts w:ascii="Arial Narrow" w:eastAsia="Arial Narrow" w:hAnsi="Arial Narrow" w:cs="Arial Narrow"/>
          <w:i/>
        </w:rPr>
        <w:t xml:space="preserve">Зајакнување на дијалогот со генералните директорати на ЕК </w:t>
      </w:r>
      <w:r w:rsidRPr="00E67B62">
        <w:rPr>
          <w:rFonts w:ascii="Arial Narrow" w:eastAsia="Arial Narrow" w:hAnsi="Arial Narrow" w:cs="Arial Narrow"/>
        </w:rPr>
        <w:t>(организирање на редовни технички состаноци со ГД за соседска политика и преговори за проширувањеи сите други надлежни ГД-ти согласно потребите)</w:t>
      </w:r>
      <w:r w:rsidR="00C14914" w:rsidRPr="00E67B62">
        <w:rPr>
          <w:rFonts w:ascii="Arial Narrow" w:eastAsia="Arial Narrow" w:hAnsi="Arial Narrow" w:cs="Arial Narrow"/>
        </w:rPr>
        <w:t>, о</w:t>
      </w:r>
      <w:r w:rsidRPr="00E67B62">
        <w:rPr>
          <w:rFonts w:ascii="Arial Narrow" w:eastAsia="Arial Narrow" w:hAnsi="Arial Narrow" w:cs="Arial Narrow"/>
        </w:rPr>
        <w:t>собено околу динамиката на процесот на пристапување на земјата, новата Методологија за пристапните преговори и прегов</w:t>
      </w:r>
      <w:r w:rsidR="00F60BE1">
        <w:rPr>
          <w:rFonts w:ascii="Arial Narrow" w:eastAsia="Arial Narrow" w:hAnsi="Arial Narrow" w:cs="Arial Narrow"/>
        </w:rPr>
        <w:t>арачката рамка за нашата држава</w:t>
      </w:r>
    </w:p>
    <w:p w14:paraId="33F2124D" w14:textId="1F905B99" w:rsidR="008754B4" w:rsidRPr="00E67B62" w:rsidRDefault="00A72141" w:rsidP="00617CB5">
      <w:pPr>
        <w:numPr>
          <w:ilvl w:val="0"/>
          <w:numId w:val="39"/>
        </w:numPr>
        <w:tabs>
          <w:tab w:val="left" w:pos="180"/>
        </w:tabs>
        <w:spacing w:after="0" w:line="240" w:lineRule="auto"/>
        <w:jc w:val="both"/>
        <w:rPr>
          <w:rFonts w:ascii="Arial Narrow" w:eastAsia="Arial Narrow" w:hAnsi="Arial Narrow" w:cs="Arial Narrow"/>
        </w:rPr>
      </w:pPr>
      <w:r w:rsidRPr="00E67B62">
        <w:rPr>
          <w:rFonts w:ascii="Arial Narrow" w:eastAsia="Arial Narrow" w:hAnsi="Arial Narrow" w:cs="Arial Narrow"/>
          <w:i/>
        </w:rPr>
        <w:t>Зајакнување на постојаните контакти со земјите членки:</w:t>
      </w:r>
      <w:r w:rsidRPr="00E67B62">
        <w:rPr>
          <w:rFonts w:ascii="Arial Narrow" w:eastAsia="Arial Narrow" w:hAnsi="Arial Narrow" w:cs="Arial Narrow"/>
        </w:rPr>
        <w:t>активно користење на искуствата на земјите членки на ЕУ за процесот на подготовка на национални преговарачки ставови и позиции; Проширување и зацврстување на постојани и нови контакти со земјите членки и земјите кандидатки и потенцијални кандидатки за членство во Брисел за собирање на информации за искуствата во</w:t>
      </w:r>
      <w:r w:rsidR="00F60BE1">
        <w:rPr>
          <w:rFonts w:ascii="Arial Narrow" w:eastAsia="Arial Narrow" w:hAnsi="Arial Narrow" w:cs="Arial Narrow"/>
        </w:rPr>
        <w:t xml:space="preserve"> врска со преговарачкиот процес</w:t>
      </w:r>
    </w:p>
    <w:p w14:paraId="7E0EAD82" w14:textId="6E76AD95" w:rsidR="008754B4" w:rsidRPr="00E67B62" w:rsidRDefault="00260345" w:rsidP="00617CB5">
      <w:pPr>
        <w:numPr>
          <w:ilvl w:val="0"/>
          <w:numId w:val="40"/>
        </w:numPr>
        <w:tabs>
          <w:tab w:val="left" w:pos="180"/>
        </w:tabs>
        <w:spacing w:after="0" w:line="240" w:lineRule="auto"/>
        <w:jc w:val="both"/>
        <w:rPr>
          <w:rFonts w:ascii="Arial Narrow" w:eastAsia="Arial Narrow" w:hAnsi="Arial Narrow" w:cs="Arial Narrow"/>
        </w:rPr>
      </w:pPr>
      <w:r w:rsidRPr="00E67B62">
        <w:rPr>
          <w:rFonts w:ascii="Arial Narrow" w:eastAsia="Arial Narrow" w:hAnsi="Arial Narrow" w:cs="Arial Narrow"/>
          <w:i/>
        </w:rPr>
        <w:t>Континуирано и активно учество во дијалогот со ЕК и релевантните институции на ЕУ во спр</w:t>
      </w:r>
      <w:r w:rsidR="00F60BE1">
        <w:rPr>
          <w:rFonts w:ascii="Arial Narrow" w:eastAsia="Arial Narrow" w:hAnsi="Arial Narrow" w:cs="Arial Narrow"/>
          <w:i/>
        </w:rPr>
        <w:t>авување со пандемијата КОВИД-19</w:t>
      </w:r>
    </w:p>
    <w:p w14:paraId="2C47FC3E" w14:textId="67453E05" w:rsidR="008754B4" w:rsidRPr="00E67B62" w:rsidRDefault="00A72141" w:rsidP="00617CB5">
      <w:pPr>
        <w:numPr>
          <w:ilvl w:val="0"/>
          <w:numId w:val="41"/>
        </w:numPr>
        <w:tabs>
          <w:tab w:val="left" w:pos="180"/>
        </w:tabs>
        <w:spacing w:after="0" w:line="240" w:lineRule="auto"/>
        <w:jc w:val="both"/>
        <w:rPr>
          <w:rFonts w:ascii="Arial Narrow" w:eastAsia="Arial Narrow" w:hAnsi="Arial Narrow" w:cs="Arial Narrow"/>
        </w:rPr>
      </w:pPr>
      <w:r w:rsidRPr="00E67B62">
        <w:rPr>
          <w:rFonts w:ascii="Arial Narrow" w:eastAsia="Arial Narrow" w:hAnsi="Arial Narrow" w:cs="Arial Narrow"/>
          <w:i/>
        </w:rPr>
        <w:t>Континуирано следење на работата на Комитетот на региони и Европскио</w:t>
      </w:r>
      <w:r w:rsidR="00F60BE1">
        <w:rPr>
          <w:rFonts w:ascii="Arial Narrow" w:eastAsia="Arial Narrow" w:hAnsi="Arial Narrow" w:cs="Arial Narrow"/>
          <w:i/>
        </w:rPr>
        <w:t>т економски и социјален комитет</w:t>
      </w:r>
    </w:p>
    <w:p w14:paraId="25403D4D" w14:textId="2BDAFA78" w:rsidR="008754B4" w:rsidRPr="00E67B62" w:rsidRDefault="00A72141" w:rsidP="00617CB5">
      <w:pPr>
        <w:numPr>
          <w:ilvl w:val="0"/>
          <w:numId w:val="42"/>
        </w:numPr>
        <w:tabs>
          <w:tab w:val="left" w:pos="180"/>
        </w:tabs>
        <w:spacing w:after="0" w:line="240" w:lineRule="auto"/>
        <w:jc w:val="both"/>
        <w:rPr>
          <w:rFonts w:ascii="Arial Narrow" w:eastAsia="Arial Narrow" w:hAnsi="Arial Narrow" w:cs="Arial Narrow"/>
        </w:rPr>
      </w:pPr>
      <w:r w:rsidRPr="00E67B62">
        <w:rPr>
          <w:rFonts w:ascii="Arial Narrow" w:eastAsia="Arial Narrow" w:hAnsi="Arial Narrow" w:cs="Arial Narrow"/>
          <w:i/>
        </w:rPr>
        <w:t>Континуирано и активно учество на состаноци на</w:t>
      </w:r>
      <w:r w:rsidRPr="00E67B62">
        <w:rPr>
          <w:rFonts w:ascii="Arial Narrow" w:eastAsia="Arial Narrow" w:hAnsi="Arial Narrow" w:cs="Arial Narrow"/>
        </w:rPr>
        <w:t xml:space="preserve"> РCC, Берлинскиот процес, Иницијативата за гасно поврзување во ЈИЕ (CESEC), ЦЕФТА</w:t>
      </w:r>
      <w:r w:rsidR="00DD31B2" w:rsidRPr="00E67B62">
        <w:rPr>
          <w:rFonts w:ascii="Arial Narrow" w:eastAsia="Arial Narrow" w:hAnsi="Arial Narrow" w:cs="Arial Narrow"/>
        </w:rPr>
        <w:t>, Енергетската заедница, Транспортната заедница.</w:t>
      </w:r>
      <w:r w:rsidRPr="00E67B62">
        <w:rPr>
          <w:rFonts w:ascii="Arial Narrow" w:eastAsia="Arial Narrow" w:hAnsi="Arial Narrow" w:cs="Arial Narrow"/>
        </w:rPr>
        <w:t xml:space="preserve"> Воедно, следење на човековите права и односи на ЕУ со ООН, СЕ, ОБСЕ; како и сор</w:t>
      </w:r>
      <w:r w:rsidR="00F60BE1">
        <w:rPr>
          <w:rFonts w:ascii="Arial Narrow" w:eastAsia="Arial Narrow" w:hAnsi="Arial Narrow" w:cs="Arial Narrow"/>
        </w:rPr>
        <w:t>аботка со одредени тинк-тенкови</w:t>
      </w:r>
    </w:p>
    <w:p w14:paraId="26F68FF1" w14:textId="77777777" w:rsidR="00F60BE1" w:rsidRPr="00F60BE1" w:rsidRDefault="00A72141" w:rsidP="00617CB5">
      <w:pPr>
        <w:numPr>
          <w:ilvl w:val="0"/>
          <w:numId w:val="43"/>
        </w:numPr>
        <w:tabs>
          <w:tab w:val="left" w:pos="180"/>
        </w:tabs>
        <w:spacing w:after="0" w:line="240" w:lineRule="auto"/>
        <w:jc w:val="both"/>
        <w:rPr>
          <w:rFonts w:ascii="Arial Narrow" w:eastAsia="Arial Narrow" w:hAnsi="Arial Narrow" w:cs="Arial Narrow"/>
          <w:i/>
        </w:rPr>
      </w:pPr>
      <w:r w:rsidRPr="00E67B62">
        <w:rPr>
          <w:rFonts w:ascii="Arial Narrow" w:eastAsia="Arial Narrow" w:hAnsi="Arial Narrow" w:cs="Arial Narrow"/>
          <w:i/>
        </w:rPr>
        <w:t xml:space="preserve">Поддршка на комуникација на претпристапна помош (ИПА) </w:t>
      </w:r>
      <w:r w:rsidRPr="00E67B62">
        <w:rPr>
          <w:rFonts w:ascii="Arial Narrow" w:eastAsia="Arial Narrow" w:hAnsi="Arial Narrow" w:cs="Arial Narrow"/>
        </w:rPr>
        <w:t>(редовни месечни средби со ГД за соседска политика и преговори за проширување</w:t>
      </w:r>
      <w:r w:rsidR="006B54D8" w:rsidRPr="00E67B62">
        <w:rPr>
          <w:rFonts w:ascii="Arial Narrow" w:eastAsia="Arial Narrow" w:hAnsi="Arial Narrow" w:cs="Arial Narrow"/>
        </w:rPr>
        <w:t xml:space="preserve"> </w:t>
      </w:r>
      <w:r w:rsidRPr="00E67B62">
        <w:rPr>
          <w:rFonts w:ascii="Arial Narrow" w:eastAsia="Arial Narrow" w:hAnsi="Arial Narrow" w:cs="Arial Narrow"/>
        </w:rPr>
        <w:t>и останатите релевантни директорати на ЕК поврзани со програмирање и спроведување на помошта</w:t>
      </w:r>
      <w:r w:rsidR="00C14914" w:rsidRPr="00E67B62">
        <w:rPr>
          <w:rFonts w:ascii="Arial Narrow" w:eastAsia="Arial Narrow" w:hAnsi="Arial Narrow" w:cs="Arial Narrow"/>
        </w:rPr>
        <w:t>)</w:t>
      </w:r>
      <w:r w:rsidRPr="00E67B62">
        <w:rPr>
          <w:rFonts w:ascii="Arial Narrow" w:eastAsia="Arial Narrow" w:hAnsi="Arial Narrow" w:cs="Arial Narrow"/>
        </w:rPr>
        <w:t>, како и подготовка на с</w:t>
      </w:r>
      <w:r w:rsidR="00F60BE1">
        <w:rPr>
          <w:rFonts w:ascii="Arial Narrow" w:eastAsia="Arial Narrow" w:hAnsi="Arial Narrow" w:cs="Arial Narrow"/>
        </w:rPr>
        <w:t>екторските мониторинг комитети</w:t>
      </w:r>
    </w:p>
    <w:p w14:paraId="3DC620AE" w14:textId="5BFCC659" w:rsidR="008754B4" w:rsidRPr="00E67B62" w:rsidRDefault="00A72141" w:rsidP="00617CB5">
      <w:pPr>
        <w:numPr>
          <w:ilvl w:val="0"/>
          <w:numId w:val="43"/>
        </w:numPr>
        <w:tabs>
          <w:tab w:val="left" w:pos="180"/>
        </w:tabs>
        <w:spacing w:after="0" w:line="240" w:lineRule="auto"/>
        <w:jc w:val="both"/>
        <w:rPr>
          <w:rFonts w:ascii="Arial Narrow" w:eastAsia="Arial Narrow" w:hAnsi="Arial Narrow" w:cs="Arial Narrow"/>
          <w:i/>
        </w:rPr>
      </w:pPr>
      <w:r w:rsidRPr="00E67B62">
        <w:rPr>
          <w:rFonts w:ascii="Arial Narrow" w:eastAsia="Arial Narrow" w:hAnsi="Arial Narrow" w:cs="Arial Narrow"/>
        </w:rPr>
        <w:t>Комуникација со релевантни директорати за TAIEX и Програми и Агенции на Унијата; редовна комуникација со ЕК за регионалните програми на ИПА, како и редовна комуникација со билатералните донатори во поглед на планирањето и реализацијата на нивната развојна помош согласно на</w:t>
      </w:r>
      <w:r w:rsidR="00F60BE1">
        <w:rPr>
          <w:rFonts w:ascii="Arial Narrow" w:eastAsia="Arial Narrow" w:hAnsi="Arial Narrow" w:cs="Arial Narrow"/>
        </w:rPr>
        <w:t>ционалните потреби и приоритети</w:t>
      </w:r>
    </w:p>
    <w:p w14:paraId="74E08388" w14:textId="513EA0AE" w:rsidR="008754B4" w:rsidRPr="00E67B62" w:rsidRDefault="00A72141" w:rsidP="00617CB5">
      <w:pPr>
        <w:numPr>
          <w:ilvl w:val="0"/>
          <w:numId w:val="44"/>
        </w:numPr>
        <w:tabs>
          <w:tab w:val="left" w:pos="180"/>
        </w:tabs>
        <w:spacing w:after="0" w:line="240" w:lineRule="auto"/>
        <w:jc w:val="both"/>
        <w:rPr>
          <w:rFonts w:ascii="Arial Narrow" w:eastAsia="Arial Narrow" w:hAnsi="Arial Narrow" w:cs="Arial Narrow"/>
        </w:rPr>
      </w:pPr>
      <w:r w:rsidRPr="00E67B62">
        <w:rPr>
          <w:rFonts w:ascii="Arial Narrow" w:eastAsia="Arial Narrow" w:hAnsi="Arial Narrow" w:cs="Arial Narrow"/>
          <w:i/>
        </w:rPr>
        <w:t xml:space="preserve">Логистичка, организациска и техничка поддршка на делегации </w:t>
      </w:r>
      <w:r w:rsidR="00C14914" w:rsidRPr="00E67B62">
        <w:rPr>
          <w:rFonts w:ascii="Arial Narrow" w:eastAsia="Arial Narrow" w:hAnsi="Arial Narrow" w:cs="Arial Narrow"/>
          <w:i/>
        </w:rPr>
        <w:t xml:space="preserve">од Сверна </w:t>
      </w:r>
      <w:r w:rsidRPr="00E67B62">
        <w:rPr>
          <w:rFonts w:ascii="Arial Narrow" w:eastAsia="Arial Narrow" w:hAnsi="Arial Narrow" w:cs="Arial Narrow"/>
          <w:i/>
        </w:rPr>
        <w:t xml:space="preserve">Македонија во Брисел </w:t>
      </w:r>
      <w:r w:rsidRPr="00E67B62">
        <w:rPr>
          <w:rFonts w:ascii="Arial Narrow" w:eastAsia="Arial Narrow" w:hAnsi="Arial Narrow" w:cs="Arial Narrow"/>
        </w:rPr>
        <w:t>(Подготовка на програми за посети на ЗПВ</w:t>
      </w:r>
      <w:r w:rsidR="00C14914" w:rsidRPr="00E67B62">
        <w:rPr>
          <w:rFonts w:ascii="Arial Narrow" w:eastAsia="Arial Narrow" w:hAnsi="Arial Narrow" w:cs="Arial Narrow"/>
        </w:rPr>
        <w:t xml:space="preserve"> ЕУ</w:t>
      </w:r>
      <w:r w:rsidRPr="00E67B62">
        <w:rPr>
          <w:rFonts w:ascii="Arial Narrow" w:eastAsia="Arial Narrow" w:hAnsi="Arial Narrow" w:cs="Arial Narrow"/>
        </w:rPr>
        <w:t>, ДС и други делегации, пренесување на ставови, пораки, телеграми од состаноци, работн</w:t>
      </w:r>
      <w:r w:rsidR="00F60BE1">
        <w:rPr>
          <w:rFonts w:ascii="Arial Narrow" w:eastAsia="Arial Narrow" w:hAnsi="Arial Narrow" w:cs="Arial Narrow"/>
        </w:rPr>
        <w:t>и групи, комитети, конференции)</w:t>
      </w:r>
    </w:p>
    <w:p w14:paraId="6422EDD1" w14:textId="77777777" w:rsidR="008754B4" w:rsidRPr="00E67B62" w:rsidRDefault="008754B4">
      <w:pPr>
        <w:spacing w:after="0" w:line="240" w:lineRule="auto"/>
        <w:jc w:val="both"/>
        <w:rPr>
          <w:rFonts w:ascii="Arial Narrow" w:eastAsia="Arial Narrow" w:hAnsi="Arial Narrow" w:cs="Arial Narrow"/>
        </w:rPr>
      </w:pPr>
    </w:p>
    <w:p w14:paraId="47A03AF9" w14:textId="670DE9C3" w:rsidR="008754B4" w:rsidRPr="00E67B62" w:rsidRDefault="005D1D8E">
      <w:pPr>
        <w:spacing w:after="0" w:line="240" w:lineRule="auto"/>
        <w:jc w:val="both"/>
        <w:rPr>
          <w:rFonts w:ascii="Arial Narrow" w:eastAsia="Arial Narrow" w:hAnsi="Arial Narrow" w:cs="Arial Narrow"/>
        </w:rPr>
      </w:pPr>
      <w:r w:rsidRPr="00E67B62">
        <w:rPr>
          <w:rFonts w:ascii="Arial Narrow" w:eastAsia="Arial Narrow" w:hAnsi="Arial Narrow" w:cs="Arial Narrow"/>
        </w:rPr>
        <w:t>МК Мисија во ЕУ</w:t>
      </w:r>
      <w:r w:rsidR="00A72141" w:rsidRPr="00E67B62">
        <w:rPr>
          <w:rFonts w:ascii="Arial Narrow" w:eastAsia="Arial Narrow" w:hAnsi="Arial Narrow" w:cs="Arial Narrow"/>
        </w:rPr>
        <w:t xml:space="preserve"> во идниот период ќе се соочи со зголемен обем на работа и интензивирање на соработката со ГД НЕАР и останатите надлежни директорати имајќи ги предвид активностите врзани за процесот на пристапување.</w:t>
      </w:r>
    </w:p>
    <w:p w14:paraId="3D3B3520" w14:textId="1BCDD60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lastRenderedPageBreak/>
        <w:t>Улогата на претставниците на СЕП во рамките на Мисијата е особено значајна имајќи ја предвид експертизата во соодветната проблематика во секое од поглавја</w:t>
      </w:r>
      <w:r w:rsidR="00986DC8" w:rsidRPr="00E67B62">
        <w:rPr>
          <w:rFonts w:ascii="Arial Narrow" w:eastAsia="Arial Narrow" w:hAnsi="Arial Narrow" w:cs="Arial Narrow"/>
        </w:rPr>
        <w:t>та</w:t>
      </w:r>
      <w:r w:rsidRPr="00E67B62">
        <w:rPr>
          <w:rFonts w:ascii="Arial Narrow" w:eastAsia="Arial Narrow" w:hAnsi="Arial Narrow" w:cs="Arial Narrow"/>
        </w:rPr>
        <w:t xml:space="preserve"> и во таа насока дополнително ќе се работи на таргетирано зајакнување и кадровско пополнување на капацитетот на Мисијата со цел квалитетно да се одговори на динамиката на претстојниот процес.</w:t>
      </w:r>
    </w:p>
    <w:p w14:paraId="42988B82" w14:textId="5A682D30" w:rsidR="00C34E5E"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И понатаму во рамки на секојдневната комуникација со надлежните институции ќе се работи на презентирање на степенот на подготвеност на земјата во евроинтегративниот процес. Имајќи ја предвид новата динамика во процесот, потребно ќе биде да се воспостави непречено информирање до сите вклучени во процесот согласно воспоставената преговарачка структура. Во следниот период, ќе се продолжи со подготовка на квалитетни и навремени информации и анализи за</w:t>
      </w:r>
      <w:r w:rsidR="00ED0A80" w:rsidRPr="00E67B62">
        <w:rPr>
          <w:rFonts w:ascii="Arial Narrow" w:eastAsia="Arial Narrow" w:hAnsi="Arial Narrow" w:cs="Arial Narrow"/>
        </w:rPr>
        <w:t xml:space="preserve"> одредени прашања од државен интерес</w:t>
      </w:r>
      <w:r w:rsidR="00986DC8" w:rsidRPr="00E67B62">
        <w:rPr>
          <w:rFonts w:ascii="Arial Narrow" w:eastAsia="Arial Narrow" w:hAnsi="Arial Narrow" w:cs="Arial Narrow"/>
        </w:rPr>
        <w:t xml:space="preserve"> и </w:t>
      </w:r>
      <w:r w:rsidR="00EE4091" w:rsidRPr="00E67B62">
        <w:rPr>
          <w:rFonts w:ascii="Arial Narrow" w:eastAsia="Arial Narrow" w:hAnsi="Arial Narrow" w:cs="Arial Narrow"/>
        </w:rPr>
        <w:t>а по</w:t>
      </w:r>
      <w:r w:rsidR="00986DC8" w:rsidRPr="00E67B62">
        <w:rPr>
          <w:rFonts w:ascii="Arial Narrow" w:eastAsia="Arial Narrow" w:hAnsi="Arial Narrow" w:cs="Arial Narrow"/>
        </w:rPr>
        <w:t xml:space="preserve"> одржување</w:t>
      </w:r>
      <w:r w:rsidR="00EE4091" w:rsidRPr="00E67B62">
        <w:rPr>
          <w:rFonts w:ascii="Arial Narrow" w:eastAsia="Arial Narrow" w:hAnsi="Arial Narrow" w:cs="Arial Narrow"/>
        </w:rPr>
        <w:t>то</w:t>
      </w:r>
      <w:r w:rsidR="00986DC8" w:rsidRPr="00E67B62">
        <w:rPr>
          <w:rFonts w:ascii="Arial Narrow" w:eastAsia="Arial Narrow" w:hAnsi="Arial Narrow" w:cs="Arial Narrow"/>
        </w:rPr>
        <w:t xml:space="preserve"> на првата Меѓувладина конференција помеѓу МК</w:t>
      </w:r>
      <w:r w:rsidR="00ED0A80" w:rsidRPr="00E67B62">
        <w:rPr>
          <w:rFonts w:ascii="Arial Narrow" w:eastAsia="Arial Narrow" w:hAnsi="Arial Narrow" w:cs="Arial Narrow"/>
        </w:rPr>
        <w:t>Д</w:t>
      </w:r>
      <w:r w:rsidR="00986DC8" w:rsidRPr="00E67B62">
        <w:rPr>
          <w:rFonts w:ascii="Arial Narrow" w:eastAsia="Arial Narrow" w:hAnsi="Arial Narrow" w:cs="Arial Narrow"/>
        </w:rPr>
        <w:t xml:space="preserve"> и ЕУ </w:t>
      </w:r>
      <w:r w:rsidR="00EE4091" w:rsidRPr="00E67B62">
        <w:rPr>
          <w:rFonts w:ascii="Arial Narrow" w:eastAsia="Arial Narrow" w:hAnsi="Arial Narrow" w:cs="Arial Narrow"/>
        </w:rPr>
        <w:t xml:space="preserve">со </w:t>
      </w:r>
      <w:r w:rsidR="00986DC8" w:rsidRPr="00E67B62">
        <w:rPr>
          <w:rFonts w:ascii="Arial Narrow" w:eastAsia="Arial Narrow" w:hAnsi="Arial Narrow" w:cs="Arial Narrow"/>
        </w:rPr>
        <w:t xml:space="preserve"> подготовка за</w:t>
      </w:r>
      <w:r w:rsidR="00EE4091" w:rsidRPr="00E67B62">
        <w:rPr>
          <w:rFonts w:ascii="Arial Narrow" w:eastAsia="Arial Narrow" w:hAnsi="Arial Narrow" w:cs="Arial Narrow"/>
        </w:rPr>
        <w:t xml:space="preserve"> </w:t>
      </w:r>
      <w:r w:rsidR="00986DC8" w:rsidRPr="00E67B62">
        <w:rPr>
          <w:rFonts w:ascii="Arial Narrow" w:eastAsia="Arial Narrow" w:hAnsi="Arial Narrow" w:cs="Arial Narrow"/>
        </w:rPr>
        <w:t>спроведување на билатерален скрининг.</w:t>
      </w:r>
    </w:p>
    <w:p w14:paraId="63023C25" w14:textId="4A12FDF9" w:rsidR="008754B4" w:rsidRPr="00E67B62" w:rsidRDefault="0048644C">
      <w:pPr>
        <w:keepNext/>
        <w:spacing w:before="240" w:after="60" w:line="240" w:lineRule="auto"/>
        <w:jc w:val="both"/>
        <w:rPr>
          <w:rFonts w:ascii="Arial Narrow" w:eastAsia="Arial Narrow" w:hAnsi="Arial Narrow" w:cs="Arial Narrow"/>
          <w:b/>
          <w:sz w:val="24"/>
          <w:shd w:val="clear" w:color="auto" w:fill="FFFFFF"/>
        </w:rPr>
      </w:pPr>
      <w:r w:rsidRPr="00E67B62">
        <w:rPr>
          <w:rFonts w:ascii="Arial Narrow" w:eastAsia="Arial Narrow" w:hAnsi="Arial Narrow" w:cs="Arial Narrow"/>
          <w:b/>
          <w:sz w:val="24"/>
          <w:shd w:val="clear" w:color="auto" w:fill="FFFFFF"/>
        </w:rPr>
        <w:t>1.11.</w:t>
      </w:r>
      <w:r w:rsidRPr="00E67B62">
        <w:rPr>
          <w:rFonts w:ascii="Arial Narrow" w:eastAsia="Arial Narrow" w:hAnsi="Arial Narrow" w:cs="Arial Narrow"/>
          <w:b/>
          <w:sz w:val="24"/>
          <w:shd w:val="clear" w:color="auto" w:fill="FFFFFF"/>
          <w:lang w:val="ru-RU"/>
        </w:rPr>
        <w:t>9</w:t>
      </w:r>
      <w:r w:rsidR="005D1D8E" w:rsidRPr="00E67B62">
        <w:rPr>
          <w:rFonts w:ascii="Arial Narrow" w:eastAsia="Arial Narrow" w:hAnsi="Arial Narrow" w:cs="Arial Narrow"/>
          <w:b/>
          <w:sz w:val="24"/>
          <w:shd w:val="clear" w:color="auto" w:fill="FFFFFF"/>
          <w:lang w:val="ru-RU"/>
        </w:rPr>
        <w:t xml:space="preserve"> </w:t>
      </w:r>
      <w:r w:rsidR="00A72141" w:rsidRPr="00E67B62">
        <w:rPr>
          <w:rFonts w:ascii="Arial Narrow" w:eastAsia="Arial Narrow" w:hAnsi="Arial Narrow" w:cs="Arial Narrow"/>
          <w:b/>
          <w:sz w:val="24"/>
          <w:shd w:val="clear" w:color="auto" w:fill="FFFFFF"/>
        </w:rPr>
        <w:t>Формирање и операционализација на структурата за преговори</w:t>
      </w:r>
    </w:p>
    <w:p w14:paraId="27A8976D" w14:textId="19361452" w:rsidR="00401768" w:rsidRPr="00F60BE1" w:rsidRDefault="00401768" w:rsidP="00401768">
      <w:pPr>
        <w:keepNext/>
        <w:spacing w:before="240" w:after="60" w:line="240" w:lineRule="auto"/>
        <w:jc w:val="both"/>
        <w:rPr>
          <w:rFonts w:ascii="Arial Narrow" w:eastAsia="Arial Narrow" w:hAnsi="Arial Narrow" w:cs="Arial Narrow"/>
        </w:rPr>
      </w:pPr>
      <w:r w:rsidRPr="00F60BE1">
        <w:rPr>
          <w:rFonts w:ascii="Arial Narrow" w:eastAsia="Arial Narrow" w:hAnsi="Arial Narrow" w:cs="Arial Narrow"/>
        </w:rPr>
        <w:t>Во септември 2022 година Владата ја доенсе Одлуката за воспоставување на структура за преговори за пристапување во Европската Унија (Сл. весник 200/2022)  со која постојниот механизам за коордианција на процесото на европска интеграција, кој се прилагодува на ревидираната методолгија за пристапни преговори.</w:t>
      </w:r>
    </w:p>
    <w:p w14:paraId="09C5F3F6" w14:textId="77777777" w:rsidR="00401768" w:rsidRPr="00F60BE1" w:rsidRDefault="00401768" w:rsidP="00401768">
      <w:pPr>
        <w:ind w:firstLine="426"/>
        <w:jc w:val="both"/>
        <w:rPr>
          <w:rFonts w:ascii="Arial Narrow" w:eastAsia="Arial Narrow" w:hAnsi="Arial Narrow" w:cs="Arial Narrow"/>
        </w:rPr>
      </w:pPr>
      <w:r w:rsidRPr="00F60BE1">
        <w:rPr>
          <w:rFonts w:ascii="Arial Narrow" w:eastAsia="Arial Narrow" w:hAnsi="Arial Narrow" w:cs="Arial Narrow"/>
        </w:rPr>
        <w:t>Структурата за преговори ја сочинуваат:</w:t>
      </w:r>
    </w:p>
    <w:p w14:paraId="0A2CE329" w14:textId="77777777" w:rsidR="00401768" w:rsidRPr="00F60BE1" w:rsidRDefault="00401768" w:rsidP="00617CB5">
      <w:pPr>
        <w:numPr>
          <w:ilvl w:val="0"/>
          <w:numId w:val="99"/>
        </w:numPr>
        <w:pBdr>
          <w:top w:val="nil"/>
          <w:left w:val="nil"/>
          <w:bottom w:val="nil"/>
          <w:right w:val="nil"/>
          <w:between w:val="nil"/>
        </w:pBdr>
        <w:spacing w:after="0" w:line="276" w:lineRule="auto"/>
        <w:jc w:val="both"/>
        <w:rPr>
          <w:rFonts w:ascii="Arial Narrow" w:eastAsia="StobiSerif Regular" w:hAnsi="Arial Narrow" w:cs="StobiSerif Regular"/>
        </w:rPr>
      </w:pPr>
      <w:r w:rsidRPr="00F60BE1">
        <w:rPr>
          <w:rFonts w:ascii="Arial Narrow" w:eastAsia="Arial Narrow" w:hAnsi="Arial Narrow" w:cs="Arial Narrow"/>
          <w:b/>
        </w:rPr>
        <w:t>Главен преговарач</w:t>
      </w:r>
      <w:r w:rsidRPr="00F60BE1">
        <w:rPr>
          <w:rFonts w:ascii="Arial Narrow" w:eastAsia="Arial Narrow" w:hAnsi="Arial Narrow" w:cs="Arial Narrow"/>
        </w:rPr>
        <w:t xml:space="preserve"> </w:t>
      </w:r>
      <w:r w:rsidRPr="00F60BE1">
        <w:rPr>
          <w:rFonts w:ascii="Arial Narrow" w:eastAsia="Arial Narrow" w:hAnsi="Arial Narrow" w:cs="Arial Narrow"/>
          <w:b/>
        </w:rPr>
        <w:t>за преговори за пристапување на Република Северна Македонија во Европската Унија</w:t>
      </w:r>
      <w:r w:rsidRPr="00F60BE1">
        <w:rPr>
          <w:rFonts w:ascii="Arial Narrow" w:eastAsia="Arial Narrow" w:hAnsi="Arial Narrow" w:cs="Arial Narrow"/>
          <w:b/>
          <w:lang w:val="en-US"/>
        </w:rPr>
        <w:t xml:space="preserve">  </w:t>
      </w:r>
      <w:r w:rsidRPr="00F60BE1">
        <w:rPr>
          <w:rFonts w:ascii="Arial Narrow" w:eastAsia="Arial Narrow" w:hAnsi="Arial Narrow" w:cs="Arial Narrow"/>
        </w:rPr>
        <w:t>функција која по службена должност ја вржи заменик претседателот на Владата задолжен за европски прашања,</w:t>
      </w:r>
    </w:p>
    <w:p w14:paraId="7713579C" w14:textId="77777777" w:rsidR="00401768" w:rsidRPr="00F60BE1" w:rsidRDefault="00401768" w:rsidP="00617CB5">
      <w:pPr>
        <w:numPr>
          <w:ilvl w:val="0"/>
          <w:numId w:val="99"/>
        </w:numPr>
        <w:pBdr>
          <w:top w:val="nil"/>
          <w:left w:val="nil"/>
          <w:bottom w:val="nil"/>
          <w:right w:val="nil"/>
          <w:between w:val="nil"/>
        </w:pBdr>
        <w:spacing w:after="0" w:line="276" w:lineRule="auto"/>
        <w:jc w:val="both"/>
        <w:rPr>
          <w:rFonts w:ascii="Arial Narrow" w:eastAsia="Arial Narrow" w:hAnsi="Arial Narrow" w:cs="Arial Narrow"/>
        </w:rPr>
      </w:pPr>
      <w:r w:rsidRPr="00F60BE1">
        <w:rPr>
          <w:rFonts w:ascii="Arial Narrow" w:eastAsia="Arial Narrow" w:hAnsi="Arial Narrow" w:cs="Arial Narrow"/>
          <w:b/>
        </w:rPr>
        <w:t>Заменик на главниот преговарач за преговори за пристапување на Република Северна Македонија во Европската Унија</w:t>
      </w:r>
      <w:r w:rsidRPr="00F60BE1">
        <w:rPr>
          <w:rFonts w:ascii="Arial Narrow" w:eastAsia="Arial Narrow" w:hAnsi="Arial Narrow" w:cs="Arial Narrow"/>
        </w:rPr>
        <w:t xml:space="preserve"> функција која по службена должност ја вржи заменик државниот секретар во Секретаријатот за европски прашања</w:t>
      </w:r>
      <w:r w:rsidRPr="00F60BE1">
        <w:rPr>
          <w:rFonts w:ascii="Arial Narrow" w:eastAsia="Arial Narrow" w:hAnsi="Arial Narrow" w:cs="Arial Narrow"/>
          <w:lang w:val="en-US"/>
        </w:rPr>
        <w:t>,</w:t>
      </w:r>
      <w:r w:rsidRPr="00F60BE1">
        <w:rPr>
          <w:rFonts w:ascii="Arial Narrow" w:eastAsia="Arial Narrow" w:hAnsi="Arial Narrow" w:cs="Arial Narrow"/>
        </w:rPr>
        <w:t xml:space="preserve"> </w:t>
      </w:r>
    </w:p>
    <w:p w14:paraId="3C14F2F5" w14:textId="77777777" w:rsidR="00401768" w:rsidRPr="00F60BE1" w:rsidRDefault="00401768" w:rsidP="00617CB5">
      <w:pPr>
        <w:numPr>
          <w:ilvl w:val="0"/>
          <w:numId w:val="99"/>
        </w:numPr>
        <w:pBdr>
          <w:top w:val="nil"/>
          <w:left w:val="nil"/>
          <w:bottom w:val="nil"/>
          <w:right w:val="nil"/>
          <w:between w:val="nil"/>
        </w:pBdr>
        <w:spacing w:after="0" w:line="276" w:lineRule="auto"/>
        <w:jc w:val="both"/>
        <w:rPr>
          <w:rFonts w:ascii="Arial Narrow" w:eastAsia="Arial Narrow" w:hAnsi="Arial Narrow" w:cs="Arial Narrow"/>
        </w:rPr>
      </w:pPr>
      <w:r w:rsidRPr="00F60BE1">
        <w:rPr>
          <w:rFonts w:ascii="Arial Narrow" w:eastAsia="Arial Narrow" w:hAnsi="Arial Narrow" w:cs="Arial Narrow"/>
        </w:rPr>
        <w:t>Tела формирани со оваа одлука, и тоа:</w:t>
      </w:r>
    </w:p>
    <w:p w14:paraId="0AB98171" w14:textId="77777777" w:rsidR="00401768" w:rsidRPr="00F60BE1" w:rsidRDefault="00401768" w:rsidP="00617CB5">
      <w:pPr>
        <w:numPr>
          <w:ilvl w:val="0"/>
          <w:numId w:val="100"/>
        </w:numPr>
        <w:pBdr>
          <w:top w:val="nil"/>
          <w:left w:val="nil"/>
          <w:bottom w:val="nil"/>
          <w:right w:val="nil"/>
          <w:between w:val="nil"/>
        </w:pBdr>
        <w:spacing w:after="0" w:line="276" w:lineRule="auto"/>
        <w:jc w:val="both"/>
        <w:rPr>
          <w:rFonts w:ascii="Arial Narrow" w:eastAsia="Arial Narrow" w:hAnsi="Arial Narrow" w:cs="Arial Narrow"/>
        </w:rPr>
      </w:pPr>
      <w:r w:rsidRPr="00F60BE1">
        <w:rPr>
          <w:rFonts w:ascii="Arial Narrow" w:eastAsia="Arial Narrow" w:hAnsi="Arial Narrow" w:cs="Arial Narrow"/>
          <w:b/>
        </w:rPr>
        <w:t>Комитет за преговори</w:t>
      </w:r>
      <w:r w:rsidRPr="00F60BE1">
        <w:rPr>
          <w:rFonts w:ascii="Arial Narrow" w:eastAsia="Arial Narrow" w:hAnsi="Arial Narrow" w:cs="Arial Narrow"/>
        </w:rPr>
        <w:t xml:space="preserve"> </w:t>
      </w:r>
      <w:r w:rsidRPr="00F60BE1">
        <w:rPr>
          <w:rFonts w:ascii="Arial Narrow" w:eastAsia="Arial Narrow" w:hAnsi="Arial Narrow" w:cs="Arial Narrow"/>
          <w:b/>
        </w:rPr>
        <w:t>за пристапување на Република Северна Македонија во Европската Унија</w:t>
      </w:r>
      <w:r w:rsidRPr="00F60BE1">
        <w:rPr>
          <w:rFonts w:ascii="Arial Narrow" w:eastAsia="Arial Narrow" w:hAnsi="Arial Narrow" w:cs="Arial Narrow"/>
        </w:rPr>
        <w:t>;</w:t>
      </w:r>
    </w:p>
    <w:p w14:paraId="09A776C3" w14:textId="55A60642" w:rsidR="00401768" w:rsidRPr="00F60BE1" w:rsidRDefault="00401768" w:rsidP="00617CB5">
      <w:pPr>
        <w:numPr>
          <w:ilvl w:val="0"/>
          <w:numId w:val="100"/>
        </w:numPr>
        <w:pBdr>
          <w:top w:val="nil"/>
          <w:left w:val="nil"/>
          <w:bottom w:val="nil"/>
          <w:right w:val="nil"/>
          <w:between w:val="nil"/>
        </w:pBdr>
        <w:spacing w:after="0" w:line="276" w:lineRule="auto"/>
        <w:jc w:val="both"/>
        <w:rPr>
          <w:rFonts w:ascii="Arial Narrow" w:eastAsia="Arial Narrow" w:hAnsi="Arial Narrow" w:cs="Arial Narrow"/>
        </w:rPr>
      </w:pPr>
      <w:r w:rsidRPr="00F60BE1">
        <w:rPr>
          <w:rFonts w:ascii="Arial Narrow" w:eastAsia="Arial Narrow" w:hAnsi="Arial Narrow" w:cs="Arial Narrow"/>
          <w:b/>
        </w:rPr>
        <w:t>Државна делегација за преговори</w:t>
      </w:r>
      <w:r w:rsidRPr="00F60BE1">
        <w:rPr>
          <w:rFonts w:ascii="Arial Narrow" w:eastAsia="Arial Narrow" w:hAnsi="Arial Narrow" w:cs="Arial Narrow"/>
        </w:rPr>
        <w:t xml:space="preserve"> </w:t>
      </w:r>
      <w:r w:rsidRPr="00F60BE1">
        <w:rPr>
          <w:rFonts w:ascii="Arial Narrow" w:eastAsia="Arial Narrow" w:hAnsi="Arial Narrow" w:cs="Arial Narrow"/>
          <w:b/>
        </w:rPr>
        <w:t>за пристапување на Република Северна Македонија во Европската Унија</w:t>
      </w:r>
      <w:r w:rsidRPr="00F60BE1">
        <w:rPr>
          <w:rFonts w:ascii="Arial Narrow" w:eastAsia="Arial Narrow" w:hAnsi="Arial Narrow" w:cs="Arial Narrow"/>
        </w:rPr>
        <w:t>;</w:t>
      </w:r>
    </w:p>
    <w:p w14:paraId="7883DED8" w14:textId="77777777" w:rsidR="00401768" w:rsidRPr="00F60BE1" w:rsidRDefault="00401768" w:rsidP="00617CB5">
      <w:pPr>
        <w:numPr>
          <w:ilvl w:val="0"/>
          <w:numId w:val="100"/>
        </w:numPr>
        <w:pBdr>
          <w:top w:val="nil"/>
          <w:left w:val="nil"/>
          <w:bottom w:val="nil"/>
          <w:right w:val="nil"/>
          <w:between w:val="nil"/>
        </w:pBdr>
        <w:spacing w:after="0" w:line="276" w:lineRule="auto"/>
        <w:jc w:val="both"/>
        <w:rPr>
          <w:rFonts w:ascii="Arial Narrow" w:eastAsia="Arial Narrow" w:hAnsi="Arial Narrow" w:cs="Arial Narrow"/>
        </w:rPr>
      </w:pPr>
      <w:r w:rsidRPr="00F60BE1">
        <w:rPr>
          <w:rFonts w:ascii="Arial Narrow" w:eastAsia="Arial Narrow" w:hAnsi="Arial Narrow" w:cs="Arial Narrow"/>
          <w:b/>
        </w:rPr>
        <w:t>Група за преговори</w:t>
      </w:r>
      <w:r w:rsidRPr="00F60BE1">
        <w:rPr>
          <w:rFonts w:ascii="Arial Narrow" w:eastAsia="Arial Narrow" w:hAnsi="Arial Narrow" w:cs="Arial Narrow"/>
        </w:rPr>
        <w:t xml:space="preserve"> </w:t>
      </w:r>
      <w:r w:rsidRPr="00F60BE1">
        <w:rPr>
          <w:rFonts w:ascii="Arial Narrow" w:eastAsia="Arial Narrow" w:hAnsi="Arial Narrow" w:cs="Arial Narrow"/>
          <w:b/>
        </w:rPr>
        <w:t>за пристапување на Република Северна Македонија во Европската Унија</w:t>
      </w:r>
      <w:r w:rsidRPr="00F60BE1">
        <w:rPr>
          <w:rFonts w:ascii="Arial Narrow" w:eastAsia="Arial Narrow" w:hAnsi="Arial Narrow" w:cs="Arial Narrow"/>
        </w:rPr>
        <w:t>;</w:t>
      </w:r>
    </w:p>
    <w:p w14:paraId="7608F3A9" w14:textId="77777777" w:rsidR="00401768" w:rsidRPr="00F60BE1" w:rsidRDefault="00401768" w:rsidP="00617CB5">
      <w:pPr>
        <w:numPr>
          <w:ilvl w:val="0"/>
          <w:numId w:val="100"/>
        </w:numPr>
        <w:pBdr>
          <w:top w:val="nil"/>
          <w:left w:val="nil"/>
          <w:bottom w:val="nil"/>
          <w:right w:val="nil"/>
          <w:between w:val="nil"/>
        </w:pBdr>
        <w:spacing w:after="0" w:line="276" w:lineRule="auto"/>
        <w:jc w:val="both"/>
        <w:rPr>
          <w:rFonts w:ascii="Arial Narrow" w:eastAsia="Arial Narrow" w:hAnsi="Arial Narrow" w:cs="Arial Narrow"/>
        </w:rPr>
      </w:pPr>
      <w:r w:rsidRPr="00F60BE1">
        <w:rPr>
          <w:rFonts w:ascii="Arial Narrow" w:eastAsia="Arial Narrow" w:hAnsi="Arial Narrow" w:cs="Arial Narrow"/>
          <w:b/>
        </w:rPr>
        <w:t>Работен комитет за европска интеграција</w:t>
      </w:r>
      <w:r w:rsidRPr="00F60BE1">
        <w:rPr>
          <w:rFonts w:ascii="Arial Narrow" w:eastAsia="Arial Narrow" w:hAnsi="Arial Narrow" w:cs="Arial Narrow"/>
        </w:rPr>
        <w:t>;</w:t>
      </w:r>
    </w:p>
    <w:p w14:paraId="50788983" w14:textId="77777777" w:rsidR="00401768" w:rsidRPr="00F60BE1" w:rsidRDefault="00401768" w:rsidP="00617CB5">
      <w:pPr>
        <w:numPr>
          <w:ilvl w:val="0"/>
          <w:numId w:val="100"/>
        </w:numPr>
        <w:pBdr>
          <w:top w:val="nil"/>
          <w:left w:val="nil"/>
          <w:bottom w:val="nil"/>
          <w:right w:val="nil"/>
          <w:between w:val="nil"/>
        </w:pBdr>
        <w:spacing w:after="0" w:line="276" w:lineRule="auto"/>
        <w:jc w:val="both"/>
        <w:rPr>
          <w:rFonts w:ascii="Arial Narrow" w:eastAsia="Arial Narrow" w:hAnsi="Arial Narrow" w:cs="Arial Narrow"/>
        </w:rPr>
      </w:pPr>
      <w:r w:rsidRPr="00F60BE1">
        <w:rPr>
          <w:rFonts w:ascii="Arial Narrow" w:eastAsia="Arial Narrow" w:hAnsi="Arial Narrow" w:cs="Arial Narrow"/>
          <w:b/>
        </w:rPr>
        <w:t>Работни групи за подготовка на преговарачките позиции</w:t>
      </w:r>
      <w:r w:rsidRPr="00F60BE1">
        <w:rPr>
          <w:rFonts w:ascii="Arial Narrow" w:eastAsia="Arial Narrow" w:hAnsi="Arial Narrow" w:cs="Arial Narrow"/>
        </w:rPr>
        <w:t xml:space="preserve"> </w:t>
      </w:r>
      <w:r w:rsidRPr="00F60BE1">
        <w:rPr>
          <w:rFonts w:ascii="Arial Narrow" w:eastAsia="Arial Narrow" w:hAnsi="Arial Narrow" w:cs="Arial Narrow"/>
          <w:b/>
        </w:rPr>
        <w:t>за преговори за пристапување на Република Северна Македонија во Европската Унија</w:t>
      </w:r>
      <w:r w:rsidRPr="00F60BE1">
        <w:rPr>
          <w:rFonts w:ascii="Arial Narrow" w:eastAsia="Arial Narrow" w:hAnsi="Arial Narrow" w:cs="Arial Narrow"/>
        </w:rPr>
        <w:t>,</w:t>
      </w:r>
      <w:r w:rsidRPr="00F60BE1">
        <w:rPr>
          <w:rFonts w:ascii="Arial Narrow" w:hAnsi="Arial Narrow"/>
        </w:rPr>
        <w:t xml:space="preserve">     </w:t>
      </w:r>
    </w:p>
    <w:p w14:paraId="3B404ED1" w14:textId="75C83D85" w:rsidR="00401768" w:rsidRPr="00F60BE1" w:rsidRDefault="005D1D8E" w:rsidP="00617CB5">
      <w:pPr>
        <w:numPr>
          <w:ilvl w:val="0"/>
          <w:numId w:val="99"/>
        </w:numPr>
        <w:spacing w:after="0" w:line="276" w:lineRule="auto"/>
        <w:jc w:val="both"/>
        <w:rPr>
          <w:rFonts w:ascii="Arial Narrow" w:eastAsia="Arial Narrow" w:hAnsi="Arial Narrow" w:cs="Arial Narrow"/>
          <w:b/>
        </w:rPr>
      </w:pPr>
      <w:bookmarkStart w:id="1" w:name="_heading=h.gjdgxs" w:colFirst="0" w:colLast="0"/>
      <w:bookmarkEnd w:id="1"/>
      <w:r w:rsidRPr="00F60BE1">
        <w:rPr>
          <w:rFonts w:ascii="Arial Narrow" w:eastAsia="Arial Narrow" w:hAnsi="Arial Narrow" w:cs="Arial Narrow"/>
          <w:b/>
        </w:rPr>
        <w:t>МК Мисија во ЕУ</w:t>
      </w:r>
      <w:r w:rsidR="00401768" w:rsidRPr="00F60BE1">
        <w:rPr>
          <w:rFonts w:ascii="Arial Narrow" w:eastAsia="Arial Narrow" w:hAnsi="Arial Narrow" w:cs="Arial Narrow"/>
          <w:b/>
        </w:rPr>
        <w:t xml:space="preserve"> </w:t>
      </w:r>
      <w:r w:rsidR="00401768" w:rsidRPr="00F60BE1">
        <w:rPr>
          <w:rFonts w:ascii="Arial Narrow" w:eastAsia="Arial Narrow" w:hAnsi="Arial Narrow" w:cs="Arial Narrow"/>
        </w:rPr>
        <w:t>и</w:t>
      </w:r>
    </w:p>
    <w:p w14:paraId="2D1C74CE" w14:textId="77777777" w:rsidR="00401768" w:rsidRPr="00F60BE1" w:rsidRDefault="00401768" w:rsidP="00617CB5">
      <w:pPr>
        <w:numPr>
          <w:ilvl w:val="0"/>
          <w:numId w:val="99"/>
        </w:numPr>
        <w:spacing w:after="0" w:line="276" w:lineRule="auto"/>
        <w:jc w:val="both"/>
        <w:rPr>
          <w:rFonts w:ascii="Arial Narrow" w:eastAsia="StobiSerif Regular" w:hAnsi="Arial Narrow" w:cs="StobiSerif Regular"/>
        </w:rPr>
      </w:pPr>
      <w:r w:rsidRPr="00F60BE1">
        <w:rPr>
          <w:rFonts w:ascii="Arial Narrow" w:eastAsia="Arial Narrow" w:hAnsi="Arial Narrow" w:cs="Arial Narrow"/>
          <w:b/>
        </w:rPr>
        <w:t>Секретаријат за преговори</w:t>
      </w:r>
      <w:r w:rsidRPr="00F60BE1">
        <w:rPr>
          <w:rFonts w:ascii="Arial Narrow" w:eastAsia="Arial Narrow" w:hAnsi="Arial Narrow" w:cs="Arial Narrow"/>
        </w:rPr>
        <w:t xml:space="preserve"> </w:t>
      </w:r>
      <w:r w:rsidRPr="00F60BE1">
        <w:rPr>
          <w:rFonts w:ascii="Arial Narrow" w:eastAsia="Arial Narrow" w:hAnsi="Arial Narrow" w:cs="Arial Narrow"/>
          <w:b/>
        </w:rPr>
        <w:t>за пристапување на Република Северна Македонија во Европската Унија</w:t>
      </w:r>
      <w:r w:rsidRPr="00F60BE1">
        <w:rPr>
          <w:rFonts w:ascii="Arial Narrow" w:eastAsia="Arial Narrow" w:hAnsi="Arial Narrow" w:cs="Arial Narrow"/>
        </w:rPr>
        <w:t xml:space="preserve">. </w:t>
      </w:r>
    </w:p>
    <w:p w14:paraId="37B9C440" w14:textId="77777777" w:rsidR="00401768" w:rsidRPr="00F60BE1" w:rsidRDefault="00401768" w:rsidP="00401768">
      <w:pPr>
        <w:spacing w:line="256" w:lineRule="auto"/>
        <w:ind w:left="426"/>
        <w:jc w:val="both"/>
        <w:rPr>
          <w:rFonts w:ascii="Arial Narrow" w:hAnsi="Arial Narrow"/>
          <w:color w:val="000000"/>
        </w:rPr>
      </w:pPr>
      <w:r w:rsidRPr="00F60BE1">
        <w:rPr>
          <w:rFonts w:ascii="Arial Narrow" w:hAnsi="Arial Narrow"/>
          <w:b/>
          <w:color w:val="000000"/>
        </w:rPr>
        <w:t>Комитетот за преговори</w:t>
      </w:r>
      <w:r w:rsidRPr="00F60BE1">
        <w:rPr>
          <w:rFonts w:ascii="Arial Narrow" w:hAnsi="Arial Narrow"/>
          <w:color w:val="000000"/>
        </w:rPr>
        <w:t xml:space="preserve"> го претседава Претседателот на Владата, како највисоко политичко работно тело на Владата за координација на пристапните преговори. </w:t>
      </w:r>
      <w:r w:rsidRPr="00F60BE1">
        <w:rPr>
          <w:rFonts w:ascii="Arial Narrow" w:hAnsi="Arial Narrow"/>
        </w:rPr>
        <w:t xml:space="preserve">Во ова тело членуваат четирите вицепремиери, министерот за надворешни работи и финансии. </w:t>
      </w:r>
    </w:p>
    <w:p w14:paraId="6CAA94AD" w14:textId="62097C48" w:rsidR="00401768" w:rsidRPr="00F60BE1" w:rsidRDefault="00401768" w:rsidP="00401768">
      <w:pPr>
        <w:spacing w:line="256" w:lineRule="auto"/>
        <w:ind w:left="426"/>
        <w:jc w:val="both"/>
        <w:rPr>
          <w:rFonts w:ascii="Arial Narrow" w:hAnsi="Arial Narrow"/>
        </w:rPr>
      </w:pPr>
      <w:r w:rsidRPr="00F60BE1">
        <w:rPr>
          <w:rFonts w:ascii="Arial Narrow" w:hAnsi="Arial Narrow"/>
          <w:b/>
        </w:rPr>
        <w:t>Државната делегација</w:t>
      </w:r>
      <w:r w:rsidRPr="00F60BE1">
        <w:rPr>
          <w:rFonts w:ascii="Arial Narrow" w:hAnsi="Arial Narrow"/>
        </w:rPr>
        <w:t xml:space="preserve"> за преговори ќе ја предводи министерот за надворешни работи, а во неа членуваат главиот преговарач, односно јас,  заменикот на главниот реговарач и шефот на </w:t>
      </w:r>
      <w:r w:rsidR="005D1D8E" w:rsidRPr="00F60BE1">
        <w:rPr>
          <w:rFonts w:ascii="Arial Narrow" w:hAnsi="Arial Narrow"/>
        </w:rPr>
        <w:t>МК Мисијата во ЕУ</w:t>
      </w:r>
      <w:r w:rsidRPr="00F60BE1">
        <w:rPr>
          <w:rFonts w:ascii="Arial Narrow" w:hAnsi="Arial Narrow"/>
        </w:rPr>
        <w:t>. Истата ќе ги презентира официјалните преговарачки позиции на Меѓувладините конференции.</w:t>
      </w:r>
    </w:p>
    <w:p w14:paraId="6716B159" w14:textId="77777777" w:rsidR="00401768" w:rsidRPr="00F60BE1" w:rsidRDefault="00401768" w:rsidP="00401768">
      <w:pPr>
        <w:spacing w:line="256" w:lineRule="auto"/>
        <w:ind w:left="426"/>
        <w:jc w:val="both"/>
        <w:rPr>
          <w:rFonts w:ascii="Arial Narrow" w:hAnsi="Arial Narrow"/>
        </w:rPr>
      </w:pPr>
      <w:r w:rsidRPr="00F60BE1">
        <w:rPr>
          <w:rFonts w:ascii="Arial Narrow" w:hAnsi="Arial Narrow"/>
          <w:b/>
        </w:rPr>
        <w:t>Групата за преговори</w:t>
      </w:r>
      <w:r w:rsidRPr="00F60BE1">
        <w:rPr>
          <w:rFonts w:ascii="Arial Narrow" w:hAnsi="Arial Narrow"/>
        </w:rPr>
        <w:t xml:space="preserve"> е стручно тело на Владата за координација со институциите и подготовка на предлог-преговарачките позиции, помошно тело на главниот преговарач, а во неа членуваат и замениккот на главниот преговарач, членови задолжени за одредени кластери, области и поглавја од преговорите. Како дел од групата за преговори, меѓу другото, се воведуваат и три нови позиции: </w:t>
      </w:r>
    </w:p>
    <w:p w14:paraId="6C9E90F3" w14:textId="77777777" w:rsidR="00401768" w:rsidRPr="00F60BE1" w:rsidRDefault="00401768" w:rsidP="00617CB5">
      <w:pPr>
        <w:pStyle w:val="ListParagraph"/>
        <w:numPr>
          <w:ilvl w:val="0"/>
          <w:numId w:val="101"/>
        </w:numPr>
        <w:spacing w:after="0" w:line="256" w:lineRule="auto"/>
        <w:jc w:val="both"/>
        <w:rPr>
          <w:rFonts w:ascii="Arial Narrow" w:hAnsi="Arial Narrow"/>
        </w:rPr>
      </w:pPr>
      <w:r w:rsidRPr="00F60BE1">
        <w:rPr>
          <w:rFonts w:ascii="Arial Narrow" w:hAnsi="Arial Narrow"/>
        </w:rPr>
        <w:lastRenderedPageBreak/>
        <w:t>Главниот економист ќе врши хоризонтална координација на економските политики и соодветните поглавја поврзани со нив</w:t>
      </w:r>
    </w:p>
    <w:p w14:paraId="1A2BB084" w14:textId="77777777" w:rsidR="00401768" w:rsidRPr="00F60BE1" w:rsidRDefault="00401768" w:rsidP="00617CB5">
      <w:pPr>
        <w:pStyle w:val="ListParagraph"/>
        <w:numPr>
          <w:ilvl w:val="0"/>
          <w:numId w:val="101"/>
        </w:numPr>
        <w:spacing w:after="0" w:line="256" w:lineRule="auto"/>
        <w:jc w:val="both"/>
        <w:rPr>
          <w:rFonts w:ascii="Arial Narrow" w:hAnsi="Arial Narrow"/>
        </w:rPr>
      </w:pPr>
      <w:r w:rsidRPr="00F60BE1">
        <w:rPr>
          <w:rFonts w:ascii="Arial Narrow" w:hAnsi="Arial Narrow"/>
        </w:rPr>
        <w:t>Следењето и координацијата на сите акти од правен аспект како и оформување на содржината на нацрт пристапниот договор ќе го врши главниот правник</w:t>
      </w:r>
    </w:p>
    <w:p w14:paraId="191F83B5" w14:textId="77777777" w:rsidR="00401768" w:rsidRPr="00F60BE1" w:rsidRDefault="00401768" w:rsidP="00617CB5">
      <w:pPr>
        <w:pStyle w:val="ListParagraph"/>
        <w:numPr>
          <w:ilvl w:val="0"/>
          <w:numId w:val="101"/>
        </w:numPr>
        <w:spacing w:after="0" w:line="256" w:lineRule="auto"/>
        <w:jc w:val="both"/>
        <w:rPr>
          <w:rFonts w:ascii="Arial Narrow" w:hAnsi="Arial Narrow"/>
        </w:rPr>
      </w:pPr>
      <w:r w:rsidRPr="00F60BE1">
        <w:rPr>
          <w:rFonts w:ascii="Arial Narrow" w:hAnsi="Arial Narrow"/>
        </w:rPr>
        <w:t xml:space="preserve">Главниот анти-корупционер ќе врши хоризонтална координација на сите политики во борбата против корупцијата и спречувањето на судирот на интереси. </w:t>
      </w:r>
    </w:p>
    <w:p w14:paraId="690C82BB" w14:textId="77777777" w:rsidR="00401768" w:rsidRPr="00F60BE1" w:rsidRDefault="00401768" w:rsidP="00380B8F">
      <w:pPr>
        <w:spacing w:line="256" w:lineRule="auto"/>
        <w:jc w:val="both"/>
        <w:rPr>
          <w:rFonts w:ascii="Arial Narrow" w:hAnsi="Arial Narrow"/>
        </w:rPr>
      </w:pPr>
      <w:r w:rsidRPr="00F60BE1">
        <w:rPr>
          <w:rFonts w:ascii="Arial Narrow" w:hAnsi="Arial Narrow"/>
          <w:b/>
        </w:rPr>
        <w:t>Работниот комитет за европска интеграција</w:t>
      </w:r>
      <w:r w:rsidRPr="00F60BE1">
        <w:rPr>
          <w:rFonts w:ascii="Arial Narrow" w:hAnsi="Arial Narrow"/>
        </w:rPr>
        <w:t xml:space="preserve">,  го сочинуваат претседател – главниот преговарач, неговиот заменик, државните секретари на сите институции, генералниот секретар на Владата, секретарот на Секретаријатот на законодавство како и членовите на групата за преговори, членовите на Групата за преговори, а по потреба може да се вклучат и претставници на други државни институции. Ова тело ќе го следи спроведувањето на Спогодбата за стабилизација и асоцијација и ќе ги координира активностите поврзани со пристапните преговори. </w:t>
      </w:r>
    </w:p>
    <w:p w14:paraId="200020D1" w14:textId="77777777" w:rsidR="00401768" w:rsidRPr="00F60BE1" w:rsidRDefault="00401768" w:rsidP="00380B8F">
      <w:pPr>
        <w:spacing w:line="256" w:lineRule="auto"/>
        <w:jc w:val="both"/>
        <w:rPr>
          <w:rFonts w:ascii="Arial Narrow" w:hAnsi="Arial Narrow"/>
        </w:rPr>
      </w:pPr>
      <w:r w:rsidRPr="00F60BE1">
        <w:rPr>
          <w:rFonts w:ascii="Arial Narrow" w:hAnsi="Arial Narrow"/>
          <w:b/>
        </w:rPr>
        <w:t>Работните групи за пристапни преговори</w:t>
      </w:r>
      <w:r w:rsidRPr="00F60BE1">
        <w:rPr>
          <w:rFonts w:ascii="Arial Narrow" w:hAnsi="Arial Narrow"/>
        </w:rPr>
        <w:t>, се помошни тела на работниот комитет за европска интеграција, сега организирани според новата методологија за преговори, по Кластери, по области и по поглавја и истите ќе учествуваат во подготовка на анализи за степенот на усогласеност на националното законодавство со правото на Унијата и подготовка на нацрт-преговарачки позиции.</w:t>
      </w:r>
    </w:p>
    <w:p w14:paraId="1F84D90F" w14:textId="5CD6A41E" w:rsidR="00401768" w:rsidRPr="00F60BE1" w:rsidRDefault="00401768" w:rsidP="00401768">
      <w:pPr>
        <w:spacing w:after="0" w:line="240" w:lineRule="auto"/>
        <w:jc w:val="both"/>
        <w:rPr>
          <w:rFonts w:ascii="Arial Narrow" w:eastAsia="Arial Narrow" w:hAnsi="Arial Narrow" w:cs="Arial Narrow"/>
        </w:rPr>
      </w:pPr>
      <w:r w:rsidRPr="00F60BE1">
        <w:rPr>
          <w:rFonts w:ascii="Arial Narrow" w:eastAsia="Arial Narrow" w:hAnsi="Arial Narrow" w:cs="Arial Narrow"/>
        </w:rPr>
        <w:t>Дополнително, во октомври 2022 година</w:t>
      </w:r>
      <w:r w:rsidR="00380B8F" w:rsidRPr="00F60BE1">
        <w:rPr>
          <w:rFonts w:ascii="Arial Narrow" w:eastAsia="Arial Narrow" w:hAnsi="Arial Narrow" w:cs="Arial Narrow"/>
        </w:rPr>
        <w:t xml:space="preserve"> се донесе</w:t>
      </w:r>
      <w:r w:rsidRPr="00F60BE1">
        <w:rPr>
          <w:rFonts w:ascii="Arial Narrow" w:eastAsia="Arial Narrow" w:hAnsi="Arial Narrow" w:cs="Arial Narrow"/>
        </w:rPr>
        <w:t xml:space="preserve"> Одлуката за определување на институциите чии претставници се дел од работните групи за подготовка на преговарачките позиции за преговори за пристапување во Европската Унија (Сл.весник 224/2022). Операционализацијата на структурата е во тек.</w:t>
      </w:r>
    </w:p>
    <w:p w14:paraId="6EF04F67" w14:textId="699A6938" w:rsidR="002105C7" w:rsidRPr="00F60BE1" w:rsidRDefault="00380B8F">
      <w:pPr>
        <w:spacing w:after="0" w:line="240" w:lineRule="auto"/>
        <w:jc w:val="both"/>
        <w:rPr>
          <w:rFonts w:ascii="Arial Narrow" w:eastAsia="Arial Narrow" w:hAnsi="Arial Narrow" w:cs="Arial Narrow"/>
          <w:color w:val="000000"/>
        </w:rPr>
      </w:pPr>
      <w:r w:rsidRPr="00F60BE1">
        <w:rPr>
          <w:rFonts w:ascii="Arial Narrow" w:eastAsia="Arial Narrow" w:hAnsi="Arial Narrow" w:cs="Arial Narrow"/>
        </w:rPr>
        <w:t>Исто</w:t>
      </w:r>
      <w:r w:rsidR="00401768" w:rsidRPr="00F60BE1">
        <w:rPr>
          <w:rFonts w:ascii="Arial Narrow" w:eastAsia="Arial Narrow" w:hAnsi="Arial Narrow" w:cs="Arial Narrow"/>
        </w:rPr>
        <w:t xml:space="preserve">времено се работи на подготовка на упатстави други акти со кои се уредува начинот на работа на телата на структурата во процесот на пристапни преговори, План за внатрешна организација и јакнење на </w:t>
      </w:r>
      <w:r w:rsidR="00ED0A80" w:rsidRPr="00F60BE1">
        <w:rPr>
          <w:rFonts w:ascii="Arial Narrow" w:eastAsia="Arial Narrow" w:hAnsi="Arial Narrow" w:cs="Arial Narrow"/>
        </w:rPr>
        <w:t>МК Мисијата во</w:t>
      </w:r>
      <w:r w:rsidR="00401768" w:rsidRPr="00F60BE1">
        <w:rPr>
          <w:rFonts w:ascii="Arial Narrow" w:eastAsia="Arial Narrow" w:hAnsi="Arial Narrow" w:cs="Arial Narrow"/>
        </w:rPr>
        <w:t xml:space="preserve"> ЕУ (вклучително и експертската поддршка на СЕП), јакнење на капацитетите на </w:t>
      </w:r>
      <w:r w:rsidR="00ED0A80" w:rsidRPr="00F60BE1">
        <w:rPr>
          <w:rFonts w:ascii="Arial Narrow" w:eastAsia="Arial Narrow" w:hAnsi="Arial Narrow" w:cs="Arial Narrow"/>
        </w:rPr>
        <w:t>МК Мисијата во ЕУ</w:t>
      </w:r>
      <w:r w:rsidR="00401768" w:rsidRPr="00F60BE1">
        <w:rPr>
          <w:rFonts w:ascii="Arial Narrow" w:eastAsia="Arial Narrow" w:hAnsi="Arial Narrow" w:cs="Arial Narrow"/>
        </w:rPr>
        <w:t xml:space="preserve"> и ССПППП и целосна функција на секторот во процесот на пристапување, мапирање на сите органи на државната управа и институции, организации од граѓанскиот сектор, академската заедница (универзитети, факултети, институти и научно-истражувачки центри) кои би биле вклучени во процесот на пристапни преговори, вклучително и скрининг процесот, определување на составот на работните групи за подготовка на преговори за оние поглавја кои ќе бидат предмет на билатерален скрининг, како и составот на сите останати работни групи за подготовка на преговорите.</w:t>
      </w:r>
    </w:p>
    <w:p w14:paraId="1423039A" w14:textId="77777777" w:rsidR="008754B4" w:rsidRPr="00E67B62" w:rsidRDefault="0048644C">
      <w:pPr>
        <w:keepNext/>
        <w:tabs>
          <w:tab w:val="left" w:pos="720"/>
          <w:tab w:val="left" w:pos="810"/>
        </w:tabs>
        <w:spacing w:before="240" w:after="60" w:line="240" w:lineRule="auto"/>
        <w:jc w:val="both"/>
        <w:rPr>
          <w:rFonts w:ascii="Arial Narrow" w:eastAsia="Arial Narrow" w:hAnsi="Arial Narrow" w:cs="Arial Narrow"/>
          <w:b/>
          <w:sz w:val="24"/>
          <w:shd w:val="clear" w:color="auto" w:fill="FFFFFF"/>
        </w:rPr>
      </w:pPr>
      <w:r w:rsidRPr="00E67B62">
        <w:rPr>
          <w:rFonts w:ascii="Arial Narrow" w:eastAsia="Arial Narrow" w:hAnsi="Arial Narrow" w:cs="Arial Narrow"/>
          <w:b/>
          <w:sz w:val="24"/>
          <w:shd w:val="clear" w:color="auto" w:fill="FFFFFF"/>
        </w:rPr>
        <w:t>1.11.1</w:t>
      </w:r>
      <w:r w:rsidRPr="00E67B62">
        <w:rPr>
          <w:rFonts w:ascii="Arial Narrow" w:eastAsia="Arial Narrow" w:hAnsi="Arial Narrow" w:cs="Arial Narrow"/>
          <w:b/>
          <w:sz w:val="24"/>
          <w:shd w:val="clear" w:color="auto" w:fill="FFFFFF"/>
          <w:lang w:val="ru-RU"/>
        </w:rPr>
        <w:t>0</w:t>
      </w:r>
      <w:r w:rsidR="00A72141" w:rsidRPr="00E67B62">
        <w:rPr>
          <w:rFonts w:ascii="Arial Narrow" w:eastAsia="Arial Narrow" w:hAnsi="Arial Narrow" w:cs="Arial Narrow"/>
          <w:b/>
          <w:sz w:val="24"/>
          <w:shd w:val="clear" w:color="auto" w:fill="FFFFFF"/>
        </w:rPr>
        <w:t xml:space="preserve"> Квалитетна подготовка на аналитички преглед и оценка на степенот на хармонизација на македонското законодавство со законодавството на ЕУ</w:t>
      </w:r>
    </w:p>
    <w:p w14:paraId="2FBEBFDA" w14:textId="77777777" w:rsidR="008754B4" w:rsidRPr="00E67B62" w:rsidRDefault="008754B4">
      <w:pPr>
        <w:spacing w:after="0" w:line="240" w:lineRule="auto"/>
        <w:jc w:val="both"/>
        <w:rPr>
          <w:rFonts w:ascii="Arial Narrow" w:eastAsia="Arial Narrow" w:hAnsi="Arial Narrow" w:cs="Arial Narrow"/>
          <w:color w:val="000000"/>
        </w:rPr>
      </w:pPr>
    </w:p>
    <w:p w14:paraId="0A8190F3" w14:textId="3162FE46"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color w:val="000000"/>
        </w:rPr>
        <w:t>СЕП успешно го координираше и активно учествуваше во процесот на објаснувачки сосотаноци кои се спроведоа за сите поглавја во периодот од септември 2018г. до крајот на  2019г.</w:t>
      </w:r>
      <w:r w:rsidR="00C14914" w:rsidRPr="00E67B62">
        <w:rPr>
          <w:rFonts w:ascii="Arial Narrow" w:eastAsia="Arial Narrow" w:hAnsi="Arial Narrow" w:cs="Arial Narrow"/>
          <w:color w:val="000000"/>
        </w:rPr>
        <w:t xml:space="preserve"> Во наредниот период ќе з</w:t>
      </w:r>
      <w:r w:rsidRPr="00E67B62">
        <w:rPr>
          <w:rFonts w:ascii="Arial Narrow" w:eastAsia="Arial Narrow" w:hAnsi="Arial Narrow" w:cs="Arial Narrow"/>
          <w:color w:val="000000"/>
        </w:rPr>
        <w:t>апочна</w:t>
      </w:r>
      <w:r w:rsidR="00C14914" w:rsidRPr="00E67B62">
        <w:rPr>
          <w:rFonts w:ascii="Arial Narrow" w:eastAsia="Arial Narrow" w:hAnsi="Arial Narrow" w:cs="Arial Narrow"/>
          <w:color w:val="000000"/>
        </w:rPr>
        <w:t>т</w:t>
      </w:r>
      <w:r w:rsidRPr="00E67B62">
        <w:rPr>
          <w:rFonts w:ascii="Arial Narrow" w:eastAsia="Arial Narrow" w:hAnsi="Arial Narrow" w:cs="Arial Narrow"/>
          <w:color w:val="000000"/>
        </w:rPr>
        <w:t xml:space="preserve"> и активностите за подговка за билтерален скрининг преку спорведување на а</w:t>
      </w:r>
      <w:r w:rsidR="00C14914" w:rsidRPr="00E67B62">
        <w:rPr>
          <w:rFonts w:ascii="Arial Narrow" w:eastAsia="Arial Narrow" w:hAnsi="Arial Narrow" w:cs="Arial Narrow"/>
          <w:color w:val="000000"/>
        </w:rPr>
        <w:t>на</w:t>
      </w:r>
      <w:r w:rsidRPr="00E67B62">
        <w:rPr>
          <w:rFonts w:ascii="Arial Narrow" w:eastAsia="Arial Narrow" w:hAnsi="Arial Narrow" w:cs="Arial Narrow"/>
          <w:color w:val="000000"/>
        </w:rPr>
        <w:t>литички преглед на степенот на усогласеност.</w:t>
      </w:r>
      <w:r w:rsidR="006B54D8" w:rsidRPr="00E67B62">
        <w:rPr>
          <w:rFonts w:ascii="Arial Narrow" w:eastAsia="Arial Narrow" w:hAnsi="Arial Narrow" w:cs="Arial Narrow"/>
          <w:color w:val="000000"/>
        </w:rPr>
        <w:t xml:space="preserve"> </w:t>
      </w:r>
      <w:r w:rsidRPr="00E67B62">
        <w:rPr>
          <w:rFonts w:ascii="Arial Narrow" w:eastAsia="Arial Narrow" w:hAnsi="Arial Narrow" w:cs="Arial Narrow"/>
        </w:rPr>
        <w:t>Подготовките се однесуваат на аналза на степенот на транспозиција, ажурирање на целокупното национално и ЕУ законодавство, унапредување на алатките за анализа и аналитички преглед на законодавството, спроведување обуки за јакнење на капацитетите, како и усмерување на донаторска помош кон одредени области каде е потребна подлабока анализа.</w:t>
      </w:r>
      <w:r w:rsidR="006B54D8" w:rsidRPr="00E67B62">
        <w:rPr>
          <w:rFonts w:ascii="Arial Narrow" w:eastAsia="Arial Narrow" w:hAnsi="Arial Narrow" w:cs="Arial Narrow"/>
        </w:rPr>
        <w:t xml:space="preserve"> </w:t>
      </w:r>
      <w:r w:rsidRPr="00E67B62">
        <w:rPr>
          <w:rFonts w:ascii="Arial Narrow" w:eastAsia="Arial Narrow" w:hAnsi="Arial Narrow" w:cs="Arial Narrow"/>
          <w:color w:val="000000"/>
        </w:rPr>
        <w:t xml:space="preserve">Се работи на ревизија на Прирачникот за хармонизација по што ќе се органзираат обуки за членовите на работните групи за преговори.  </w:t>
      </w:r>
    </w:p>
    <w:p w14:paraId="1CD51CBD" w14:textId="3DC18212" w:rsidR="00631C45"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Со донесувањето на секоја годишна ревизија на НПАА, се врши ажурирање на листата на национални прописи кои се усогласуваат со ЕУ законодавството, а паралелно се ажурираат ЕУ мерките кои се предмет на усогласување. Тоа е добра основа за отпочнување на сопствен аналитички преглед на усогласеноста на законодавството.</w:t>
      </w:r>
    </w:p>
    <w:p w14:paraId="6C74BF0A" w14:textId="43A7C0AF"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Врз основа на концептот за дизајн на информатичката платформа за следење на преговорите и потребните функционални модули, се изготви техничка спецификација за надградба на НПАА порталот. </w:t>
      </w:r>
    </w:p>
    <w:p w14:paraId="55D1DD4A" w14:textId="77777777" w:rsidR="008754B4" w:rsidRPr="00E67B62" w:rsidRDefault="00A72141">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Во наредниот период, СЕП ќе продолжи со усмерување на сегашните програми за соработка со земји-членки на ЕУ во врска со понудената техничка помош кон анализа на постоечкото acquis во одредени области, како и проширување на соработката преку </w:t>
      </w:r>
      <w:r w:rsidR="00631C45" w:rsidRPr="00E67B62">
        <w:rPr>
          <w:rFonts w:ascii="Arial Narrow" w:eastAsia="Arial Narrow" w:hAnsi="Arial Narrow" w:cs="Arial Narrow"/>
        </w:rPr>
        <w:t>г</w:t>
      </w:r>
      <w:r w:rsidRPr="00E67B62">
        <w:rPr>
          <w:rFonts w:ascii="Arial Narrow" w:eastAsia="Arial Narrow" w:hAnsi="Arial Narrow" w:cs="Arial Narrow"/>
        </w:rPr>
        <w:t>одишни</w:t>
      </w:r>
      <w:r w:rsidR="00631C45" w:rsidRPr="00E67B62">
        <w:rPr>
          <w:rFonts w:ascii="Arial Narrow" w:eastAsia="Arial Narrow" w:hAnsi="Arial Narrow" w:cs="Arial Narrow"/>
        </w:rPr>
        <w:t>те</w:t>
      </w:r>
      <w:r w:rsidRPr="00E67B62">
        <w:rPr>
          <w:rFonts w:ascii="Arial Narrow" w:eastAsia="Arial Narrow" w:hAnsi="Arial Narrow" w:cs="Arial Narrow"/>
        </w:rPr>
        <w:t xml:space="preserve"> програми </w:t>
      </w:r>
      <w:r w:rsidR="00631C45" w:rsidRPr="00E67B62">
        <w:rPr>
          <w:rFonts w:ascii="Arial Narrow" w:eastAsia="Arial Narrow" w:hAnsi="Arial Narrow" w:cs="Arial Narrow"/>
        </w:rPr>
        <w:t>на</w:t>
      </w:r>
      <w:r w:rsidRPr="00E67B62">
        <w:rPr>
          <w:rFonts w:ascii="Arial Narrow" w:eastAsia="Arial Narrow" w:hAnsi="Arial Narrow" w:cs="Arial Narrow"/>
        </w:rPr>
        <w:t>други</w:t>
      </w:r>
      <w:r w:rsidR="00631C45" w:rsidRPr="00E67B62">
        <w:rPr>
          <w:rFonts w:ascii="Arial Narrow" w:eastAsia="Arial Narrow" w:hAnsi="Arial Narrow" w:cs="Arial Narrow"/>
        </w:rPr>
        <w:t>те</w:t>
      </w:r>
      <w:r w:rsidRPr="00E67B62">
        <w:rPr>
          <w:rFonts w:ascii="Arial Narrow" w:eastAsia="Arial Narrow" w:hAnsi="Arial Narrow" w:cs="Arial Narrow"/>
        </w:rPr>
        <w:t xml:space="preserve"> земји членки на ЕУ.</w:t>
      </w:r>
    </w:p>
    <w:p w14:paraId="6F23470E" w14:textId="77777777" w:rsidR="008754B4" w:rsidRPr="00E67B62" w:rsidRDefault="008754B4">
      <w:pPr>
        <w:tabs>
          <w:tab w:val="left" w:pos="1080"/>
        </w:tabs>
        <w:spacing w:after="0" w:line="240" w:lineRule="auto"/>
        <w:ind w:left="810" w:hanging="450"/>
        <w:jc w:val="both"/>
        <w:rPr>
          <w:rFonts w:ascii="Arial Narrow" w:eastAsia="Arial Narrow" w:hAnsi="Arial Narrow" w:cs="Arial Narrow"/>
          <w:sz w:val="20"/>
        </w:rPr>
      </w:pPr>
    </w:p>
    <w:p w14:paraId="3769E8DC" w14:textId="77777777" w:rsidR="008754B4" w:rsidRPr="00E67B62" w:rsidRDefault="0048644C">
      <w:pPr>
        <w:keepNext/>
        <w:tabs>
          <w:tab w:val="left" w:pos="810"/>
        </w:tabs>
        <w:spacing w:after="0" w:line="240" w:lineRule="auto"/>
        <w:jc w:val="both"/>
        <w:rPr>
          <w:rFonts w:ascii="Arial Narrow" w:eastAsia="Arial Narrow" w:hAnsi="Arial Narrow" w:cs="Arial Narrow"/>
          <w:b/>
          <w:sz w:val="24"/>
          <w:shd w:val="clear" w:color="auto" w:fill="FFFFFF"/>
        </w:rPr>
      </w:pPr>
      <w:r w:rsidRPr="00E67B62">
        <w:rPr>
          <w:rFonts w:ascii="Arial Narrow" w:eastAsia="Arial Narrow" w:hAnsi="Arial Narrow" w:cs="Arial Narrow"/>
          <w:b/>
          <w:sz w:val="24"/>
          <w:shd w:val="clear" w:color="auto" w:fill="FFFFFF"/>
        </w:rPr>
        <w:lastRenderedPageBreak/>
        <w:t>1.11.1</w:t>
      </w:r>
      <w:r w:rsidRPr="00E67B62">
        <w:rPr>
          <w:rFonts w:ascii="Arial Narrow" w:eastAsia="Arial Narrow" w:hAnsi="Arial Narrow" w:cs="Arial Narrow"/>
          <w:b/>
          <w:sz w:val="24"/>
          <w:shd w:val="clear" w:color="auto" w:fill="FFFFFF"/>
          <w:lang w:val="ru-RU"/>
        </w:rPr>
        <w:t>1</w:t>
      </w:r>
      <w:r w:rsidR="00A72141" w:rsidRPr="00E67B62">
        <w:rPr>
          <w:rFonts w:ascii="Arial Narrow" w:eastAsia="Arial Narrow" w:hAnsi="Arial Narrow" w:cs="Arial Narrow"/>
          <w:b/>
          <w:sz w:val="24"/>
          <w:shd w:val="clear" w:color="auto" w:fill="FFFFFF"/>
        </w:rPr>
        <w:t xml:space="preserve"> Зајакнување на човечкиот капацитет кој работи на ЕУ интеграцијата</w:t>
      </w:r>
    </w:p>
    <w:p w14:paraId="751714AA" w14:textId="77777777" w:rsidR="008754B4" w:rsidRPr="00E67B62" w:rsidRDefault="008754B4">
      <w:pPr>
        <w:spacing w:after="0" w:line="240" w:lineRule="auto"/>
        <w:ind w:left="360"/>
        <w:jc w:val="both"/>
        <w:rPr>
          <w:rFonts w:ascii="Arial Narrow" w:eastAsia="Arial Narrow" w:hAnsi="Arial Narrow" w:cs="Arial Narrow"/>
        </w:rPr>
      </w:pPr>
    </w:p>
    <w:p w14:paraId="0FC59D91" w14:textId="1597D2BE" w:rsidR="008754B4" w:rsidRPr="00E67B62" w:rsidRDefault="00A72141">
      <w:pPr>
        <w:spacing w:after="0" w:line="240" w:lineRule="auto"/>
        <w:jc w:val="both"/>
        <w:rPr>
          <w:rFonts w:ascii="Arial Narrow" w:eastAsia="Arial Narrow" w:hAnsi="Arial Narrow" w:cs="Arial Narrow"/>
          <w:color w:val="FF0000"/>
        </w:rPr>
      </w:pPr>
      <w:r w:rsidRPr="00E67B62">
        <w:rPr>
          <w:rFonts w:ascii="Arial Narrow" w:eastAsia="Arial Narrow" w:hAnsi="Arial Narrow" w:cs="Arial Narrow"/>
        </w:rPr>
        <w:t>СЕП се грижи за развојот на човечки ресурси и јакнење на капацитетите на вработените, како и на целокупната мрежа која работи на процесот на Европска интеграција. Овие активности се во комплементарност со моделот на управување со компетенции кој е во примена во македонската администрација.</w:t>
      </w:r>
    </w:p>
    <w:p w14:paraId="7F416A95" w14:textId="7C7C7C57" w:rsidR="008754B4" w:rsidRPr="00E67B62" w:rsidRDefault="00A72141">
      <w:pPr>
        <w:spacing w:after="0" w:line="240" w:lineRule="auto"/>
        <w:jc w:val="both"/>
        <w:rPr>
          <w:rFonts w:ascii="Arial Narrow" w:eastAsia="Arial Narrow" w:hAnsi="Arial Narrow" w:cs="Arial Narrow"/>
          <w:color w:val="000000" w:themeColor="text1"/>
        </w:rPr>
      </w:pPr>
      <w:r w:rsidRPr="00E67B62">
        <w:rPr>
          <w:rFonts w:ascii="Arial Narrow" w:eastAsia="Arial Narrow" w:hAnsi="Arial Narrow" w:cs="Arial Narrow"/>
          <w:color w:val="000000" w:themeColor="text1"/>
        </w:rPr>
        <w:t>Исто така, во 202</w:t>
      </w:r>
      <w:r w:rsidR="00423B0D" w:rsidRPr="00E67B62">
        <w:rPr>
          <w:rFonts w:ascii="Arial Narrow" w:eastAsia="Arial Narrow" w:hAnsi="Arial Narrow" w:cs="Arial Narrow"/>
          <w:color w:val="000000" w:themeColor="text1"/>
        </w:rPr>
        <w:t>2</w:t>
      </w:r>
      <w:r w:rsidR="002105C7" w:rsidRPr="00E67B62">
        <w:rPr>
          <w:rFonts w:ascii="Arial Narrow" w:eastAsia="Arial Narrow" w:hAnsi="Arial Narrow" w:cs="Arial Narrow"/>
          <w:color w:val="000000" w:themeColor="text1"/>
        </w:rPr>
        <w:t>/2</w:t>
      </w:r>
      <w:r w:rsidR="00423B0D" w:rsidRPr="00E67B62">
        <w:rPr>
          <w:rFonts w:ascii="Arial Narrow" w:eastAsia="Arial Narrow" w:hAnsi="Arial Narrow" w:cs="Arial Narrow"/>
          <w:color w:val="000000" w:themeColor="text1"/>
        </w:rPr>
        <w:t>3</w:t>
      </w:r>
      <w:r w:rsidRPr="00E67B62">
        <w:rPr>
          <w:rFonts w:ascii="Arial Narrow" w:eastAsia="Arial Narrow" w:hAnsi="Arial Narrow" w:cs="Arial Narrow"/>
          <w:color w:val="000000" w:themeColor="text1"/>
        </w:rPr>
        <w:t xml:space="preserve"> година се предвидува сертификација на институцијата за стандардот за квалитет: ИСО</w:t>
      </w:r>
      <w:r w:rsidR="00423B0D" w:rsidRPr="00E67B62">
        <w:rPr>
          <w:rFonts w:ascii="Arial Narrow" w:eastAsia="Arial Narrow" w:hAnsi="Arial Narrow" w:cs="Arial Narrow"/>
          <w:color w:val="000000" w:themeColor="text1"/>
        </w:rPr>
        <w:t xml:space="preserve"> </w:t>
      </w:r>
      <w:r w:rsidRPr="00E67B62">
        <w:rPr>
          <w:rFonts w:ascii="Arial Narrow" w:eastAsia="Arial Narrow" w:hAnsi="Arial Narrow" w:cs="Arial Narrow"/>
          <w:color w:val="000000" w:themeColor="text1"/>
        </w:rPr>
        <w:t xml:space="preserve">9001:2015. </w:t>
      </w:r>
    </w:p>
    <w:p w14:paraId="0210A087" w14:textId="5174BB52" w:rsidR="008754B4" w:rsidRPr="00E67B62" w:rsidRDefault="0084755F">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Со цел јакнење на институционалните капацитети за ЕУ, СЕП воспостави долгогодишна соработка со низа земји членки на ЕУ, преку посебно дизајнирани програми: соработка со француската влада, МАТРА </w:t>
      </w:r>
      <w:r w:rsidRPr="00E67B62">
        <w:rPr>
          <w:rFonts w:ascii="Arial Narrow" w:eastAsia="Arial Narrow" w:hAnsi="Arial Narrow" w:cs="Arial Narrow"/>
          <w:lang w:val="en-US"/>
        </w:rPr>
        <w:t>ROLT</w:t>
      </w:r>
      <w:r w:rsidRPr="00E67B62">
        <w:rPr>
          <w:rFonts w:ascii="Arial Narrow" w:eastAsia="Arial Narrow" w:hAnsi="Arial Narrow" w:cs="Arial Narrow"/>
        </w:rPr>
        <w:t xml:space="preserve"> холандската влада, проект „Одржливо учење за ЕУ и систем за обука“ со Кралството Норвешка. Континуитетот на соработката со Кралството Норвешка и Кралството Шведска продолжува преку тековниот проект „Нордиска поддршка за напредок на Северна Македонија“.Обуките опфаќаат како хоризонтални ЕУ обуки, така и специфични секторски обуки, како и обуки за преговори. Се планира продолжување на овие соработки</w:t>
      </w:r>
    </w:p>
    <w:p w14:paraId="52EB0E71" w14:textId="77777777" w:rsidR="008754B4" w:rsidRPr="00E67B62" w:rsidRDefault="0048644C">
      <w:pPr>
        <w:keepNext/>
        <w:spacing w:before="240" w:after="60" w:line="240" w:lineRule="auto"/>
        <w:jc w:val="both"/>
        <w:rPr>
          <w:rFonts w:ascii="Arial Narrow" w:eastAsia="Arial Narrow" w:hAnsi="Arial Narrow" w:cs="Arial Narrow"/>
          <w:b/>
          <w:sz w:val="24"/>
          <w:shd w:val="clear" w:color="auto" w:fill="FFFFFF"/>
        </w:rPr>
      </w:pPr>
      <w:r w:rsidRPr="00E67B62">
        <w:rPr>
          <w:rFonts w:ascii="Arial Narrow" w:eastAsia="Arial Narrow" w:hAnsi="Arial Narrow" w:cs="Arial Narrow"/>
          <w:b/>
          <w:sz w:val="24"/>
          <w:shd w:val="clear" w:color="auto" w:fill="FFFFFF"/>
        </w:rPr>
        <w:t>1.11.1</w:t>
      </w:r>
      <w:r w:rsidRPr="00E67B62">
        <w:rPr>
          <w:rFonts w:ascii="Arial Narrow" w:eastAsia="Arial Narrow" w:hAnsi="Arial Narrow" w:cs="Arial Narrow"/>
          <w:b/>
          <w:sz w:val="24"/>
          <w:shd w:val="clear" w:color="auto" w:fill="FFFFFF"/>
          <w:lang w:val="ru-RU"/>
        </w:rPr>
        <w:t>2</w:t>
      </w:r>
      <w:r w:rsidR="00A72141" w:rsidRPr="00E67B62">
        <w:rPr>
          <w:rFonts w:ascii="Arial Narrow" w:eastAsia="Arial Narrow" w:hAnsi="Arial Narrow" w:cs="Arial Narrow"/>
          <w:b/>
          <w:sz w:val="24"/>
          <w:shd w:val="clear" w:color="auto" w:fill="FFFFFF"/>
        </w:rPr>
        <w:t xml:space="preserve"> Зајакнување на Центарот за обуки и систематско јакнење на капацитетите за процесот на преговори</w:t>
      </w:r>
    </w:p>
    <w:p w14:paraId="1E95F61F" w14:textId="77777777" w:rsidR="008754B4" w:rsidRPr="00E67B62" w:rsidRDefault="008754B4">
      <w:pPr>
        <w:spacing w:after="0" w:line="240" w:lineRule="auto"/>
        <w:jc w:val="both"/>
        <w:rPr>
          <w:rFonts w:ascii="Arial Narrow" w:eastAsia="Arial Narrow" w:hAnsi="Arial Narrow" w:cs="Arial Narrow"/>
          <w:color w:val="000000"/>
        </w:rPr>
      </w:pPr>
    </w:p>
    <w:p w14:paraId="1F907917" w14:textId="06430BD0"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color w:val="000000"/>
        </w:rPr>
        <w:t>СЕП, согласно својата надлежност, како централно координативно тело на процесот на пристапување, целно ги насочува донаторските средства кон приоритети за јакнење на капацитетите и институционална надградба. Исто така, СЕП координира посебно дизајнирани програми за јакнење на административниот капацитет, хоризонтални ЕУ обуки, обуки за ИПА структурите, обуки во посебни области на јавните политики на ЕУ, како и обуки за јакнење на капацитетот за преговори.</w:t>
      </w:r>
    </w:p>
    <w:p w14:paraId="0482350F" w14:textId="187EB436"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color w:val="000000"/>
        </w:rPr>
        <w:t>Центарот за обуки на СЕП е носител на една од хоризонталните функции во процесот на ЕИ и е важна компонента за вкупните подготовки на администрацијата и јакнењето на капацитетите за подготовка, отпочнување, водење и завршување на преговорите.</w:t>
      </w:r>
      <w:r w:rsidR="006B54D8" w:rsidRPr="00E67B62">
        <w:rPr>
          <w:rFonts w:ascii="Arial Narrow" w:eastAsia="Arial Narrow" w:hAnsi="Arial Narrow" w:cs="Arial Narrow"/>
          <w:color w:val="000000"/>
        </w:rPr>
        <w:t xml:space="preserve"> </w:t>
      </w:r>
      <w:r w:rsidRPr="00E67B62">
        <w:rPr>
          <w:rFonts w:ascii="Arial Narrow" w:eastAsia="Arial Narrow" w:hAnsi="Arial Narrow" w:cs="Arial Narrow"/>
          <w:color w:val="000000"/>
        </w:rPr>
        <w:t xml:space="preserve">Подготовките на администрацијата, од аспект на организација, координација, стручна анализа, примена на методологии, стандардни аналитички и правни алатки и подготовка на преговарачки стојалишта, треба да вклучуваат посебно дизајнирани програми за посебни целни групи, како и воведување на методолошки пристап и стандарди на квалитет во обуките. Целните групи, на прво место се членовите на сите координативни структури во процесот на пристапување и целокупната администрација која учествува во хармонизацијата, имплементацијата и спроведувањето на acquis (НПАА). Проектираниот број на лица директно вклучени во процесот (членови на разни координативни и оперативни структури, како и членови на ИПА националната оперативна структура) кои систематски треба да бидат обучени во следните неколку години е приближно 3000. </w:t>
      </w:r>
    </w:p>
    <w:p w14:paraId="5FFAA4D8" w14:textId="1D56663C" w:rsidR="00DE44D8" w:rsidRPr="00E67B62" w:rsidRDefault="00DE44D8" w:rsidP="00DE44D8">
      <w:pPr>
        <w:spacing w:after="0" w:line="240" w:lineRule="auto"/>
        <w:jc w:val="both"/>
        <w:rPr>
          <w:rFonts w:ascii="Arial Narrow" w:eastAsia="Arial Narrow" w:hAnsi="Arial Narrow" w:cs="Arial Narrow"/>
          <w:color w:val="000000"/>
        </w:rPr>
      </w:pPr>
      <w:r w:rsidRPr="00E67B62">
        <w:rPr>
          <w:rFonts w:ascii="Arial Narrow" w:eastAsia="Arial Narrow" w:hAnsi="Arial Narrow" w:cs="Arial Narrow"/>
          <w:color w:val="000000"/>
        </w:rPr>
        <w:t>Во Центарот за обука на СЕП, преку подготвените програми за работа и буџетот кој го има на располагање, како и преку  поддршка од мултилатерални и билатерални проекти се спроведуваат обуки од областа на јавните политики на ЕУ и останати активности за јакнење на вештините и капацитетите на администрацијата во процесот на европска и</w:t>
      </w:r>
      <w:r w:rsidR="00FE461F" w:rsidRPr="00E67B62">
        <w:rPr>
          <w:rFonts w:ascii="Arial Narrow" w:eastAsia="Arial Narrow" w:hAnsi="Arial Narrow" w:cs="Arial Narrow"/>
          <w:color w:val="000000"/>
        </w:rPr>
        <w:t xml:space="preserve">нтеграција. </w:t>
      </w:r>
    </w:p>
    <w:p w14:paraId="745E5CBD" w14:textId="169CDE4C"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color w:val="000000"/>
        </w:rPr>
        <w:t>СЕП годишно обезбедува скромни буџетски ресурси за одржување на Центарот, но и за спроведување на неговите активности. СЕП, односно Центарот за обука на СЕП, е регистриран во Централниот регистар за изведување образовни дејности за возрасни во доменот на неформалното образование.</w:t>
      </w:r>
    </w:p>
    <w:p w14:paraId="455C6D1B" w14:textId="1B08BC90"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Активноста стипендирање е еден од облиците на инвестиција и негување на човечкиот капитал во органите на управата и тоа во доменот на европската интеграција, а воедно, оваа активност е и еден од облиците на задржувањена високо образуван и експертски кадар во тој реформски процес. Секретаријатот за европски прашања од 2003 година до денес доделува стипендии за последипломски студии во странство од областа на правото, економијата и политиките на ЕУ. Во тој период доделени се вкупно 88 стипендии. Во наредниот период, преку соработка со реномирани институции од земји членки на Европската Унија, СЕП ќе ја разгледа можноста за доделување стипендии за кратки професионални обуки во специфични области од законодавството и политиките на ЕУ за потребите </w:t>
      </w:r>
      <w:r w:rsidR="006B54D8" w:rsidRPr="00E67B62">
        <w:rPr>
          <w:rFonts w:ascii="Arial Narrow" w:eastAsia="Arial Narrow" w:hAnsi="Arial Narrow" w:cs="Arial Narrow"/>
        </w:rPr>
        <w:t>н</w:t>
      </w:r>
      <w:r w:rsidRPr="00E67B62">
        <w:rPr>
          <w:rFonts w:ascii="Arial Narrow" w:eastAsia="Arial Narrow" w:hAnsi="Arial Narrow" w:cs="Arial Narrow"/>
        </w:rPr>
        <w:t>а државните службеници.</w:t>
      </w:r>
    </w:p>
    <w:p w14:paraId="05D286F8" w14:textId="5A6362BD" w:rsidR="00DE44D8" w:rsidRPr="00E67B62" w:rsidRDefault="00DE44D8" w:rsidP="00DE44D8">
      <w:pPr>
        <w:spacing w:after="0" w:line="240" w:lineRule="auto"/>
        <w:jc w:val="both"/>
        <w:rPr>
          <w:rFonts w:ascii="Arial Narrow" w:eastAsia="Arial Narrow" w:hAnsi="Arial Narrow" w:cs="Arial Narrow"/>
          <w:color w:val="000000"/>
        </w:rPr>
      </w:pPr>
      <w:r w:rsidRPr="00E67B62">
        <w:rPr>
          <w:rFonts w:ascii="Arial Narrow" w:eastAsia="Arial Narrow" w:hAnsi="Arial Narrow" w:cs="Arial Narrow"/>
          <w:color w:val="000000"/>
        </w:rPr>
        <w:t xml:space="preserve">СЕП веќе повеќе од деценија  работи </w:t>
      </w:r>
      <w:r w:rsidR="006B54D8" w:rsidRPr="00E67B62">
        <w:rPr>
          <w:rFonts w:ascii="Arial Narrow" w:eastAsia="Arial Narrow" w:hAnsi="Arial Narrow" w:cs="Arial Narrow"/>
          <w:color w:val="000000"/>
        </w:rPr>
        <w:t>на</w:t>
      </w:r>
      <w:r w:rsidRPr="00E67B62">
        <w:rPr>
          <w:rFonts w:ascii="Arial Narrow" w:eastAsia="Arial Narrow" w:hAnsi="Arial Narrow" w:cs="Arial Narrow"/>
          <w:color w:val="000000"/>
        </w:rPr>
        <w:t xml:space="preserve"> јакнење на капацитетите  во администрација преку имплементација „</w:t>
      </w:r>
      <w:r w:rsidRPr="00E67B62">
        <w:rPr>
          <w:rFonts w:ascii="Arial Narrow" w:eastAsia="Arial Narrow" w:hAnsi="Arial Narrow" w:cs="Arial Narrow"/>
          <w:i/>
          <w:color w:val="000000"/>
        </w:rPr>
        <w:t xml:space="preserve">обука на обучувачи“, </w:t>
      </w:r>
      <w:r w:rsidRPr="00E67B62">
        <w:rPr>
          <w:rFonts w:ascii="Arial Narrow" w:eastAsia="Arial Narrow" w:hAnsi="Arial Narrow" w:cs="Arial Narrow"/>
          <w:color w:val="000000"/>
        </w:rPr>
        <w:t xml:space="preserve">и каскадно спроведување обуки на целни групи, на централно, регионално и локално ниво, како и систематско планирање и ангажирање на странски и домашни експерти/предавачи за напредни и специфични експертски обуки. Во изминатите пет години беа </w:t>
      </w:r>
      <w:r w:rsidRPr="00E67B62">
        <w:rPr>
          <w:rFonts w:ascii="Arial Narrow" w:eastAsia="Arial Narrow" w:hAnsi="Arial Narrow" w:cs="Arial Narrow"/>
          <w:color w:val="000000"/>
        </w:rPr>
        <w:lastRenderedPageBreak/>
        <w:t>спроведени повеќе ИПА проекти и проекти финансирани од билатерални доанатори, со помош на кои беа имплементирани активности за ревизија на работата на Центарот за обука на СЕП, ревидирање на модули за обука и донесување</w:t>
      </w:r>
      <w:r w:rsidR="006B54D8" w:rsidRPr="00E67B62">
        <w:rPr>
          <w:rFonts w:ascii="Arial Narrow" w:eastAsia="Arial Narrow" w:hAnsi="Arial Narrow" w:cs="Arial Narrow"/>
          <w:color w:val="000000"/>
        </w:rPr>
        <w:t xml:space="preserve"> </w:t>
      </w:r>
      <w:r w:rsidRPr="00E67B62">
        <w:rPr>
          <w:rFonts w:ascii="Arial Narrow" w:eastAsia="Arial Narrow" w:hAnsi="Arial Narrow" w:cs="Arial Narrow"/>
          <w:color w:val="000000"/>
        </w:rPr>
        <w:t xml:space="preserve">нови, обука на кадар од администрацијата за – „обука за обучувачи“, како и ревизија на образецот за утврдување потреби од обука.  </w:t>
      </w:r>
    </w:p>
    <w:p w14:paraId="7890899E" w14:textId="530CA32F" w:rsidR="00DE44D8" w:rsidRPr="00E67B62" w:rsidRDefault="00DE44D8" w:rsidP="00DE44D8">
      <w:pPr>
        <w:spacing w:after="0" w:line="240" w:lineRule="auto"/>
        <w:jc w:val="both"/>
        <w:rPr>
          <w:rFonts w:ascii="Arial Narrow" w:eastAsia="Arial Narrow" w:hAnsi="Arial Narrow" w:cs="Arial Narrow"/>
          <w:highlight w:val="yellow"/>
        </w:rPr>
      </w:pPr>
      <w:r w:rsidRPr="00E67B62">
        <w:rPr>
          <w:rFonts w:ascii="Arial Narrow" w:eastAsia="Arial Narrow" w:hAnsi="Arial Narrow" w:cs="Arial Narrow"/>
          <w:color w:val="000000"/>
        </w:rPr>
        <w:t xml:space="preserve">Накратко, на двогодишно ниво </w:t>
      </w:r>
      <w:r w:rsidRPr="00E67B62">
        <w:rPr>
          <w:rFonts w:ascii="Arial Narrow" w:eastAsia="Arial Narrow" w:hAnsi="Arial Narrow" w:cs="Arial Narrow"/>
        </w:rPr>
        <w:t>ЦОСЕП работи на утврдување на потреби од обука преку спроведување анкетни прашалници до соодветните админстр</w:t>
      </w:r>
      <w:r w:rsidR="006B54D8" w:rsidRPr="00E67B62">
        <w:rPr>
          <w:rFonts w:ascii="Arial Narrow" w:eastAsia="Arial Narrow" w:hAnsi="Arial Narrow" w:cs="Arial Narrow"/>
        </w:rPr>
        <w:t>а</w:t>
      </w:r>
      <w:r w:rsidRPr="00E67B62">
        <w:rPr>
          <w:rFonts w:ascii="Arial Narrow" w:eastAsia="Arial Narrow" w:hAnsi="Arial Narrow" w:cs="Arial Narrow"/>
        </w:rPr>
        <w:t>тивни структури. Во период 2021-2022 СЕП и</w:t>
      </w:r>
      <w:r w:rsidRPr="00E67B62">
        <w:rPr>
          <w:rFonts w:ascii="Arial Narrow" w:eastAsia="Arial Narrow" w:hAnsi="Arial Narrow" w:cs="Arial Narrow"/>
          <w:color w:val="000000"/>
        </w:rPr>
        <w:t xml:space="preserve"> ЦОСЕП се посветува на подготовка на терен за правен основ за создавање корпус на идни обучувачи, почеток на поставување на интегрирана рамка на системот на обуки, платформата за учење и обука користејќи ги искуствата од земјите членки, подготовка на Програма за работа</w:t>
      </w:r>
      <w:r w:rsidR="006B54D8" w:rsidRPr="00E67B62">
        <w:rPr>
          <w:rFonts w:ascii="Arial Narrow" w:eastAsia="Arial Narrow" w:hAnsi="Arial Narrow" w:cs="Arial Narrow"/>
          <w:color w:val="000000"/>
        </w:rPr>
        <w:t xml:space="preserve"> </w:t>
      </w:r>
      <w:r w:rsidRPr="00E67B62">
        <w:rPr>
          <w:rFonts w:ascii="Arial Narrow" w:eastAsia="Arial Narrow" w:hAnsi="Arial Narrow" w:cs="Arial Narrow"/>
          <w:color w:val="000000"/>
        </w:rPr>
        <w:t xml:space="preserve">на Центарот за обука на СЕП и целосно искористување на средствата на располагање за својата работа во рамки на Буџетот на СЕП во реализација на Програмата, како и на развој на конкретни проектни и соработки со неколку билатерални донатори. </w:t>
      </w:r>
      <w:r w:rsidRPr="00E67B62">
        <w:rPr>
          <w:rFonts w:ascii="Arial Narrow" w:eastAsia="Arial Narrow" w:hAnsi="Arial Narrow" w:cs="Arial Narrow"/>
        </w:rPr>
        <w:t>Во 2022</w:t>
      </w:r>
      <w:r w:rsidR="006B54D8" w:rsidRPr="00E67B62">
        <w:rPr>
          <w:rFonts w:ascii="Arial Narrow" w:eastAsia="Arial Narrow" w:hAnsi="Arial Narrow" w:cs="Arial Narrow"/>
        </w:rPr>
        <w:t xml:space="preserve"> </w:t>
      </w:r>
      <w:r w:rsidRPr="00E67B62">
        <w:rPr>
          <w:rFonts w:ascii="Arial Narrow" w:eastAsia="Arial Narrow" w:hAnsi="Arial Narrow" w:cs="Arial Narrow"/>
        </w:rPr>
        <w:t>година, Центарот спроведе  Анкетен образец за утврдување потреби од обука за ИПА структурата – со оглед на тоа дека ЦОСЕП е дел од НИПАК секретаријатот и има формално правна обврска врз основа на и во согласност</w:t>
      </w:r>
      <w:r w:rsidR="006B54D8" w:rsidRPr="00E67B62">
        <w:rPr>
          <w:rFonts w:ascii="Arial Narrow" w:eastAsia="Arial Narrow" w:hAnsi="Arial Narrow" w:cs="Arial Narrow"/>
        </w:rPr>
        <w:t xml:space="preserve"> </w:t>
      </w:r>
      <w:r w:rsidRPr="00E67B62">
        <w:rPr>
          <w:rFonts w:ascii="Arial Narrow" w:eastAsia="Arial Narrow" w:hAnsi="Arial Narrow" w:cs="Arial Narrow"/>
        </w:rPr>
        <w:t>со ратифицираната ИПА регулатива: да работи на јакнење и инвестиција во човечките ресурси кои се ангажирани во ИПА Оперативната структура. Воедно во процес на внатрешни консултации преку анкетата спро</w:t>
      </w:r>
      <w:r w:rsidR="006B54D8" w:rsidRPr="00E67B62">
        <w:rPr>
          <w:rFonts w:ascii="Arial Narrow" w:eastAsia="Arial Narrow" w:hAnsi="Arial Narrow" w:cs="Arial Narrow"/>
        </w:rPr>
        <w:t>в</w:t>
      </w:r>
      <w:r w:rsidRPr="00E67B62">
        <w:rPr>
          <w:rFonts w:ascii="Arial Narrow" w:eastAsia="Arial Narrow" w:hAnsi="Arial Narrow" w:cs="Arial Narrow"/>
        </w:rPr>
        <w:t>ед</w:t>
      </w:r>
      <w:r w:rsidR="006B54D8" w:rsidRPr="00E67B62">
        <w:rPr>
          <w:rFonts w:ascii="Arial Narrow" w:eastAsia="Arial Narrow" w:hAnsi="Arial Narrow" w:cs="Arial Narrow"/>
        </w:rPr>
        <w:t>е</w:t>
      </w:r>
      <w:r w:rsidRPr="00E67B62">
        <w:rPr>
          <w:rFonts w:ascii="Arial Narrow" w:eastAsia="Arial Narrow" w:hAnsi="Arial Narrow" w:cs="Arial Narrow"/>
        </w:rPr>
        <w:t xml:space="preserve">на во 2021 година се екстраполираа податоци за потреби од обука  на НПАА структурата. Од Ноември 2021 година СЕП, покрај обуките онлајн почна со спроведување на подолгорочни обуки во своите простории со физичко присуство на учесниците и предавачите – односно почна да се враќа на вообичаениот начин на работа.  </w:t>
      </w:r>
    </w:p>
    <w:p w14:paraId="7F242B59" w14:textId="00C75BEB"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 xml:space="preserve">Во 2021 година се спроведоа 46 онлајн обуки, организиран во соработка со УНОПС/Нордиски проект, со  голем број учесници од СЕП, МНР и Собрание.  Покрај тоа, се спроведоа 2  онлајн обуки во билатералната соработка со Грција, кои ги следеа 30 лица од релевантните институции, како и 2 онлајн меѓународни обуки преку холандската програма Матра ролт со вкупно 6 учесника од </w:t>
      </w:r>
      <w:r w:rsidR="00380B8F" w:rsidRPr="00E67B62">
        <w:rPr>
          <w:rFonts w:ascii="Arial Narrow" w:eastAsia="Arial Narrow" w:hAnsi="Arial Narrow" w:cs="Arial Narrow"/>
        </w:rPr>
        <w:t>МКД</w:t>
      </w:r>
      <w:r w:rsidRPr="00E67B62">
        <w:rPr>
          <w:rFonts w:ascii="Arial Narrow" w:eastAsia="Arial Narrow" w:hAnsi="Arial Narrow" w:cs="Arial Narrow"/>
        </w:rPr>
        <w:t xml:space="preserve">. Потоа, во наведениот период беа спроведни: една обука организирана преку ЕУ проектот за Поддршка на програмирање на ЕУ фондови, со физичко присуство во СЕП (во траење од 21 ден, со 13 учесници – новодојдени лица во ИПА Оперативната структура), како и едно студиско патување во Шпанија со 9 учесници од релеваните институции, организирано преку истиот проект, како и две студиски патувања, организирани за преставници од СЕП преку билатерална соработка со </w:t>
      </w:r>
      <w:r w:rsidR="00FE461F" w:rsidRPr="00E67B62">
        <w:rPr>
          <w:rFonts w:ascii="Arial Narrow" w:eastAsia="Arial Narrow" w:hAnsi="Arial Narrow" w:cs="Arial Narrow"/>
        </w:rPr>
        <w:t xml:space="preserve">Хрватска и Словенија. </w:t>
      </w:r>
    </w:p>
    <w:p w14:paraId="299FE02E" w14:textId="77777777" w:rsidR="00DE44D8" w:rsidRPr="00E67B62" w:rsidRDefault="00DE44D8" w:rsidP="00DE44D8">
      <w:pPr>
        <w:spacing w:after="0" w:line="240" w:lineRule="auto"/>
        <w:jc w:val="both"/>
        <w:rPr>
          <w:rFonts w:ascii="Arial Narrow" w:hAnsi="Arial Narrow"/>
        </w:rPr>
      </w:pPr>
      <w:r w:rsidRPr="00E67B62">
        <w:rPr>
          <w:rFonts w:ascii="Arial Narrow" w:eastAsia="Arial Narrow" w:hAnsi="Arial Narrow" w:cs="Arial Narrow"/>
        </w:rPr>
        <w:t>Во истата 2021 година со инструментот ТАИЕКС преку аплицирани и одобрени 19 апликации се обучија 3</w:t>
      </w:r>
      <w:r w:rsidRPr="00E67B62">
        <w:rPr>
          <w:rFonts w:ascii="Arial Narrow" w:hAnsi="Arial Narrow"/>
        </w:rPr>
        <w:t xml:space="preserve">88 учесници, и се искористи екпертиза на 49.  Покрај ова, соодветни стручни лица од администрацијата во текот на 2021 година земале учество во 36 ТАИЕКС настани во регионот и организирани за повеќе земји-кориснички. </w:t>
      </w:r>
    </w:p>
    <w:p w14:paraId="368B5758" w14:textId="7B1DEB9B"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две студиски патувања во Хрватска и во Словенија.</w:t>
      </w:r>
    </w:p>
    <w:p w14:paraId="6AE47E87" w14:textId="45E4A414"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rPr>
        <w:t>Во периодот јануари –јуни 2022 година, до сега се спроведени 20 онлајн обуки, преку кои се обучени 348 лица, потоа 2 обуки со физичко присуство во траење од 21 ден секоја – за новодојден кадар во ИПА оперативната структура, ! онлајн семинар со експерти од Р. Грција на кој учество зедоа 18 лиц аод релеваните институции, и едно студиско патување во Шпанија преку ЕУ проектот за Поддршка на програмирање на ЕУ фондови.</w:t>
      </w:r>
    </w:p>
    <w:p w14:paraId="494F247A" w14:textId="51E6CA65" w:rsidR="00DE44D8" w:rsidRPr="00E67B62" w:rsidRDefault="00DE44D8" w:rsidP="00DE44D8">
      <w:pPr>
        <w:spacing w:after="0" w:line="240" w:lineRule="auto"/>
        <w:jc w:val="both"/>
        <w:rPr>
          <w:rFonts w:ascii="Arial Narrow" w:eastAsia="Arial Narrow" w:hAnsi="Arial Narrow" w:cs="Arial Narrow"/>
        </w:rPr>
      </w:pPr>
      <w:r w:rsidRPr="00E67B62">
        <w:rPr>
          <w:rFonts w:ascii="Arial Narrow" w:eastAsia="Arial Narrow" w:hAnsi="Arial Narrow" w:cs="Arial Narrow"/>
          <w:color w:val="000000"/>
        </w:rPr>
        <w:t xml:space="preserve">Со оглед на нерешеното прашање со просторното сместување на СЕП, како и одливот на кадар, во 2021 Се обезбеди просторија за избедување обуки, делумно истата се преми, потоа се обезбедија две нови работни места и едно прераспоредување. Во меѓувреме се продолжи во 2022 година со работ ана опремувањето на Салата за обука и пренамена на простор во канцеларија за вработнеите на ЦОСЕП. Се очекува повеќегодипшнато планирање и работа на статусот на обучувачите од админситрацијата на СЕП да се финализира во текот на 2022 година </w:t>
      </w:r>
    </w:p>
    <w:p w14:paraId="7C373CC0" w14:textId="77777777" w:rsidR="00DE44D8" w:rsidRPr="00E67B62" w:rsidRDefault="00DE44D8" w:rsidP="00DE44D8">
      <w:pPr>
        <w:spacing w:after="0" w:line="240" w:lineRule="auto"/>
        <w:jc w:val="both"/>
        <w:rPr>
          <w:rFonts w:ascii="Arial Narrow" w:eastAsia="Arial Narrow" w:hAnsi="Arial Narrow" w:cs="Arial Narrow"/>
          <w:color w:val="000000"/>
        </w:rPr>
      </w:pPr>
      <w:r w:rsidRPr="00E67B62">
        <w:rPr>
          <w:rFonts w:ascii="Arial Narrow" w:eastAsia="Arial Narrow" w:hAnsi="Arial Narrow" w:cs="Arial Narrow"/>
          <w:color w:val="000000"/>
        </w:rPr>
        <w:t>Во наредниот период поточно втората половина на 2022 г. и 2023 година Центарот за обуки од областа на ИПА и ЕУ/ЕИ обуки веќе работи на дел од планираните  активности  и тоа:</w:t>
      </w:r>
    </w:p>
    <w:p w14:paraId="6E2294A6" w14:textId="0FAC8057" w:rsidR="00DE44D8"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t xml:space="preserve">консолидирање на сопствените </w:t>
      </w:r>
      <w:r w:rsidR="00F60BE1">
        <w:rPr>
          <w:rFonts w:ascii="Arial Narrow" w:eastAsia="Arial Narrow" w:hAnsi="Arial Narrow" w:cs="Arial Narrow"/>
          <w:color w:val="000000"/>
        </w:rPr>
        <w:t>капацитети и средства за работа</w:t>
      </w:r>
    </w:p>
    <w:p w14:paraId="3FAD8ABB" w14:textId="73AA118C" w:rsidR="00DE44D8"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t>изработка на анализите по Прашалниците / Анкетите за утврдување потреби од обука како за ИПА оперативната структура, така и</w:t>
      </w:r>
      <w:r w:rsidR="00F60BE1">
        <w:rPr>
          <w:rFonts w:ascii="Arial Narrow" w:eastAsia="Arial Narrow" w:hAnsi="Arial Narrow" w:cs="Arial Narrow"/>
          <w:color w:val="000000"/>
        </w:rPr>
        <w:t xml:space="preserve"> за НПАА структурата и пошироко</w:t>
      </w:r>
    </w:p>
    <w:p w14:paraId="7FB00D75" w14:textId="77777777" w:rsidR="00DE44D8"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t>Подгот</w:t>
      </w:r>
      <w:r w:rsidRPr="00E67B62">
        <w:rPr>
          <w:rFonts w:ascii="Arial Narrow" w:eastAsia="Arial Narrow" w:hAnsi="Arial Narrow" w:cs="Arial Narrow"/>
          <w:color w:val="000000"/>
          <w:lang w:val="en-US"/>
        </w:rPr>
        <w:t>o</w:t>
      </w:r>
      <w:r w:rsidRPr="00E67B62">
        <w:rPr>
          <w:rFonts w:ascii="Arial Narrow" w:eastAsia="Arial Narrow" w:hAnsi="Arial Narrow" w:cs="Arial Narrow"/>
          <w:color w:val="000000"/>
        </w:rPr>
        <w:t xml:space="preserve">вка на двогодишен оперативен план за обука за ИПА Оперативната структура и подготовка на годишен план за работа  на ЦОСЕП за процесот на европска интеграција </w:t>
      </w:r>
    </w:p>
    <w:p w14:paraId="2001466E" w14:textId="16BE8797" w:rsidR="00DE44D8"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t>решавање на статусот на обучувачите од администрацијата и нивно активно вклучување во П</w:t>
      </w:r>
      <w:r w:rsidR="00F60BE1">
        <w:rPr>
          <w:rFonts w:ascii="Arial Narrow" w:eastAsia="Arial Narrow" w:hAnsi="Arial Narrow" w:cs="Arial Narrow"/>
          <w:color w:val="000000"/>
        </w:rPr>
        <w:t>рограмата за работа на Центарот</w:t>
      </w:r>
    </w:p>
    <w:p w14:paraId="6BF7A66D" w14:textId="1679EE9D" w:rsidR="00DE44D8"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t>спроведување на обуки, информативни настани, воспоставување соработки и склучување на меморандуми за разбирање со инсти</w:t>
      </w:r>
      <w:r w:rsidR="00F60BE1">
        <w:rPr>
          <w:rFonts w:ascii="Arial Narrow" w:eastAsia="Arial Narrow" w:hAnsi="Arial Narrow" w:cs="Arial Narrow"/>
          <w:color w:val="000000"/>
        </w:rPr>
        <w:t>туции во земјата и во странство</w:t>
      </w:r>
    </w:p>
    <w:p w14:paraId="16B893D8" w14:textId="3CDB6949" w:rsidR="00DE44D8"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lastRenderedPageBreak/>
        <w:t>целосна посветеност на активностите за јакнење на капацитетите на администрацијата во врска со објаснувачкиот скрининг,</w:t>
      </w:r>
      <w:r w:rsidR="00F60BE1">
        <w:rPr>
          <w:rFonts w:ascii="Arial Narrow" w:eastAsia="Arial Narrow" w:hAnsi="Arial Narrow" w:cs="Arial Narrow"/>
          <w:color w:val="000000"/>
        </w:rPr>
        <w:t xml:space="preserve"> неговата динамика и активности</w:t>
      </w:r>
    </w:p>
    <w:p w14:paraId="420C7CD7" w14:textId="77777777" w:rsidR="00DE44D8"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t>континуирано хранење и градење на базата на податоци и веб страница на Центарот за обука на СЕП;</w:t>
      </w:r>
    </w:p>
    <w:p w14:paraId="741E26DC" w14:textId="69D16A5E" w:rsidR="00DE44D8"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t>подготовка на документи и акти неопходни за работа на ЦОСЕП (стратегија за развој на ЦОСЕП, прирачник за ИПА корисници, каталог за об</w:t>
      </w:r>
      <w:r w:rsidR="00F60BE1">
        <w:rPr>
          <w:rFonts w:ascii="Arial Narrow" w:eastAsia="Arial Narrow" w:hAnsi="Arial Narrow" w:cs="Arial Narrow"/>
          <w:color w:val="000000"/>
        </w:rPr>
        <w:t>уки, и други односни документи)</w:t>
      </w:r>
    </w:p>
    <w:p w14:paraId="43C5AF32" w14:textId="51E338E9" w:rsidR="00DE44D8"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t>континуирана работа и соработка на обуките и односните активности со тековно активните донатори; како и работа во поддршка на спроведување активности во врска со склучените меморадуми за соработка со Колеџот на Европа во Бриж</w:t>
      </w:r>
      <w:r w:rsidR="00F60BE1">
        <w:rPr>
          <w:rFonts w:ascii="Arial Narrow" w:eastAsia="Arial Narrow" w:hAnsi="Arial Narrow" w:cs="Arial Narrow"/>
          <w:color w:val="000000"/>
        </w:rPr>
        <w:t xml:space="preserve"> и Колеџот на Европа во Натолин</w:t>
      </w:r>
    </w:p>
    <w:p w14:paraId="11DEF2F3" w14:textId="6A349130" w:rsidR="00DE44D8"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t>спроведување на активноста стипендирање на државни службеници за академски студии од втор циклус во странство во доменот на правото, економијата и политиките на ЕУ (стипендии „Г</w:t>
      </w:r>
      <w:r w:rsidR="00F60BE1">
        <w:rPr>
          <w:rFonts w:ascii="Arial Narrow" w:eastAsia="Arial Narrow" w:hAnsi="Arial Narrow" w:cs="Arial Narrow"/>
          <w:color w:val="000000"/>
        </w:rPr>
        <w:t xml:space="preserve">абриела Коневска Трајковска“) </w:t>
      </w:r>
      <w:r w:rsidRPr="00E67B62">
        <w:rPr>
          <w:rFonts w:ascii="Arial Narrow" w:eastAsia="Arial Narrow" w:hAnsi="Arial Narrow" w:cs="Arial Narrow"/>
          <w:color w:val="000000"/>
        </w:rPr>
        <w:t xml:space="preserve"> </w:t>
      </w:r>
    </w:p>
    <w:p w14:paraId="311B0954" w14:textId="6BED1627" w:rsidR="00DE44D8"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t>дневни организациски и координативни активности в</w:t>
      </w:r>
      <w:r w:rsidR="00F60BE1">
        <w:rPr>
          <w:rFonts w:ascii="Arial Narrow" w:eastAsia="Arial Narrow" w:hAnsi="Arial Narrow" w:cs="Arial Narrow"/>
          <w:color w:val="000000"/>
        </w:rPr>
        <w:t>о врска со инструментот ТАИЕКС</w:t>
      </w:r>
    </w:p>
    <w:p w14:paraId="053267B6" w14:textId="559D0D5F" w:rsidR="008754B4" w:rsidRPr="00E67B62" w:rsidRDefault="00DE44D8" w:rsidP="00617CB5">
      <w:pPr>
        <w:numPr>
          <w:ilvl w:val="0"/>
          <w:numId w:val="45"/>
        </w:numPr>
        <w:spacing w:after="0" w:line="240" w:lineRule="auto"/>
        <w:ind w:left="360" w:hanging="360"/>
        <w:jc w:val="both"/>
        <w:rPr>
          <w:rFonts w:ascii="Arial Narrow" w:eastAsia="Arial Narrow" w:hAnsi="Arial Narrow" w:cs="Arial Narrow"/>
          <w:color w:val="000000"/>
        </w:rPr>
      </w:pPr>
      <w:r w:rsidRPr="00E67B62">
        <w:rPr>
          <w:rFonts w:ascii="Arial Narrow" w:eastAsia="Arial Narrow" w:hAnsi="Arial Narrow" w:cs="Arial Narrow"/>
          <w:color w:val="000000"/>
        </w:rPr>
        <w:t>Координација, организација и друга логистичко техничка соработка со билатералните донатори во доменот на јакнење на човечкиот каптиел и институционалните капацитети за процесот на ЕИ (Грција, Германија, Холандија, и др.)</w:t>
      </w:r>
    </w:p>
    <w:p w14:paraId="79C1742D" w14:textId="77777777" w:rsidR="008754B4" w:rsidRPr="00E67B62" w:rsidRDefault="008754B4">
      <w:pPr>
        <w:spacing w:after="0" w:line="240" w:lineRule="auto"/>
        <w:jc w:val="both"/>
        <w:rPr>
          <w:rFonts w:ascii="Arial Narrow" w:eastAsia="Arial Narrow" w:hAnsi="Arial Narrow" w:cs="Arial Narrow"/>
          <w:b/>
          <w:color w:val="548DD4"/>
          <w:sz w:val="28"/>
          <w:shd w:val="clear" w:color="auto" w:fill="FFFFFF"/>
        </w:rPr>
      </w:pPr>
    </w:p>
    <w:p w14:paraId="0D92D1FF" w14:textId="77777777" w:rsidR="008754B4" w:rsidRPr="00E67B62" w:rsidRDefault="00A72141">
      <w:pPr>
        <w:spacing w:after="0" w:line="240" w:lineRule="auto"/>
        <w:jc w:val="both"/>
        <w:rPr>
          <w:rFonts w:ascii="Arial Narrow" w:eastAsia="Arial Narrow" w:hAnsi="Arial Narrow" w:cs="Arial Narrow"/>
          <w:b/>
          <w:color w:val="548DD4"/>
          <w:sz w:val="28"/>
          <w:shd w:val="clear" w:color="auto" w:fill="FFFFFF"/>
        </w:rPr>
      </w:pPr>
      <w:r w:rsidRPr="00E67B62">
        <w:rPr>
          <w:rFonts w:ascii="Arial Narrow" w:eastAsia="Arial Narrow" w:hAnsi="Arial Narrow" w:cs="Arial Narrow"/>
          <w:b/>
          <w:color w:val="548DD4"/>
          <w:sz w:val="28"/>
          <w:shd w:val="clear" w:color="auto" w:fill="FFFFFF"/>
        </w:rPr>
        <w:t>СТРАТЕШКИ ПРИОРИТЕТ #3: НАТАМОШЕН РАЗВОЈ НА ЕВРОПСКИТЕ ДЕМОКРАТСКИ ВРЕДНОСТИ ВO ПРОЦЕСОТ НА ПРИСТАПУВАЊЕ- Стратешка програма 3 - Демократски вредности на Европа во процесот на пристапување, Стратешка програма 4 - Информатички системи и платформи за поддршка на процесот на пристапување</w:t>
      </w:r>
    </w:p>
    <w:p w14:paraId="548EC9A0" w14:textId="77777777" w:rsidR="008754B4" w:rsidRPr="00E67B62" w:rsidRDefault="008754B4">
      <w:pPr>
        <w:spacing w:after="0" w:line="240" w:lineRule="auto"/>
        <w:jc w:val="both"/>
        <w:rPr>
          <w:rFonts w:ascii="Arial Narrow" w:eastAsia="Arial Narrow" w:hAnsi="Arial Narrow" w:cs="Arial Narrow"/>
          <w:b/>
          <w:shd w:val="clear" w:color="auto" w:fill="FFFFFF"/>
        </w:rPr>
      </w:pPr>
    </w:p>
    <w:p w14:paraId="04EE0818" w14:textId="77777777" w:rsidR="00692EC1" w:rsidRPr="00E67B62" w:rsidRDefault="00692EC1" w:rsidP="00692EC1">
      <w:pPr>
        <w:spacing w:after="0" w:line="240" w:lineRule="auto"/>
        <w:jc w:val="both"/>
        <w:rPr>
          <w:rFonts w:ascii="Arial Narrow" w:eastAsia="Arial Narrow" w:hAnsi="Arial Narrow" w:cs="Arial Narrow"/>
          <w:b/>
          <w:color w:val="000000" w:themeColor="text1"/>
          <w:shd w:val="clear" w:color="auto" w:fill="FFFFFF"/>
        </w:rPr>
      </w:pPr>
      <w:r w:rsidRPr="00E67B62">
        <w:rPr>
          <w:rFonts w:ascii="Arial Narrow" w:eastAsia="Arial Narrow" w:hAnsi="Arial Narrow" w:cs="Arial Narrow"/>
          <w:b/>
          <w:color w:val="000000" w:themeColor="text1"/>
          <w:shd w:val="clear" w:color="auto" w:fill="FFFFFF"/>
        </w:rPr>
        <w:t>1.11.1</w:t>
      </w:r>
      <w:r w:rsidRPr="00E67B62">
        <w:rPr>
          <w:rFonts w:ascii="Arial Narrow" w:eastAsia="Arial Narrow" w:hAnsi="Arial Narrow" w:cs="Arial Narrow"/>
          <w:b/>
          <w:color w:val="000000" w:themeColor="text1"/>
          <w:shd w:val="clear" w:color="auto" w:fill="FFFFFF"/>
          <w:lang w:val="ru-RU"/>
        </w:rPr>
        <w:t>3</w:t>
      </w:r>
      <w:r w:rsidRPr="00E67B62">
        <w:rPr>
          <w:rFonts w:ascii="Arial Narrow" w:eastAsia="Arial Narrow" w:hAnsi="Arial Narrow" w:cs="Arial Narrow"/>
          <w:b/>
          <w:color w:val="000000" w:themeColor="text1"/>
          <w:shd w:val="clear" w:color="auto" w:fill="FFFFFF"/>
        </w:rPr>
        <w:tab/>
        <w:t xml:space="preserve">Информирање на јавноста и зголемување на јавната свест и поддршка за процесот на европска интеграција </w:t>
      </w:r>
    </w:p>
    <w:p w14:paraId="3AB9437B" w14:textId="77777777" w:rsidR="00692EC1" w:rsidRPr="00E67B62" w:rsidRDefault="00692EC1" w:rsidP="00692EC1">
      <w:pPr>
        <w:spacing w:after="0" w:line="240" w:lineRule="auto"/>
        <w:jc w:val="both"/>
        <w:rPr>
          <w:rFonts w:ascii="Arial Narrow" w:eastAsia="Arial Narrow" w:hAnsi="Arial Narrow" w:cs="Arial Narrow"/>
          <w:color w:val="000000" w:themeColor="text1"/>
          <w:shd w:val="clear" w:color="auto" w:fill="FFFFFF"/>
        </w:rPr>
      </w:pPr>
    </w:p>
    <w:p w14:paraId="705E9973" w14:textId="77777777" w:rsidR="00692EC1" w:rsidRPr="00E67B62" w:rsidRDefault="00692EC1" w:rsidP="00692EC1">
      <w:pPr>
        <w:spacing w:after="0" w:line="240" w:lineRule="auto"/>
        <w:jc w:val="both"/>
        <w:rPr>
          <w:rFonts w:ascii="Arial Narrow" w:eastAsia="Arial Narrow" w:hAnsi="Arial Narrow" w:cs="Arial Narrow"/>
          <w:color w:val="000000" w:themeColor="text1"/>
          <w:shd w:val="clear" w:color="auto" w:fill="FFFFFF"/>
        </w:rPr>
      </w:pPr>
      <w:r w:rsidRPr="00E67B62">
        <w:rPr>
          <w:rFonts w:ascii="Arial Narrow" w:eastAsia="Arial Narrow" w:hAnsi="Arial Narrow" w:cs="Arial Narrow"/>
          <w:color w:val="000000" w:themeColor="text1"/>
          <w:shd w:val="clear" w:color="auto" w:fill="FFFFFF"/>
        </w:rPr>
        <w:t>Транспарентноста, видливоста и инклузивноста остануваат основни начела во работењето на СЕП, со цел промовирање на чувството за припадност во ЕУ и вклучување на пошироката јавност во целокупниот интегративен процес на земјата. СЕП континуирано го гради системот на информирање на јавноста во насока на зголемување на јавната свест за поддршка на процесот на европска интеграција. Истовремено, Секретаријатот одржува комуникација со дефинираните заинтересирани страни (целни групи) преку нивно активно вклучување во пристапниот процес. Во изминатиот период, беа спроведени повеќе комуникациски активности, како и настани во функција на информирање, вклучување и транспарентност, меѓу кои како позначајни може да се издвојат следните:</w:t>
      </w:r>
    </w:p>
    <w:p w14:paraId="7831D3D3" w14:textId="77777777" w:rsidR="00692EC1" w:rsidRPr="00E67B62" w:rsidRDefault="00692EC1" w:rsidP="00692EC1">
      <w:pPr>
        <w:spacing w:after="0" w:line="240" w:lineRule="auto"/>
        <w:jc w:val="both"/>
        <w:rPr>
          <w:rFonts w:ascii="Arial Narrow" w:eastAsia="Arial Narrow" w:hAnsi="Arial Narrow" w:cs="Arial Narrow"/>
          <w:color w:val="000000" w:themeColor="text1"/>
          <w:shd w:val="clear" w:color="auto" w:fill="FFFFFF"/>
        </w:rPr>
      </w:pPr>
    </w:p>
    <w:p w14:paraId="2A983A05" w14:textId="77777777" w:rsidR="00692EC1" w:rsidRPr="00E67B62" w:rsidRDefault="00692EC1" w:rsidP="00617CB5">
      <w:pPr>
        <w:numPr>
          <w:ilvl w:val="0"/>
          <w:numId w:val="46"/>
        </w:numPr>
        <w:tabs>
          <w:tab w:val="left" w:pos="936"/>
        </w:tabs>
        <w:spacing w:after="0" w:line="240" w:lineRule="auto"/>
        <w:ind w:left="936" w:hanging="360"/>
        <w:jc w:val="both"/>
        <w:rPr>
          <w:rFonts w:ascii="Arial Narrow" w:eastAsia="Arial Narrow" w:hAnsi="Arial Narrow" w:cs="Arial Narrow"/>
          <w:color w:val="000000" w:themeColor="text1"/>
          <w:shd w:val="clear" w:color="auto" w:fill="FFFFFF"/>
        </w:rPr>
      </w:pPr>
      <w:r w:rsidRPr="00E67B62">
        <w:rPr>
          <w:rFonts w:ascii="Arial Narrow" w:eastAsia="Arial Narrow" w:hAnsi="Arial Narrow" w:cs="Arial Narrow"/>
          <w:color w:val="000000" w:themeColor="text1"/>
          <w:shd w:val="clear" w:color="auto" w:fill="FFFFFF"/>
        </w:rPr>
        <w:t>Консултативни настани посветени на кластерите, односно поглавјата во рамки на пристапниот процес;</w:t>
      </w:r>
    </w:p>
    <w:p w14:paraId="2CF688BE" w14:textId="77777777" w:rsidR="00692EC1" w:rsidRPr="00E67B62" w:rsidRDefault="00692EC1" w:rsidP="00617CB5">
      <w:pPr>
        <w:numPr>
          <w:ilvl w:val="0"/>
          <w:numId w:val="46"/>
        </w:numPr>
        <w:tabs>
          <w:tab w:val="left" w:pos="936"/>
        </w:tabs>
        <w:spacing w:after="0" w:line="240" w:lineRule="auto"/>
        <w:ind w:left="936" w:hanging="360"/>
        <w:jc w:val="both"/>
        <w:rPr>
          <w:rFonts w:ascii="Arial Narrow" w:eastAsia="Arial Narrow" w:hAnsi="Arial Narrow" w:cs="Arial Narrow"/>
          <w:color w:val="000000" w:themeColor="text1"/>
          <w:shd w:val="clear" w:color="auto" w:fill="FFFFFF"/>
        </w:rPr>
      </w:pPr>
      <w:r w:rsidRPr="00E67B62">
        <w:rPr>
          <w:rFonts w:ascii="Arial Narrow" w:eastAsia="Arial Narrow" w:hAnsi="Arial Narrow" w:cs="Arial Narrow"/>
          <w:color w:val="000000" w:themeColor="text1"/>
          <w:shd w:val="clear" w:color="auto" w:fill="FFFFFF"/>
        </w:rPr>
        <w:t>Панел дискусии во поширок состав на министри и раководители на институциите вклучени во пристапниот процес, кои работат во областите на кластерите, кои покрај инклузивност, овозможија и транспарентност на процесот и информирање на пошироката јавност, со цел процесот подобро да се разбере, да се осозннат придобивките од членството во ЕУ и конечно да се зголеми поддршката на целокупната јавност за процесот на пристапување во ЕУ;</w:t>
      </w:r>
    </w:p>
    <w:p w14:paraId="08E899F9" w14:textId="77777777" w:rsidR="00692EC1" w:rsidRPr="00E67B62" w:rsidRDefault="00692EC1" w:rsidP="00617CB5">
      <w:pPr>
        <w:numPr>
          <w:ilvl w:val="0"/>
          <w:numId w:val="46"/>
        </w:numPr>
        <w:tabs>
          <w:tab w:val="left" w:pos="936"/>
        </w:tabs>
        <w:spacing w:after="0" w:line="240" w:lineRule="auto"/>
        <w:ind w:left="936" w:hanging="360"/>
        <w:jc w:val="both"/>
        <w:rPr>
          <w:rFonts w:ascii="Arial Narrow" w:eastAsia="Arial Narrow" w:hAnsi="Arial Narrow" w:cs="Arial Narrow"/>
          <w:color w:val="000000" w:themeColor="text1"/>
          <w:shd w:val="clear" w:color="auto" w:fill="FFFFFF"/>
        </w:rPr>
      </w:pPr>
      <w:r w:rsidRPr="00E67B62">
        <w:rPr>
          <w:rFonts w:ascii="Arial Narrow" w:eastAsia="Arial Narrow" w:hAnsi="Arial Narrow" w:cs="Arial Narrow"/>
          <w:color w:val="000000" w:themeColor="text1"/>
          <w:shd w:val="clear" w:color="auto" w:fill="FFFFFF"/>
        </w:rPr>
        <w:t>На граѓанскиот сектор им беше овозможено следење на објаснувачките скрининг состаноци, а врз основа на тоа остануваат вклучени во процесот;</w:t>
      </w:r>
    </w:p>
    <w:p w14:paraId="5E679ABB" w14:textId="77777777" w:rsidR="00692EC1" w:rsidRPr="00E67B62" w:rsidRDefault="00692EC1" w:rsidP="00617CB5">
      <w:pPr>
        <w:numPr>
          <w:ilvl w:val="0"/>
          <w:numId w:val="46"/>
        </w:numPr>
        <w:tabs>
          <w:tab w:val="left" w:pos="936"/>
        </w:tabs>
        <w:spacing w:after="0" w:line="240" w:lineRule="auto"/>
        <w:ind w:left="936" w:hanging="360"/>
        <w:jc w:val="both"/>
        <w:rPr>
          <w:rFonts w:ascii="Arial Narrow" w:eastAsia="Arial Narrow" w:hAnsi="Arial Narrow" w:cs="Arial Narrow"/>
          <w:color w:val="000000" w:themeColor="text1"/>
          <w:shd w:val="clear" w:color="auto" w:fill="FFFFFF"/>
        </w:rPr>
      </w:pPr>
      <w:r w:rsidRPr="00E67B62">
        <w:rPr>
          <w:rFonts w:ascii="Arial Narrow" w:eastAsia="Arial Narrow" w:hAnsi="Arial Narrow" w:cs="Arial Narrow"/>
          <w:color w:val="000000" w:themeColor="text1"/>
          <w:shd w:val="clear" w:color="auto" w:fill="FFFFFF"/>
        </w:rPr>
        <w:t xml:space="preserve">Редовно ажурирање на интернет страницата на СЕП, која е достапна  на македонски,албански и англиски јазик; </w:t>
      </w:r>
    </w:p>
    <w:p w14:paraId="47A7D764" w14:textId="77777777" w:rsidR="00692EC1" w:rsidRPr="00E67B62" w:rsidRDefault="00692EC1" w:rsidP="00617CB5">
      <w:pPr>
        <w:numPr>
          <w:ilvl w:val="0"/>
          <w:numId w:val="46"/>
        </w:numPr>
        <w:tabs>
          <w:tab w:val="left" w:pos="936"/>
        </w:tabs>
        <w:spacing w:after="0" w:line="240" w:lineRule="auto"/>
        <w:ind w:left="936" w:hanging="360"/>
        <w:jc w:val="both"/>
        <w:rPr>
          <w:rFonts w:ascii="Arial Narrow" w:eastAsia="Arial Narrow" w:hAnsi="Arial Narrow" w:cs="Arial Narrow"/>
          <w:color w:val="000000" w:themeColor="text1"/>
          <w:shd w:val="clear" w:color="auto" w:fill="FFFFFF"/>
        </w:rPr>
      </w:pPr>
      <w:r w:rsidRPr="00E67B62">
        <w:rPr>
          <w:rFonts w:ascii="Arial Narrow" w:eastAsia="Arial Narrow" w:hAnsi="Arial Narrow" w:cs="Arial Narrow"/>
          <w:color w:val="000000" w:themeColor="text1"/>
          <w:shd w:val="clear" w:color="auto" w:fill="FFFFFF"/>
        </w:rPr>
        <w:t xml:space="preserve">прес-конференции и брифинзи за медиуми; </w:t>
      </w:r>
    </w:p>
    <w:p w14:paraId="0CFF00E8" w14:textId="77777777" w:rsidR="00692EC1" w:rsidRPr="00E67B62" w:rsidRDefault="00692EC1" w:rsidP="00617CB5">
      <w:pPr>
        <w:numPr>
          <w:ilvl w:val="0"/>
          <w:numId w:val="46"/>
        </w:numPr>
        <w:tabs>
          <w:tab w:val="left" w:pos="936"/>
        </w:tabs>
        <w:spacing w:after="0" w:line="240" w:lineRule="auto"/>
        <w:ind w:left="936" w:hanging="360"/>
        <w:jc w:val="both"/>
        <w:rPr>
          <w:rFonts w:ascii="Arial Narrow" w:eastAsia="Arial Narrow" w:hAnsi="Arial Narrow" w:cs="Arial Narrow"/>
          <w:color w:val="000000" w:themeColor="text1"/>
          <w:shd w:val="clear" w:color="auto" w:fill="FFFFFF"/>
        </w:rPr>
      </w:pPr>
      <w:r w:rsidRPr="00E67B62">
        <w:rPr>
          <w:rFonts w:ascii="Arial Narrow" w:eastAsia="Arial Narrow" w:hAnsi="Arial Narrow" w:cs="Arial Narrow"/>
          <w:color w:val="000000" w:themeColor="text1"/>
          <w:shd w:val="clear" w:color="auto" w:fill="FFFFFF"/>
        </w:rPr>
        <w:t xml:space="preserve">Организација на трибини и дебати на теми посветени на процесот на пристапување; </w:t>
      </w:r>
    </w:p>
    <w:p w14:paraId="429C5405" w14:textId="43817E78" w:rsidR="00692EC1" w:rsidRPr="00E67B62" w:rsidRDefault="00692EC1" w:rsidP="00617CB5">
      <w:pPr>
        <w:numPr>
          <w:ilvl w:val="0"/>
          <w:numId w:val="46"/>
        </w:numPr>
        <w:tabs>
          <w:tab w:val="left" w:pos="936"/>
        </w:tabs>
        <w:spacing w:after="0" w:line="240" w:lineRule="auto"/>
        <w:ind w:left="935" w:hanging="357"/>
        <w:jc w:val="both"/>
        <w:rPr>
          <w:rFonts w:ascii="Arial Narrow" w:eastAsia="Arial Narrow" w:hAnsi="Arial Narrow" w:cs="Arial Narrow"/>
          <w:color w:val="000000" w:themeColor="text1"/>
          <w:shd w:val="clear" w:color="auto" w:fill="FFFFFF"/>
        </w:rPr>
      </w:pPr>
      <w:r w:rsidRPr="00E67B62">
        <w:rPr>
          <w:rFonts w:ascii="Arial Narrow" w:eastAsia="Arial Narrow" w:hAnsi="Arial Narrow" w:cs="Arial Narrow"/>
          <w:color w:val="000000" w:themeColor="text1"/>
          <w:shd w:val="clear" w:color="auto" w:fill="FFFFFF"/>
        </w:rPr>
        <w:t>Испитување на јавното мислење;</w:t>
      </w:r>
    </w:p>
    <w:p w14:paraId="02502B72" w14:textId="77777777" w:rsidR="00692EC1" w:rsidRPr="00E67B62" w:rsidRDefault="00692EC1" w:rsidP="00692EC1">
      <w:pPr>
        <w:keepNext/>
        <w:spacing w:before="240" w:after="240" w:line="240" w:lineRule="auto"/>
        <w:ind w:left="374" w:hanging="360"/>
        <w:jc w:val="both"/>
        <w:rPr>
          <w:rFonts w:ascii="Arial Narrow" w:eastAsia="Arial Narrow" w:hAnsi="Arial Narrow" w:cs="Arial Narrow"/>
          <w:b/>
          <w:shd w:val="clear" w:color="auto" w:fill="FFFFFF"/>
        </w:rPr>
      </w:pPr>
      <w:r w:rsidRPr="00E67B62">
        <w:rPr>
          <w:rFonts w:ascii="Arial Narrow" w:eastAsia="Arial Narrow" w:hAnsi="Arial Narrow" w:cs="Arial Narrow"/>
          <w:b/>
          <w:shd w:val="clear" w:color="auto" w:fill="FFFFFF"/>
        </w:rPr>
        <w:t>Нова стратегија за информирање и комуникација со јавноста (2021-2025)</w:t>
      </w:r>
    </w:p>
    <w:p w14:paraId="589F6FE8" w14:textId="77777777" w:rsidR="00692EC1" w:rsidRPr="00E67B62" w:rsidRDefault="00692EC1" w:rsidP="00692EC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Во пресрет на почетокот на пристапните преговори, Секретаријатот за европски прашања  подготви нова Национална стратегија за информирање и комуникација со јавноста во процесот на европска интеграција </w:t>
      </w:r>
      <w:r w:rsidRPr="00E67B62">
        <w:rPr>
          <w:rFonts w:ascii="Arial Narrow" w:eastAsia="Arial Narrow" w:hAnsi="Arial Narrow" w:cs="Arial Narrow"/>
          <w:shd w:val="clear" w:color="auto" w:fill="FFFFFF"/>
        </w:rPr>
        <w:lastRenderedPageBreak/>
        <w:t>(2022-2026), која предвидува активности за зголемување јавната свест за придобивките од членството во ЕУ, со цел добивање општа поддршка за пристапниот процес од страна на јавноста.</w:t>
      </w:r>
    </w:p>
    <w:p w14:paraId="7794F9A9" w14:textId="77777777" w:rsidR="00692EC1" w:rsidRPr="00E67B62" w:rsidRDefault="00692EC1" w:rsidP="00692EC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Целта на стратегијата е да се овозможи континуираната комуникација не само кон целокупната јавност, туку преку дефинирање на целните групи за комуникација и соработка на Секретаријатот со цел да се одржи двонасочната комуникација со нив и да се овозможи нивна континуирана вклученост во процесот преку информирање и консултирање. Секретаријатот за европски прашања преку соодветна и насочена комуникација го зајакнува својот кредибилитет и позиција како координативна институција во пристапниот процес. Во таа насока, информациите за текот на процесот на преговори треба да произлегуваат од овде, со цел да се минимализира влијанието на дезинформациите и лажните вести кои се насочени кон поткопување на процесот.</w:t>
      </w:r>
    </w:p>
    <w:p w14:paraId="0F668B62" w14:textId="77777777" w:rsidR="00F60BE1" w:rsidRDefault="00692EC1" w:rsidP="00F60BE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Паралелно на ова ќе се работи и на градење на капцитетите на државните институции за комуникација со јавноста.</w:t>
      </w:r>
      <w:r w:rsidR="00FE461F" w:rsidRPr="00E67B62">
        <w:rPr>
          <w:rFonts w:ascii="Arial Narrow" w:eastAsia="Arial Narrow" w:hAnsi="Arial Narrow" w:cs="Arial Narrow"/>
          <w:shd w:val="clear" w:color="auto" w:fill="FFFFFF"/>
        </w:rPr>
        <w:t xml:space="preserve"> </w:t>
      </w:r>
    </w:p>
    <w:p w14:paraId="043BDD6F" w14:textId="77777777" w:rsidR="00F60BE1" w:rsidRDefault="00F60BE1" w:rsidP="00F60BE1">
      <w:pPr>
        <w:spacing w:after="0" w:line="240" w:lineRule="auto"/>
        <w:jc w:val="both"/>
        <w:rPr>
          <w:rFonts w:ascii="Arial Narrow" w:eastAsia="Arial Narrow" w:hAnsi="Arial Narrow" w:cs="Arial Narrow"/>
          <w:shd w:val="clear" w:color="auto" w:fill="FFFFFF"/>
        </w:rPr>
      </w:pPr>
    </w:p>
    <w:p w14:paraId="39A058DE" w14:textId="77777777" w:rsidR="00F60BE1" w:rsidRDefault="00692EC1" w:rsidP="00F60BE1">
      <w:pPr>
        <w:spacing w:after="0" w:line="240" w:lineRule="auto"/>
        <w:jc w:val="both"/>
        <w:rPr>
          <w:rFonts w:ascii="Arial Narrow" w:eastAsia="Arial Narrow" w:hAnsi="Arial Narrow" w:cs="Arial Narrow"/>
          <w:b/>
          <w:shd w:val="clear" w:color="auto" w:fill="FFFFFF"/>
        </w:rPr>
      </w:pPr>
      <w:r w:rsidRPr="00E67B62">
        <w:rPr>
          <w:rFonts w:ascii="Arial Narrow" w:eastAsia="Arial Narrow" w:hAnsi="Arial Narrow" w:cs="Arial Narrow"/>
          <w:b/>
          <w:shd w:val="clear" w:color="auto" w:fill="FFFFFF"/>
        </w:rPr>
        <w:t>1.11.1</w:t>
      </w:r>
      <w:r w:rsidRPr="00E67B62">
        <w:rPr>
          <w:rFonts w:ascii="Arial Narrow" w:eastAsia="Arial Narrow" w:hAnsi="Arial Narrow" w:cs="Arial Narrow"/>
          <w:b/>
          <w:shd w:val="clear" w:color="auto" w:fill="FFFFFF"/>
          <w:lang w:val="ru-RU"/>
        </w:rPr>
        <w:t>4</w:t>
      </w:r>
      <w:r w:rsidRPr="00E67B62">
        <w:rPr>
          <w:rFonts w:ascii="Arial Narrow" w:eastAsia="Arial Narrow" w:hAnsi="Arial Narrow" w:cs="Arial Narrow"/>
          <w:b/>
          <w:shd w:val="clear" w:color="auto" w:fill="FFFFFF"/>
        </w:rPr>
        <w:tab/>
        <w:t xml:space="preserve">Зајакнување на соработката со граѓанскиот сектор и регионална соработка </w:t>
      </w:r>
    </w:p>
    <w:p w14:paraId="1931E21B" w14:textId="77777777" w:rsidR="00F60BE1" w:rsidRDefault="00F60BE1" w:rsidP="00F60BE1">
      <w:pPr>
        <w:spacing w:after="0" w:line="240" w:lineRule="auto"/>
        <w:jc w:val="both"/>
        <w:rPr>
          <w:rFonts w:ascii="Arial Narrow" w:eastAsia="Arial Narrow" w:hAnsi="Arial Narrow" w:cs="Arial Narrow"/>
          <w:b/>
          <w:shd w:val="clear" w:color="auto" w:fill="FFFFFF"/>
        </w:rPr>
      </w:pPr>
    </w:p>
    <w:p w14:paraId="272C8FF3" w14:textId="77777777" w:rsidR="00F60BE1" w:rsidRDefault="00692EC1" w:rsidP="00F60BE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СЕП во континуитет одржува отворен дијалог со граѓанскиот сектор. Граѓанските организации активно се вклучени во пристапниот процес, во програмирањето и следењето на искористеноста на фондовите за претпристапната помош (секторски работни групи, мониторинг комитети и сл.) </w:t>
      </w:r>
    </w:p>
    <w:p w14:paraId="7EE64965" w14:textId="739B3611" w:rsidR="00692EC1" w:rsidRPr="00E67B62" w:rsidRDefault="00692EC1" w:rsidP="00F60BE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Во процесот на програмирање за ИПА3, граѓанскиот сектор редовно учествува во работата на секторските работни групи</w:t>
      </w:r>
    </w:p>
    <w:p w14:paraId="639AA365" w14:textId="77777777" w:rsidR="00692EC1" w:rsidRPr="00E67B62" w:rsidRDefault="00692EC1" w:rsidP="00617CB5">
      <w:pPr>
        <w:keepNext/>
        <w:numPr>
          <w:ilvl w:val="0"/>
          <w:numId w:val="47"/>
        </w:numPr>
        <w:tabs>
          <w:tab w:val="left" w:pos="180"/>
        </w:tabs>
        <w:spacing w:before="120" w:after="120" w:line="240" w:lineRule="auto"/>
        <w:ind w:left="180" w:hanging="18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Граѓанските организации зедоа учество во рамките на секторските мониторинг комитети и Заедничкиот мониторинг комитет</w:t>
      </w:r>
    </w:p>
    <w:p w14:paraId="3E7B55B3" w14:textId="77777777" w:rsidR="00692EC1" w:rsidRPr="00E67B62" w:rsidRDefault="00692EC1" w:rsidP="00617CB5">
      <w:pPr>
        <w:keepNext/>
        <w:numPr>
          <w:ilvl w:val="0"/>
          <w:numId w:val="47"/>
        </w:numPr>
        <w:tabs>
          <w:tab w:val="left" w:pos="180"/>
        </w:tabs>
        <w:spacing w:before="120" w:after="120" w:line="240" w:lineRule="auto"/>
        <w:ind w:left="180" w:hanging="18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СЕП редовно соработува со одделението за соработка со граѓанскиот сектор при Генералниот Секретаријат и активно е вклучен во подготовка и имплементација на владината Стратегијата за соработка со граѓанскиот сектор</w:t>
      </w:r>
    </w:p>
    <w:p w14:paraId="1C937F1C" w14:textId="77777777" w:rsidR="00692EC1" w:rsidRPr="00E67B62" w:rsidRDefault="00692EC1" w:rsidP="00617CB5">
      <w:pPr>
        <w:keepNext/>
        <w:numPr>
          <w:ilvl w:val="0"/>
          <w:numId w:val="47"/>
        </w:numPr>
        <w:tabs>
          <w:tab w:val="left" w:pos="180"/>
        </w:tabs>
        <w:spacing w:before="120" w:after="120" w:line="240" w:lineRule="auto"/>
        <w:ind w:left="180" w:hanging="18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На редовна основа ја доставува на увид годишната ревизија на Националната програма за усвојување на правото на ЕУ (НПАА), на претставниците на граѓанскиот сектор и организира посебни средби, во секој циклус на ревизија. Консултациите во врска со ревизијата на НПАА ќе продолжат и во новиот циклус на НПАА  2023 година.</w:t>
      </w:r>
    </w:p>
    <w:p w14:paraId="618008CC" w14:textId="77777777" w:rsidR="00692EC1" w:rsidRPr="00E67B62" w:rsidRDefault="00692EC1" w:rsidP="00617CB5">
      <w:pPr>
        <w:keepNext/>
        <w:numPr>
          <w:ilvl w:val="0"/>
          <w:numId w:val="47"/>
        </w:numPr>
        <w:tabs>
          <w:tab w:val="left" w:pos="180"/>
        </w:tabs>
        <w:spacing w:before="120" w:after="120" w:line="240" w:lineRule="auto"/>
        <w:ind w:left="180" w:hanging="180"/>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СЕП и Фондацијата Отворено општество Македонија во 2019 година потпишаа Меморандум за соработка за суштинско и структурно учество на граѓанското општество во клучните секторски реформи во процесот на пристапување кон ЕУ и соработка во рамки на проектот „Дијалог со граѓанските организации – Платформа за структурно учество во ЕУ интеграциите“ кој ФООМ го спроведува со финансиска поддршка од Делегацијата на Европската Унија, а во кој СЕП се јавува како соработник.</w:t>
      </w:r>
    </w:p>
    <w:p w14:paraId="7824B8FD" w14:textId="3EFEEBC7" w:rsidR="00692EC1" w:rsidRPr="00E67B62" w:rsidRDefault="00692EC1" w:rsidP="00692EC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Во наредниот период, Секретаријатот за европски прашања ќе ги продолжи и интензивира своите активности во насока на зајакнување на соработката со граѓанскиот сектор и општествените чинители во рамки на нови или веќе воспоставени кампањи, особено преку кампањите на СЕП. На тој начин ќе продолжиме да ги промовираме транспарентноста, европските вредности и ќе дадеме придонес кон развојот на демократските процеси, што ќе придонесе во подигнувањето на свеста, одговорноста и чувството на сопственост, и ќе се обезбеди директна поддршка, континуитет и одржливост на процесот. СЕП, согласно стратешките определби на Владата наведени во Програмата за работа на Владата 2020-2024, е определен за унапредување на околината во која работи и се развива граѓанското општество, што придонесува во зајакнување на демократското управување и воспоставување на структурен дијалог со граѓанското општество кое ќе придонесува и ќе дава поддршка на патот на реформите за интеграција на државата во Европската Унија. </w:t>
      </w:r>
    </w:p>
    <w:p w14:paraId="33D9B740" w14:textId="77777777" w:rsidR="00692EC1" w:rsidRPr="00E67B62" w:rsidRDefault="00692EC1" w:rsidP="00692EC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 xml:space="preserve">Во таа насока се планираат следните активности: </w:t>
      </w:r>
    </w:p>
    <w:p w14:paraId="4257D71C" w14:textId="77777777" w:rsidR="00692EC1" w:rsidRPr="00E67B62" w:rsidRDefault="00692EC1" w:rsidP="00692EC1">
      <w:pPr>
        <w:spacing w:after="0" w:line="240" w:lineRule="auto"/>
        <w:jc w:val="both"/>
        <w:rPr>
          <w:rFonts w:ascii="Arial Narrow" w:eastAsia="Arial Narrow" w:hAnsi="Arial Narrow" w:cs="Arial Narrow"/>
          <w:b/>
          <w:shd w:val="clear" w:color="auto" w:fill="FFFFFF"/>
        </w:rPr>
      </w:pPr>
      <w:r w:rsidRPr="00E67B62">
        <w:rPr>
          <w:rFonts w:ascii="Arial Narrow" w:eastAsia="Arial Narrow" w:hAnsi="Arial Narrow" w:cs="Arial Narrow"/>
          <w:b/>
          <w:shd w:val="clear" w:color="auto" w:fill="FFFFFF"/>
        </w:rPr>
        <w:t>Интензивирање на соработката со граѓанскиот сектор:</w:t>
      </w:r>
      <w:r w:rsidRPr="00E67B62">
        <w:rPr>
          <w:rFonts w:ascii="Arial Narrow" w:eastAsia="Arial Narrow" w:hAnsi="Arial Narrow" w:cs="Arial Narrow"/>
          <w:shd w:val="clear" w:color="auto" w:fill="FFFFFF"/>
        </w:rPr>
        <w:t xml:space="preserve"> (1) воспоставување на ЕУ форум како отворена платформа за соработка со граѓанските организации, , синдикатите, стопанските комори на редовна основа; </w:t>
      </w:r>
    </w:p>
    <w:p w14:paraId="514F148C" w14:textId="5A61FBBB" w:rsidR="00692EC1" w:rsidRPr="00E67B62" w:rsidRDefault="00692EC1" w:rsidP="00692EC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b/>
          <w:shd w:val="clear" w:color="auto" w:fill="FFFFFF"/>
        </w:rPr>
        <w:t>Идентификација на клучните области за соработка:</w:t>
      </w:r>
      <w:r w:rsidRPr="00E67B62">
        <w:rPr>
          <w:rFonts w:ascii="Arial Narrow" w:eastAsia="Arial Narrow" w:hAnsi="Arial Narrow" w:cs="Arial Narrow"/>
          <w:shd w:val="clear" w:color="auto" w:fill="FFFFFF"/>
        </w:rPr>
        <w:t xml:space="preserve"> (1) области од НПАА каде ќе бидат потребни посебни студии, анализи, оценка на влијанието и импликации, за квалитетна подготовка на преговарачките </w:t>
      </w:r>
      <w:r w:rsidRPr="00E67B62">
        <w:rPr>
          <w:rFonts w:ascii="Arial Narrow" w:eastAsia="Arial Narrow" w:hAnsi="Arial Narrow" w:cs="Arial Narrow"/>
          <w:shd w:val="clear" w:color="auto" w:fill="FFFFFF"/>
        </w:rPr>
        <w:lastRenderedPageBreak/>
        <w:t>позиции; (2) учество во процесот на хармонизација на законодавството  и следење на спроведувањето; (3) јакнење на капацитетите за соработка и следење во областите добро вл</w:t>
      </w:r>
      <w:r w:rsidR="00766515" w:rsidRPr="00E67B62">
        <w:rPr>
          <w:rFonts w:ascii="Arial Narrow" w:eastAsia="Arial Narrow" w:hAnsi="Arial Narrow" w:cs="Arial Narrow"/>
          <w:shd w:val="clear" w:color="auto" w:fill="FFFFFF"/>
        </w:rPr>
        <w:t>адеење и фундаменталните права;</w:t>
      </w:r>
    </w:p>
    <w:p w14:paraId="208DBF29" w14:textId="4B1C676A" w:rsidR="00692EC1" w:rsidRPr="00E67B62" w:rsidRDefault="00692EC1" w:rsidP="00692EC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b/>
          <w:shd w:val="clear" w:color="auto" w:fill="FFFFFF"/>
        </w:rPr>
        <w:t xml:space="preserve">Соработка со академската заедница: </w:t>
      </w:r>
      <w:r w:rsidRPr="00E67B62">
        <w:rPr>
          <w:rFonts w:ascii="Arial Narrow" w:eastAsia="Arial Narrow" w:hAnsi="Arial Narrow" w:cs="Arial Narrow"/>
          <w:shd w:val="clear" w:color="auto" w:fill="FFFFFF"/>
        </w:rPr>
        <w:t>Редовна консултација во текот на преговарачкиот процес:(1) дефинирање на заеднички, комплементарни активности и програми во функција на процесот (дипломски/магистерски/докторски теми во одредени конкретни области); (2) развој на едукативни програми и стручна поддршка по одредени прашања; (3) организирање посет</w:t>
      </w:r>
      <w:r w:rsidR="00FE461F" w:rsidRPr="00E67B62">
        <w:rPr>
          <w:rFonts w:ascii="Arial Narrow" w:eastAsia="Arial Narrow" w:hAnsi="Arial Narrow" w:cs="Arial Narrow"/>
          <w:shd w:val="clear" w:color="auto" w:fill="FFFFFF"/>
        </w:rPr>
        <w:t>а на универзитети, трибини итн.</w:t>
      </w:r>
    </w:p>
    <w:p w14:paraId="737C9B3E" w14:textId="0420639E" w:rsidR="00692EC1" w:rsidRPr="00E67B62" w:rsidRDefault="00692EC1" w:rsidP="00692EC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b/>
          <w:shd w:val="clear" w:color="auto" w:fill="FFFFFF"/>
        </w:rPr>
        <w:t>Соработка со медиуми:</w:t>
      </w:r>
      <w:r w:rsidRPr="00E67B62">
        <w:rPr>
          <w:rFonts w:ascii="Arial Narrow" w:eastAsia="Arial Narrow" w:hAnsi="Arial Narrow" w:cs="Arial Narrow"/>
          <w:shd w:val="clear" w:color="auto" w:fill="FFFFFF"/>
        </w:rPr>
        <w:t xml:space="preserve"> Активностите за соработка со медиумите покрај редовното информирање преку соопштенија од страна на Секретаријатот, прес конференции и брифинзи, вклучуваат и организирање на семинари и работилници со претставници на медиумите како обука за тоа како правилно да се комуницира пристапниот процес со јавноста. Исто така, Владата има воспоставено посебна група за соработка со претставниците на медиуми, со цел, преку дијалог, да се адресираат предизвиците нотирани во Извештајот на ЕК и да се преземат соодветни активности</w:t>
      </w:r>
      <w:r w:rsidR="00FE461F" w:rsidRPr="00E67B62">
        <w:rPr>
          <w:rFonts w:ascii="Arial Narrow" w:eastAsia="Arial Narrow" w:hAnsi="Arial Narrow" w:cs="Arial Narrow"/>
          <w:shd w:val="clear" w:color="auto" w:fill="FFFFFF"/>
        </w:rPr>
        <w:t xml:space="preserve">. </w:t>
      </w:r>
    </w:p>
    <w:p w14:paraId="0DF02F72" w14:textId="6257D077" w:rsidR="00692EC1" w:rsidRPr="00E67B62" w:rsidRDefault="00692EC1" w:rsidP="00692EC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b/>
          <w:shd w:val="clear" w:color="auto" w:fill="FFFFFF"/>
        </w:rPr>
        <w:t>Видливост:</w:t>
      </w:r>
      <w:r w:rsidRPr="00E67B62">
        <w:rPr>
          <w:rFonts w:ascii="Arial Narrow" w:eastAsia="Arial Narrow" w:hAnsi="Arial Narrow" w:cs="Arial Narrow"/>
          <w:shd w:val="clear" w:color="auto" w:fill="FFFFFF"/>
        </w:rPr>
        <w:t xml:space="preserve"> (1) континуирано ажурирање на веб страницата на Секретаријатот со информации од делокругот на работа; (2) споделување на активностите на Секретаријатот, односно активностите на високото раководство на социјалните мрежи на Секретаријатот – фејсбук, твитер и инстаграм</w:t>
      </w:r>
      <w:r w:rsidR="00FE461F" w:rsidRPr="00E67B62">
        <w:rPr>
          <w:rFonts w:ascii="Arial Narrow" w:eastAsia="Arial Narrow" w:hAnsi="Arial Narrow" w:cs="Arial Narrow"/>
          <w:shd w:val="clear" w:color="auto" w:fill="FFFFFF"/>
        </w:rPr>
        <w:t>;</w:t>
      </w:r>
    </w:p>
    <w:p w14:paraId="67886E69" w14:textId="14A98252" w:rsidR="00692EC1" w:rsidRPr="00E67B62" w:rsidRDefault="00692EC1" w:rsidP="00692EC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shd w:val="clear" w:color="auto" w:fill="FFFFFF"/>
        </w:rPr>
        <w:t>Во понатамошниот период предвиден е Дизајн на ЕУ-портал. Подготовките за преговори вклучуваат и планирање активности за консолидација на целокупната информатичка инфраструктура и развој на ЕУ-портал за поддршка на процесот на преговори и интерактивна комуникација со јавноста. Развојот на ЕУ порталот ќе  се усогласи со динамиката на подготовките. Концептот на ЕУ-порталот и функционалните модули, се веќе поставени. Порталот ќе  претставува платформа за следење на преговорите, членовите на преговарачкиот тим, настаните, информациите и целокупната документација, како и статусот на преговорите. ЕУ порталот исто така, ќе претставува интерактивна платфор</w:t>
      </w:r>
      <w:r w:rsidR="00FE461F" w:rsidRPr="00E67B62">
        <w:rPr>
          <w:rFonts w:ascii="Arial Narrow" w:eastAsia="Arial Narrow" w:hAnsi="Arial Narrow" w:cs="Arial Narrow"/>
          <w:shd w:val="clear" w:color="auto" w:fill="FFFFFF"/>
        </w:rPr>
        <w:t>ма за комуникација со јавноста.</w:t>
      </w:r>
    </w:p>
    <w:p w14:paraId="5A8226D5" w14:textId="48419C99" w:rsidR="008754B4" w:rsidRPr="00E67B62" w:rsidRDefault="00692EC1">
      <w:pPr>
        <w:spacing w:after="0" w:line="240" w:lineRule="auto"/>
        <w:jc w:val="both"/>
        <w:rPr>
          <w:rFonts w:ascii="Arial Narrow" w:eastAsia="Arial Narrow" w:hAnsi="Arial Narrow" w:cs="Arial Narrow"/>
          <w:shd w:val="clear" w:color="auto" w:fill="FFFFFF"/>
        </w:rPr>
      </w:pPr>
      <w:r w:rsidRPr="00E67B62">
        <w:rPr>
          <w:rFonts w:ascii="Arial Narrow" w:eastAsia="Arial Narrow" w:hAnsi="Arial Narrow" w:cs="Arial Narrow"/>
          <w:b/>
          <w:shd w:val="clear" w:color="auto" w:fill="FFFFFF"/>
        </w:rPr>
        <w:t xml:space="preserve">Регионална соработка и добрососедски односи: </w:t>
      </w:r>
      <w:r w:rsidRPr="00E67B62">
        <w:rPr>
          <w:rFonts w:ascii="Arial Narrow" w:eastAsia="Arial Narrow" w:hAnsi="Arial Narrow" w:cs="Arial Narrow"/>
        </w:rPr>
        <w:t>Се планираат активности за јакнење на регионалната соработка и промовирање на добрососедски односи. Се планира: (1) Редовно учество на постојните регионални иницијативи и иницирање соработка во области од заеднички интерес; (2) Регионална соработка и воспоставување заедничка рамка за соработка за соочување со заедничките предизвици на земјите од Западен Балкан (демократија и владеење на правото, човекови права, слобода на изразување и медиуми, реформа на јавната администрација, корупција итн.); (3) Активно вклучување во инвестициските регионални иницијативи и во Инвестициската рамка за Западен Балкан; (4) Иницирање на регионални и интеррегионални иницијативи со соседните региони; (5) Иницијатива за добрососедски односи и соработка. Во овој контекст, важно е да се спомене членството на земјата во Стратегијата на ЕУ за Јадранско-јонскиот макрорегион, каде СЕП ја има улогата на национален координатор заедно со Министерството за надворешни работи. Дополнително продлабочувањето на регионалната соработка ќе биде овозможено со пристапувањето на земјата во двете транснационални програми, Интерег Адрион и Интерег Еуро-Мед програмата, во кои земјата е членка од 2020, односно 2021 год. соодветно.</w:t>
      </w:r>
    </w:p>
    <w:p w14:paraId="4E18AB32" w14:textId="77777777" w:rsidR="008754B4" w:rsidRPr="00E67B62" w:rsidRDefault="00A72141">
      <w:pPr>
        <w:keepNext/>
        <w:spacing w:before="240" w:after="240" w:line="240" w:lineRule="auto"/>
        <w:jc w:val="both"/>
        <w:rPr>
          <w:rFonts w:ascii="Arial Narrow" w:eastAsia="Arial Narrow" w:hAnsi="Arial Narrow" w:cs="Arial Narrow"/>
          <w:b/>
          <w:sz w:val="28"/>
        </w:rPr>
      </w:pPr>
      <w:r w:rsidRPr="00E67B62">
        <w:rPr>
          <w:rFonts w:ascii="Arial Narrow" w:eastAsia="Arial Narrow" w:hAnsi="Arial Narrow" w:cs="Arial Narrow"/>
          <w:b/>
          <w:sz w:val="28"/>
        </w:rPr>
        <w:t>1.12 ПРОГРАМИ</w:t>
      </w:r>
    </w:p>
    <w:p w14:paraId="236C73A2" w14:textId="77777777" w:rsidR="008754B4" w:rsidRPr="00E67B62" w:rsidRDefault="00A72141">
      <w:pPr>
        <w:keepNext/>
        <w:spacing w:before="240" w:after="240" w:line="240" w:lineRule="auto"/>
        <w:jc w:val="both"/>
        <w:rPr>
          <w:rFonts w:ascii="Arial Narrow" w:eastAsia="Arial Narrow" w:hAnsi="Arial Narrow" w:cs="Arial Narrow"/>
          <w:b/>
          <w:sz w:val="28"/>
        </w:rPr>
      </w:pPr>
      <w:r w:rsidRPr="00E67B62">
        <w:rPr>
          <w:rFonts w:ascii="Arial Narrow" w:eastAsia="Arial Narrow" w:hAnsi="Arial Narrow" w:cs="Arial Narrow"/>
          <w:b/>
          <w:color w:val="548DD4"/>
          <w:sz w:val="28"/>
        </w:rPr>
        <w:t>ПРОГРАМА 1.12.1  УПРАВУВАЊЕ И КООРДИНАЦИЈА СО СТРУКТУРИТЕ ВО ПРОЦЕСОТ НА ПРИСТАПУВАЊЕ</w:t>
      </w:r>
    </w:p>
    <w:p w14:paraId="129CD8DC" w14:textId="2FF799CD"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План за спроведување Програма 1.12.1</w:t>
      </w:r>
      <w:r w:rsidR="00A35AE6">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Управување и координација со структурите во процесот на пристапување</w:t>
      </w:r>
    </w:p>
    <w:tbl>
      <w:tblPr>
        <w:tblW w:w="0" w:type="auto"/>
        <w:tblInd w:w="98" w:type="dxa"/>
        <w:tblCellMar>
          <w:left w:w="10" w:type="dxa"/>
          <w:right w:w="10" w:type="dxa"/>
        </w:tblCellMar>
        <w:tblLook w:val="04A0" w:firstRow="1" w:lastRow="0" w:firstColumn="1" w:lastColumn="0" w:noHBand="0" w:noVBand="1"/>
      </w:tblPr>
      <w:tblGrid>
        <w:gridCol w:w="4165"/>
        <w:gridCol w:w="4753"/>
      </w:tblGrid>
      <w:tr w:rsidR="008754B4" w:rsidRPr="00E67B62" w14:paraId="51AD3D7F" w14:textId="77777777" w:rsidTr="0061206F">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81C9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А: Оправданост и дизајн на Програмата 1.12.1Управување и координација со структурите во процесот на пристапување</w:t>
            </w:r>
          </w:p>
        </w:tc>
      </w:tr>
      <w:tr w:rsidR="008754B4" w:rsidRPr="00E67B62" w14:paraId="3F99DC02" w14:textId="77777777" w:rsidTr="0061206F">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DF1A24" w14:textId="061A8502" w:rsidR="008754B4" w:rsidRPr="00E67B62" w:rsidRDefault="00A72141">
            <w:pPr>
              <w:spacing w:after="0" w:line="240" w:lineRule="auto"/>
              <w:rPr>
                <w:rFonts w:ascii="Arial Narrow" w:eastAsia="Arial Narrow" w:hAnsi="Arial Narrow" w:cs="Arial Narrow"/>
                <w:sz w:val="20"/>
              </w:rPr>
            </w:pPr>
            <w:r w:rsidRPr="00E67B62">
              <w:rPr>
                <w:rFonts w:ascii="Arial Narrow" w:eastAsia="Arial Narrow" w:hAnsi="Arial Narrow" w:cs="Arial Narrow"/>
                <w:b/>
                <w:sz w:val="20"/>
              </w:rPr>
              <w:t>Образложение:</w:t>
            </w:r>
          </w:p>
          <w:p w14:paraId="3EFAB078" w14:textId="560B520A"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 xml:space="preserve">Програмата </w:t>
            </w:r>
            <w:r w:rsidRPr="00E67B62">
              <w:rPr>
                <w:rFonts w:ascii="Arial Narrow" w:eastAsia="Arial Narrow" w:hAnsi="Arial Narrow" w:cs="Arial Narrow"/>
                <w:b/>
                <w:sz w:val="20"/>
              </w:rPr>
              <w:t>1.12.1</w:t>
            </w:r>
            <w:r w:rsidR="00FC23DE" w:rsidRPr="00E67B62">
              <w:rPr>
                <w:rFonts w:ascii="Arial Narrow" w:eastAsia="Arial Narrow" w:hAnsi="Arial Narrow" w:cs="Arial Narrow"/>
                <w:b/>
                <w:sz w:val="20"/>
              </w:rPr>
              <w:t xml:space="preserve"> </w:t>
            </w:r>
            <w:r w:rsidRPr="00E67B62">
              <w:rPr>
                <w:rFonts w:ascii="Arial Narrow" w:eastAsia="Arial Narrow" w:hAnsi="Arial Narrow" w:cs="Arial Narrow"/>
                <w:b/>
                <w:sz w:val="20"/>
              </w:rPr>
              <w:t>Управување и координација со структурите во процесот на пристапување</w:t>
            </w:r>
            <w:r w:rsidR="00FC23DE" w:rsidRPr="00E67B62">
              <w:rPr>
                <w:rFonts w:ascii="Arial Narrow" w:eastAsia="Arial Narrow" w:hAnsi="Arial Narrow" w:cs="Arial Narrow"/>
                <w:b/>
                <w:sz w:val="20"/>
              </w:rPr>
              <w:t xml:space="preserve"> </w:t>
            </w:r>
            <w:r w:rsidRPr="00E67B62">
              <w:rPr>
                <w:rFonts w:ascii="Arial Narrow" w:eastAsia="Arial Narrow" w:hAnsi="Arial Narrow" w:cs="Arial Narrow"/>
                <w:sz w:val="20"/>
              </w:rPr>
              <w:t>произлегува од:</w:t>
            </w:r>
          </w:p>
          <w:p w14:paraId="5DF5790A" w14:textId="51495A50" w:rsidR="008754B4" w:rsidRPr="00A35AE6" w:rsidRDefault="00A72141" w:rsidP="00A35AE6">
            <w:pPr>
              <w:spacing w:before="120" w:after="120" w:line="240" w:lineRule="auto"/>
              <w:jc w:val="both"/>
              <w:rPr>
                <w:rFonts w:ascii="Arial Narrow" w:eastAsia="Arial Narrow" w:hAnsi="Arial Narrow" w:cs="Arial Narrow"/>
                <w:sz w:val="20"/>
              </w:rPr>
            </w:pPr>
            <w:r w:rsidRPr="00E67B62">
              <w:rPr>
                <w:rFonts w:ascii="Arial Narrow" w:eastAsia="Arial Narrow" w:hAnsi="Arial Narrow" w:cs="Arial Narrow"/>
                <w:sz w:val="20"/>
              </w:rPr>
              <w:t>Стратешкиот приоритет на Владата содржан во Одлуката за стратешки</w:t>
            </w:r>
            <w:r w:rsidR="00FC23DE" w:rsidRPr="00E67B62">
              <w:rPr>
                <w:rFonts w:ascii="Arial Narrow" w:eastAsia="Arial Narrow" w:hAnsi="Arial Narrow" w:cs="Arial Narrow"/>
                <w:sz w:val="20"/>
              </w:rPr>
              <w:t xml:space="preserve"> </w:t>
            </w:r>
            <w:r w:rsidRPr="00E67B62">
              <w:rPr>
                <w:rFonts w:ascii="Arial Narrow" w:eastAsia="Arial Narrow" w:hAnsi="Arial Narrow" w:cs="Arial Narrow"/>
                <w:sz w:val="20"/>
              </w:rPr>
              <w:t>приоритети за 202</w:t>
            </w:r>
            <w:r w:rsidR="000E3EBE" w:rsidRPr="00E67B62">
              <w:rPr>
                <w:rFonts w:ascii="Arial Narrow" w:eastAsia="Arial Narrow" w:hAnsi="Arial Narrow" w:cs="Arial Narrow"/>
                <w:sz w:val="20"/>
              </w:rPr>
              <w:t>3</w:t>
            </w:r>
            <w:r w:rsidRPr="00E67B62">
              <w:rPr>
                <w:rFonts w:ascii="Arial Narrow" w:eastAsia="Arial Narrow" w:hAnsi="Arial Narrow" w:cs="Arial Narrow"/>
                <w:sz w:val="20"/>
              </w:rPr>
              <w:t xml:space="preserve"> година: </w:t>
            </w:r>
            <w:r w:rsidRPr="00E67B62">
              <w:rPr>
                <w:rFonts w:ascii="Arial Narrow" w:eastAsia="Arial Narrow" w:hAnsi="Arial Narrow" w:cs="Arial Narrow"/>
                <w:b/>
                <w:sz w:val="20"/>
              </w:rPr>
              <w:t>Успешно водење на пристапните преговори со Европската Унија.</w:t>
            </w:r>
          </w:p>
          <w:p w14:paraId="2D3166FA" w14:textId="77777777"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 xml:space="preserve">             Програмата ,,Управување и координација со структурите во процесот на пристапување” произлегува од </w:t>
            </w:r>
          </w:p>
          <w:p w14:paraId="5B483F57" w14:textId="5681169C" w:rsidR="00A7315D" w:rsidRPr="00E67B62" w:rsidRDefault="00A72141" w:rsidP="008F6AD7">
            <w:pPr>
              <w:spacing w:after="0" w:line="240" w:lineRule="auto"/>
              <w:jc w:val="both"/>
              <w:rPr>
                <w:rFonts w:ascii="Arial Narrow" w:eastAsia="Arial Narrow" w:hAnsi="Arial Narrow" w:cs="Arial Narrow"/>
                <w:sz w:val="20"/>
                <w:lang w:val="ru-RU"/>
              </w:rPr>
            </w:pPr>
            <w:r w:rsidRPr="00E67B62">
              <w:rPr>
                <w:rFonts w:ascii="Arial Narrow" w:eastAsia="Arial Narrow" w:hAnsi="Arial Narrow" w:cs="Arial Narrow"/>
                <w:sz w:val="20"/>
              </w:rPr>
              <w:t xml:space="preserve">             Приоритетните цели на Владата во 202</w:t>
            </w:r>
            <w:r w:rsidR="00E4522E" w:rsidRPr="00E67B62">
              <w:rPr>
                <w:rFonts w:ascii="Arial Narrow" w:eastAsia="Arial Narrow" w:hAnsi="Arial Narrow" w:cs="Arial Narrow"/>
                <w:sz w:val="20"/>
                <w:lang w:val="en-US"/>
              </w:rPr>
              <w:t>3</w:t>
            </w:r>
            <w:r w:rsidRPr="00E67B62">
              <w:rPr>
                <w:rFonts w:ascii="Arial Narrow" w:eastAsia="Arial Narrow" w:hAnsi="Arial Narrow" w:cs="Arial Narrow"/>
                <w:sz w:val="20"/>
              </w:rPr>
              <w:t xml:space="preserve"> година:</w:t>
            </w:r>
          </w:p>
          <w:p w14:paraId="7DB2C11F" w14:textId="77777777" w:rsidR="00DD263C" w:rsidRPr="00E67B62" w:rsidRDefault="00A7315D" w:rsidP="00617CB5">
            <w:pPr>
              <w:pStyle w:val="ListParagraph"/>
              <w:numPr>
                <w:ilvl w:val="0"/>
                <w:numId w:val="92"/>
              </w:numPr>
              <w:jc w:val="both"/>
              <w:rPr>
                <w:rFonts w:ascii="Arial Narrow" w:eastAsia="Arial Narrow" w:hAnsi="Arial Narrow" w:cs="Arial Narrow"/>
                <w:color w:val="000000" w:themeColor="text1"/>
                <w:sz w:val="20"/>
                <w:szCs w:val="20"/>
                <w:shd w:val="clear" w:color="auto" w:fill="FFFFFF"/>
              </w:rPr>
            </w:pPr>
            <w:r w:rsidRPr="00E67B62">
              <w:rPr>
                <w:rFonts w:ascii="Arial Narrow" w:hAnsi="Arial Narrow"/>
                <w:sz w:val="20"/>
                <w:szCs w:val="20"/>
                <w:shd w:val="clear" w:color="auto" w:fill="FFFFFF"/>
                <w:lang w:val="en-US"/>
              </w:rPr>
              <w:lastRenderedPageBreak/>
              <w:t>K</w:t>
            </w:r>
            <w:r w:rsidRPr="00E67B62">
              <w:rPr>
                <w:rFonts w:ascii="Arial Narrow" w:hAnsi="Arial Narrow"/>
                <w:sz w:val="20"/>
                <w:szCs w:val="20"/>
                <w:shd w:val="clear" w:color="auto" w:fill="FFFFFF"/>
              </w:rPr>
              <w:t>вaлитетно управување и координација со структурите во процесот на пристапување во Европската унија</w:t>
            </w:r>
            <w:r w:rsidR="007B6701" w:rsidRPr="00E67B62">
              <w:rPr>
                <w:rFonts w:ascii="Arial Narrow" w:hAnsi="Arial Narrow"/>
                <w:sz w:val="20"/>
                <w:szCs w:val="20"/>
                <w:shd w:val="clear" w:color="auto" w:fill="FFFFFF"/>
                <w:lang w:val="en-US"/>
              </w:rPr>
              <w:t>;</w:t>
            </w:r>
          </w:p>
          <w:p w14:paraId="373B2838" w14:textId="2D7E5D87" w:rsidR="00E4522E" w:rsidRPr="00E67B62" w:rsidRDefault="00E4522E" w:rsidP="00617CB5">
            <w:pPr>
              <w:pStyle w:val="ListParagraph"/>
              <w:numPr>
                <w:ilvl w:val="0"/>
                <w:numId w:val="92"/>
              </w:numPr>
              <w:jc w:val="both"/>
              <w:rPr>
                <w:rFonts w:ascii="Arial Narrow" w:eastAsia="Arial Narrow" w:hAnsi="Arial Narrow" w:cs="Arial Narrow"/>
                <w:color w:val="000000" w:themeColor="text1"/>
                <w:sz w:val="20"/>
                <w:szCs w:val="20"/>
                <w:shd w:val="clear" w:color="auto" w:fill="FFFFFF"/>
              </w:rPr>
            </w:pPr>
            <w:r w:rsidRPr="00E67B62">
              <w:rPr>
                <w:rFonts w:ascii="Arial Narrow" w:hAnsi="Arial Narrow"/>
                <w:color w:val="000000" w:themeColor="text1"/>
                <w:sz w:val="20"/>
                <w:szCs w:val="20"/>
                <w:shd w:val="clear" w:color="auto" w:fill="FFFFFF"/>
              </w:rPr>
              <w:t>Одржување на мотивирана и ефикасна структура за преговори и спроведување на европските фондови</w:t>
            </w:r>
            <w:r w:rsidRPr="00E67B62">
              <w:rPr>
                <w:rFonts w:ascii="Arial Narrow" w:hAnsi="Arial Narrow"/>
                <w:color w:val="000000" w:themeColor="text1"/>
                <w:sz w:val="20"/>
                <w:szCs w:val="20"/>
                <w:shd w:val="clear" w:color="auto" w:fill="FFFFFF"/>
                <w:lang w:val="en-US"/>
              </w:rPr>
              <w:t>;</w:t>
            </w:r>
          </w:p>
          <w:p w14:paraId="7C0ADE75" w14:textId="77777777" w:rsidR="00E4522E" w:rsidRPr="00E67B62" w:rsidRDefault="007B6701" w:rsidP="00617CB5">
            <w:pPr>
              <w:pStyle w:val="ListParagraph"/>
              <w:numPr>
                <w:ilvl w:val="0"/>
                <w:numId w:val="92"/>
              </w:numPr>
              <w:jc w:val="both"/>
              <w:rPr>
                <w:rFonts w:ascii="Arial Narrow" w:eastAsia="Arial Narrow" w:hAnsi="Arial Narrow" w:cs="Arial Narrow"/>
                <w:color w:val="000000" w:themeColor="text1"/>
                <w:sz w:val="20"/>
              </w:rPr>
            </w:pPr>
            <w:r w:rsidRPr="00E67B62">
              <w:rPr>
                <w:rFonts w:ascii="Arial Narrow" w:hAnsi="Arial Narrow" w:cs="Segoe UI"/>
                <w:color w:val="000000" w:themeColor="text1"/>
                <w:sz w:val="20"/>
                <w:szCs w:val="20"/>
                <w:shd w:val="clear" w:color="auto" w:fill="FFFFFF"/>
              </w:rPr>
              <w:t xml:space="preserve">Ефикасно користење на пристапната помош од Европската Унијаи зајакнување на воспоставениот систем за финансиско управување </w:t>
            </w:r>
            <w:r w:rsidR="00E4522E" w:rsidRPr="00E67B62">
              <w:rPr>
                <w:rFonts w:ascii="Arial Narrow" w:hAnsi="Arial Narrow" w:cs="Segoe UI"/>
                <w:color w:val="000000" w:themeColor="text1"/>
                <w:sz w:val="20"/>
                <w:szCs w:val="20"/>
                <w:shd w:val="clear" w:color="auto" w:fill="FFFFFF"/>
              </w:rPr>
              <w:t>преку доставување на квалитетна тендерска документација во рамки на ИПА 3</w:t>
            </w:r>
          </w:p>
          <w:p w14:paraId="48052677" w14:textId="7CBFCDC0" w:rsidR="007B6701" w:rsidRPr="00E67B62" w:rsidRDefault="00E4522E" w:rsidP="00617CB5">
            <w:pPr>
              <w:pStyle w:val="ListParagraph"/>
              <w:numPr>
                <w:ilvl w:val="0"/>
                <w:numId w:val="92"/>
              </w:numPr>
              <w:jc w:val="both"/>
              <w:rPr>
                <w:rFonts w:ascii="Arial Narrow" w:eastAsia="Arial Narrow" w:hAnsi="Arial Narrow" w:cs="Arial Narrow"/>
                <w:color w:val="000000" w:themeColor="text1"/>
                <w:sz w:val="20"/>
              </w:rPr>
            </w:pPr>
            <w:r w:rsidRPr="00E67B62">
              <w:rPr>
                <w:rFonts w:ascii="Arial Narrow" w:hAnsi="Arial Narrow" w:cs="Segoe UI"/>
                <w:color w:val="000000" w:themeColor="text1"/>
                <w:sz w:val="20"/>
                <w:szCs w:val="20"/>
                <w:shd w:val="clear" w:color="auto" w:fill="FFFFFF"/>
              </w:rPr>
              <w:t>Квалитетна подготовка на национална верзија на правото на Европската Унија (</w:t>
            </w:r>
            <w:r w:rsidRPr="00E67B62">
              <w:rPr>
                <w:rFonts w:ascii="Arial Narrow" w:hAnsi="Arial Narrow" w:cs="Segoe UI"/>
                <w:color w:val="000000" w:themeColor="text1"/>
                <w:sz w:val="20"/>
                <w:szCs w:val="20"/>
                <w:shd w:val="clear" w:color="auto" w:fill="FFFFFF"/>
                <w:lang w:val="en-US"/>
              </w:rPr>
              <w:t>acquis)</w:t>
            </w:r>
            <w:r w:rsidR="007B6701" w:rsidRPr="00E67B62">
              <w:rPr>
                <w:rFonts w:ascii="Arial Narrow" w:hAnsi="Arial Narrow" w:cs="Segoe UI"/>
                <w:color w:val="000000" w:themeColor="text1"/>
                <w:sz w:val="20"/>
                <w:szCs w:val="20"/>
                <w:shd w:val="clear" w:color="auto" w:fill="FFFFFF"/>
                <w:lang w:val="en-US"/>
              </w:rPr>
              <w:t>;</w:t>
            </w:r>
          </w:p>
          <w:p w14:paraId="08A175BB" w14:textId="1C7F0E03" w:rsidR="008754B4" w:rsidRPr="00E67B62" w:rsidRDefault="007B6701" w:rsidP="00A43C61">
            <w:pPr>
              <w:ind w:left="360"/>
              <w:jc w:val="both"/>
              <w:rPr>
                <w:rFonts w:ascii="Arial Narrow" w:eastAsia="Arial Narrow" w:hAnsi="Arial Narrow" w:cs="Arial Narrow"/>
                <w:color w:val="000000"/>
                <w:sz w:val="20"/>
              </w:rPr>
            </w:pPr>
            <w:r w:rsidRPr="00E67B62">
              <w:rPr>
                <w:rFonts w:ascii="Arial Narrow" w:hAnsi="Arial Narrow" w:cs="Segoe UI"/>
                <w:color w:val="000000" w:themeColor="text1"/>
                <w:sz w:val="20"/>
                <w:szCs w:val="20"/>
                <w:shd w:val="clear" w:color="auto" w:fill="FFFFFF"/>
              </w:rPr>
              <w:t>Одржување на професионална, мотивирана и ефикасна структура за имплементација на европските фондови.</w:t>
            </w:r>
            <w:r w:rsidR="00A72141" w:rsidRPr="00E67B62">
              <w:rPr>
                <w:rFonts w:ascii="Arial Narrow" w:eastAsia="Arial Narrow" w:hAnsi="Arial Narrow" w:cs="Arial Narrow"/>
                <w:color w:val="000000"/>
                <w:sz w:val="20"/>
              </w:rPr>
              <w:t>Во рамките на оваа програма, СЕП, како стручна служба на Владата и централно координативно тело за поддршка на процесот на пристапување и преговори, пла</w:t>
            </w:r>
            <w:r w:rsidR="00A35AE6">
              <w:rPr>
                <w:rFonts w:ascii="Arial Narrow" w:eastAsia="Arial Narrow" w:hAnsi="Arial Narrow" w:cs="Arial Narrow"/>
                <w:color w:val="000000"/>
                <w:sz w:val="20"/>
              </w:rPr>
              <w:t xml:space="preserve">нира продолжување и понатамошно </w:t>
            </w:r>
            <w:r w:rsidR="00A72141" w:rsidRPr="00E67B62">
              <w:rPr>
                <w:rFonts w:ascii="Arial Narrow" w:eastAsia="Arial Narrow" w:hAnsi="Arial Narrow" w:cs="Arial Narrow"/>
                <w:color w:val="000000"/>
                <w:sz w:val="20"/>
              </w:rPr>
              <w:t xml:space="preserve">подобрување на квалитетот на работа, по сите клучни функции: </w:t>
            </w:r>
          </w:p>
          <w:p w14:paraId="352E39E3" w14:textId="77777777" w:rsidR="008754B4" w:rsidRPr="00E67B62" w:rsidRDefault="00A72141" w:rsidP="00617CB5">
            <w:pPr>
              <w:numPr>
                <w:ilvl w:val="0"/>
                <w:numId w:val="48"/>
              </w:numPr>
              <w:spacing w:after="0" w:line="240" w:lineRule="auto"/>
              <w:ind w:left="720" w:hanging="360"/>
              <w:jc w:val="both"/>
              <w:rPr>
                <w:rFonts w:ascii="Arial Narrow" w:eastAsia="Arial Narrow" w:hAnsi="Arial Narrow" w:cs="Arial Narrow"/>
                <w:color w:val="000000"/>
                <w:sz w:val="20"/>
              </w:rPr>
            </w:pPr>
            <w:r w:rsidRPr="00E67B62">
              <w:rPr>
                <w:rFonts w:ascii="Arial Narrow" w:eastAsia="Arial Narrow" w:hAnsi="Arial Narrow" w:cs="Arial Narrow"/>
                <w:color w:val="000000"/>
                <w:sz w:val="20"/>
              </w:rPr>
              <w:t>Доследно следење на обврските од ССА (КСА/Поткомитети)</w:t>
            </w:r>
          </w:p>
          <w:p w14:paraId="496F80B9" w14:textId="6FF13044" w:rsidR="008754B4" w:rsidRPr="00E67B62" w:rsidRDefault="00A72141" w:rsidP="00617CB5">
            <w:pPr>
              <w:numPr>
                <w:ilvl w:val="0"/>
                <w:numId w:val="48"/>
              </w:numPr>
              <w:spacing w:after="0" w:line="240" w:lineRule="auto"/>
              <w:ind w:left="720" w:hanging="360"/>
              <w:jc w:val="both"/>
              <w:rPr>
                <w:rFonts w:ascii="Arial Narrow" w:eastAsia="Arial Narrow" w:hAnsi="Arial Narrow" w:cs="Arial Narrow"/>
                <w:color w:val="000000"/>
                <w:sz w:val="20"/>
              </w:rPr>
            </w:pPr>
            <w:r w:rsidRPr="00E67B62">
              <w:rPr>
                <w:rFonts w:ascii="Arial Narrow" w:eastAsia="Arial Narrow" w:hAnsi="Arial Narrow" w:cs="Arial Narrow"/>
                <w:color w:val="000000"/>
                <w:sz w:val="20"/>
              </w:rPr>
              <w:t>Координација и доследно следење на исполнувањето на обврските од</w:t>
            </w:r>
            <w:r w:rsidR="00B16264" w:rsidRPr="00E67B62">
              <w:rPr>
                <w:rFonts w:ascii="Arial Narrow" w:eastAsia="Arial Narrow" w:hAnsi="Arial Narrow" w:cs="Arial Narrow"/>
                <w:color w:val="000000"/>
                <w:sz w:val="20"/>
              </w:rPr>
              <w:t xml:space="preserve"> </w:t>
            </w:r>
            <w:r w:rsidRPr="00E67B62">
              <w:rPr>
                <w:rFonts w:ascii="Arial Narrow" w:eastAsia="Arial Narrow" w:hAnsi="Arial Narrow" w:cs="Arial Narrow"/>
                <w:color w:val="000000"/>
                <w:sz w:val="20"/>
              </w:rPr>
              <w:t>реформски</w:t>
            </w:r>
            <w:r w:rsidR="00F50159" w:rsidRPr="00E67B62">
              <w:rPr>
                <w:rFonts w:ascii="Arial Narrow" w:eastAsia="Arial Narrow" w:hAnsi="Arial Narrow" w:cs="Arial Narrow"/>
                <w:color w:val="000000"/>
                <w:sz w:val="20"/>
              </w:rPr>
              <w:t>те</w:t>
            </w:r>
            <w:r w:rsidRPr="00E67B62">
              <w:rPr>
                <w:rFonts w:ascii="Arial Narrow" w:eastAsia="Arial Narrow" w:hAnsi="Arial Narrow" w:cs="Arial Narrow"/>
                <w:color w:val="000000"/>
                <w:sz w:val="20"/>
              </w:rPr>
              <w:t xml:space="preserve"> приоритети со фокус на правосудство, реформа на јавна администрација и борба против корупција и организиран криминал и корупција</w:t>
            </w:r>
            <w:r w:rsidR="001C5180" w:rsidRPr="00E67B62">
              <w:rPr>
                <w:rFonts w:ascii="Arial Narrow" w:eastAsia="Arial Narrow" w:hAnsi="Arial Narrow" w:cs="Arial Narrow"/>
                <w:color w:val="000000"/>
                <w:sz w:val="20"/>
              </w:rPr>
              <w:t xml:space="preserve"> и економско управување</w:t>
            </w:r>
            <w:r w:rsidRPr="00E67B62">
              <w:rPr>
                <w:rFonts w:ascii="Arial Narrow" w:eastAsia="Arial Narrow" w:hAnsi="Arial Narrow" w:cs="Arial Narrow"/>
                <w:color w:val="000000"/>
                <w:sz w:val="20"/>
              </w:rPr>
              <w:t>.</w:t>
            </w:r>
          </w:p>
          <w:p w14:paraId="55AA0914" w14:textId="77777777" w:rsidR="008754B4" w:rsidRPr="00E67B62" w:rsidRDefault="00A72141" w:rsidP="00617CB5">
            <w:pPr>
              <w:numPr>
                <w:ilvl w:val="0"/>
                <w:numId w:val="48"/>
              </w:numPr>
              <w:spacing w:after="0" w:line="240" w:lineRule="auto"/>
              <w:ind w:left="720" w:hanging="360"/>
              <w:jc w:val="both"/>
              <w:rPr>
                <w:rFonts w:ascii="Arial Narrow" w:eastAsia="Arial Narrow" w:hAnsi="Arial Narrow" w:cs="Arial Narrow"/>
                <w:color w:val="000000"/>
                <w:sz w:val="20"/>
              </w:rPr>
            </w:pPr>
            <w:r w:rsidRPr="00E67B62">
              <w:rPr>
                <w:rFonts w:ascii="Arial Narrow" w:eastAsia="Arial Narrow" w:hAnsi="Arial Narrow" w:cs="Arial Narrow"/>
                <w:color w:val="000000"/>
                <w:sz w:val="20"/>
              </w:rPr>
              <w:t>Организирање, координација и следење на работата на РКЕИ и работните групи за преговори</w:t>
            </w:r>
          </w:p>
          <w:p w14:paraId="772B363A" w14:textId="77777777" w:rsidR="008754B4" w:rsidRPr="00E67B62" w:rsidRDefault="00A72141" w:rsidP="00617CB5">
            <w:pPr>
              <w:numPr>
                <w:ilvl w:val="0"/>
                <w:numId w:val="48"/>
              </w:numPr>
              <w:spacing w:after="0" w:line="240" w:lineRule="auto"/>
              <w:ind w:left="720" w:hanging="360"/>
              <w:jc w:val="both"/>
              <w:rPr>
                <w:rFonts w:ascii="Arial Narrow" w:eastAsia="Arial Narrow" w:hAnsi="Arial Narrow" w:cs="Arial Narrow"/>
                <w:color w:val="000000"/>
                <w:sz w:val="20"/>
              </w:rPr>
            </w:pPr>
            <w:r w:rsidRPr="00E67B62">
              <w:rPr>
                <w:rFonts w:ascii="Arial Narrow" w:eastAsia="Arial Narrow" w:hAnsi="Arial Narrow" w:cs="Arial Narrow"/>
                <w:color w:val="000000"/>
                <w:sz w:val="20"/>
              </w:rPr>
              <w:t xml:space="preserve">Координација, подготовка, планирање, ажурирање и следење на НПАА </w:t>
            </w:r>
            <w:r w:rsidR="0061206F" w:rsidRPr="00E67B62">
              <w:rPr>
                <w:rFonts w:ascii="Arial Narrow" w:eastAsia="Arial Narrow" w:hAnsi="Arial Narrow" w:cs="Arial Narrow"/>
                <w:color w:val="000000"/>
                <w:sz w:val="20"/>
              </w:rPr>
              <w:t>(</w:t>
            </w:r>
            <w:r w:rsidR="0061206F" w:rsidRPr="00E67B62">
              <w:rPr>
                <w:rFonts w:ascii="Arial Narrow" w:eastAsia="Arial Narrow" w:hAnsi="Arial Narrow" w:cs="Arial Narrow"/>
                <w:sz w:val="20"/>
              </w:rPr>
              <w:t>поврзана со сите 33 поглавја и организ</w:t>
            </w:r>
            <w:r w:rsidR="00C374A1" w:rsidRPr="00E67B62">
              <w:rPr>
                <w:rFonts w:ascii="Arial Narrow" w:eastAsia="Arial Narrow" w:hAnsi="Arial Narrow" w:cs="Arial Narrow"/>
                <w:sz w:val="20"/>
              </w:rPr>
              <w:t>и</w:t>
            </w:r>
            <w:r w:rsidR="0061206F" w:rsidRPr="00E67B62">
              <w:rPr>
                <w:rFonts w:ascii="Arial Narrow" w:eastAsia="Arial Narrow" w:hAnsi="Arial Narrow" w:cs="Arial Narrow"/>
                <w:sz w:val="20"/>
              </w:rPr>
              <w:t>ран во калстери согласно новата методолгија)</w:t>
            </w:r>
          </w:p>
          <w:p w14:paraId="4FCC59D6" w14:textId="77777777" w:rsidR="008754B4" w:rsidRPr="00E67B62" w:rsidRDefault="00A72141" w:rsidP="00617CB5">
            <w:pPr>
              <w:numPr>
                <w:ilvl w:val="0"/>
                <w:numId w:val="48"/>
              </w:numPr>
              <w:spacing w:after="0" w:line="240" w:lineRule="auto"/>
              <w:ind w:left="720" w:hanging="360"/>
              <w:jc w:val="both"/>
              <w:rPr>
                <w:rFonts w:ascii="Arial Narrow" w:eastAsia="Arial Narrow" w:hAnsi="Arial Narrow" w:cs="Arial Narrow"/>
                <w:color w:val="000000"/>
                <w:sz w:val="20"/>
              </w:rPr>
            </w:pPr>
            <w:r w:rsidRPr="00E67B62">
              <w:rPr>
                <w:rFonts w:ascii="Arial Narrow" w:eastAsia="Arial Narrow" w:hAnsi="Arial Narrow" w:cs="Arial Narrow"/>
                <w:color w:val="000000"/>
                <w:sz w:val="20"/>
              </w:rPr>
              <w:t xml:space="preserve">Квалитетно информирање на Владата во процесот на одлучување </w:t>
            </w:r>
          </w:p>
          <w:p w14:paraId="6D9F4FDD" w14:textId="77777777" w:rsidR="008754B4" w:rsidRPr="00E67B62" w:rsidRDefault="00A72141" w:rsidP="00617CB5">
            <w:pPr>
              <w:numPr>
                <w:ilvl w:val="0"/>
                <w:numId w:val="48"/>
              </w:numPr>
              <w:spacing w:after="0" w:line="240" w:lineRule="auto"/>
              <w:ind w:left="720" w:hanging="360"/>
              <w:jc w:val="both"/>
              <w:rPr>
                <w:rFonts w:ascii="Arial Narrow" w:eastAsia="Arial Narrow" w:hAnsi="Arial Narrow" w:cs="Arial Narrow"/>
                <w:color w:val="000000"/>
                <w:sz w:val="20"/>
              </w:rPr>
            </w:pPr>
            <w:r w:rsidRPr="00E67B62">
              <w:rPr>
                <w:rFonts w:ascii="Arial Narrow" w:eastAsia="Arial Narrow" w:hAnsi="Arial Narrow" w:cs="Arial Narrow"/>
                <w:color w:val="000000"/>
                <w:sz w:val="20"/>
              </w:rPr>
              <w:t>Координација на оперативните ИПА структури, програмирање и следење</w:t>
            </w:r>
          </w:p>
          <w:p w14:paraId="72D3A4B4" w14:textId="062E42A5" w:rsidR="00C374A1" w:rsidRPr="00A35AE6" w:rsidRDefault="00A72141" w:rsidP="00617CB5">
            <w:pPr>
              <w:numPr>
                <w:ilvl w:val="0"/>
                <w:numId w:val="48"/>
              </w:numPr>
              <w:spacing w:after="0" w:line="240" w:lineRule="auto"/>
              <w:ind w:left="720" w:hanging="360"/>
              <w:jc w:val="both"/>
              <w:rPr>
                <w:rFonts w:ascii="Arial Narrow" w:eastAsia="Arial Narrow" w:hAnsi="Arial Narrow" w:cs="Arial Narrow"/>
                <w:i/>
                <w:color w:val="000000"/>
                <w:sz w:val="20"/>
              </w:rPr>
            </w:pPr>
            <w:r w:rsidRPr="00E67B62">
              <w:rPr>
                <w:rFonts w:ascii="Arial Narrow" w:eastAsia="Arial Narrow" w:hAnsi="Arial Narrow" w:cs="Arial Narrow"/>
                <w:color w:val="000000"/>
                <w:sz w:val="20"/>
              </w:rPr>
              <w:t xml:space="preserve">Подготовка на националната верзија на </w:t>
            </w:r>
            <w:r w:rsidR="00CA7E80" w:rsidRPr="00E67B62">
              <w:rPr>
                <w:rFonts w:ascii="Arial Narrow" w:eastAsia="Arial Narrow" w:hAnsi="Arial Narrow" w:cs="Arial Narrow"/>
                <w:color w:val="000000"/>
                <w:sz w:val="20"/>
              </w:rPr>
              <w:t>правото на ЕУ (</w:t>
            </w:r>
            <w:r w:rsidRPr="00E67B62">
              <w:rPr>
                <w:rFonts w:ascii="Arial Narrow" w:eastAsia="Arial Narrow" w:hAnsi="Arial Narrow" w:cs="Arial Narrow"/>
                <w:color w:val="000000"/>
                <w:sz w:val="20"/>
              </w:rPr>
              <w:t>acquis</w:t>
            </w:r>
            <w:r w:rsidR="00CA7E80" w:rsidRPr="00E67B62">
              <w:rPr>
                <w:rFonts w:ascii="Arial Narrow" w:eastAsia="Arial Narrow" w:hAnsi="Arial Narrow" w:cs="Arial Narrow"/>
                <w:color w:val="000000"/>
                <w:sz w:val="20"/>
              </w:rPr>
              <w:t>)</w:t>
            </w:r>
          </w:p>
          <w:p w14:paraId="2C2C6E8D" w14:textId="37BF6804" w:rsidR="0061206F" w:rsidRPr="00A35AE6" w:rsidRDefault="00A72141" w:rsidP="0061206F">
            <w:pPr>
              <w:spacing w:after="0" w:line="240" w:lineRule="auto"/>
              <w:jc w:val="both"/>
              <w:rPr>
                <w:rFonts w:ascii="Arial Narrow" w:eastAsia="Arial Narrow" w:hAnsi="Arial Narrow" w:cs="Arial Narrow"/>
                <w:color w:val="000000"/>
                <w:sz w:val="20"/>
              </w:rPr>
            </w:pPr>
            <w:r w:rsidRPr="00E67B62">
              <w:rPr>
                <w:rFonts w:ascii="Arial Narrow" w:eastAsia="Arial Narrow" w:hAnsi="Arial Narrow" w:cs="Arial Narrow"/>
                <w:color w:val="000000"/>
                <w:sz w:val="20"/>
              </w:rPr>
              <w:t>Програмата ги опфаќа веќе поставените стандардни функции на СЕП, кои во континуитет се спроведуваат и надградуваат. Фокусот во оваа стратешка програма е на зајакнување на мониторинг механизмите и воведување на систем на рано предупредување, систематско следење на обврските, консултации и партнерски дијалог со институциите на ЕУ, воведување на стандарди на квалитет итн., сите во функција на квалитетно управување и координација со структурите и подобрување на квалитетот на работа.</w:t>
            </w:r>
          </w:p>
        </w:tc>
      </w:tr>
      <w:tr w:rsidR="00617CB5" w:rsidRPr="00E67B62" w14:paraId="2DA5BC7A" w14:textId="77777777" w:rsidTr="0061206F">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3DCB1C" w14:textId="38A8C353" w:rsidR="00617CB5" w:rsidRPr="00617CB5" w:rsidRDefault="00617CB5" w:rsidP="00617CB5">
            <w:pPr>
              <w:pStyle w:val="ListParagraph"/>
              <w:numPr>
                <w:ilvl w:val="0"/>
                <w:numId w:val="106"/>
              </w:numPr>
              <w:spacing w:after="0" w:line="240" w:lineRule="auto"/>
              <w:rPr>
                <w:rFonts w:ascii="Arial Narrow" w:eastAsia="Arial Narrow" w:hAnsi="Arial Narrow" w:cs="Arial Narrow"/>
                <w:sz w:val="20"/>
              </w:rPr>
            </w:pPr>
            <w:r w:rsidRPr="00617CB5">
              <w:rPr>
                <w:rFonts w:ascii="Arial Narrow" w:eastAsia="Arial Narrow" w:hAnsi="Arial Narrow" w:cs="Arial Narrow"/>
                <w:color w:val="FF0000"/>
                <w:sz w:val="20"/>
              </w:rPr>
              <w:lastRenderedPageBreak/>
              <w:t>НПАА -Програмата е поврзана со сите 33 поглавја</w:t>
            </w:r>
          </w:p>
        </w:tc>
      </w:tr>
      <w:tr w:rsidR="008754B4" w:rsidRPr="00E67B62" w14:paraId="26456A11" w14:textId="77777777" w:rsidTr="0061206F">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51672A" w14:textId="426D5E51" w:rsidR="008754B4" w:rsidRPr="00E67B62" w:rsidRDefault="00A72141">
            <w:pPr>
              <w:spacing w:after="0" w:line="240" w:lineRule="auto"/>
              <w:rPr>
                <w:rFonts w:ascii="Arial Narrow" w:eastAsia="Arial Narrow" w:hAnsi="Arial Narrow" w:cs="Arial Narrow"/>
                <w:sz w:val="20"/>
              </w:rPr>
            </w:pPr>
            <w:r w:rsidRPr="00E67B62">
              <w:rPr>
                <w:rFonts w:ascii="Arial Narrow" w:eastAsia="Arial Narrow" w:hAnsi="Arial Narrow" w:cs="Arial Narrow"/>
                <w:sz w:val="20"/>
              </w:rPr>
              <w:t>Програмата е во функција на следниот стратешки приоритет на СЕП:</w:t>
            </w:r>
          </w:p>
          <w:p w14:paraId="29EF67F0" w14:textId="77777777" w:rsidR="008754B4" w:rsidRPr="00E67B62" w:rsidRDefault="00A72141" w:rsidP="00617CB5">
            <w:pPr>
              <w:numPr>
                <w:ilvl w:val="0"/>
                <w:numId w:val="49"/>
              </w:numPr>
              <w:tabs>
                <w:tab w:val="left" w:pos="936"/>
              </w:tabs>
              <w:spacing w:after="0" w:line="240" w:lineRule="auto"/>
              <w:ind w:left="936" w:hanging="360"/>
              <w:rPr>
                <w:rFonts w:ascii="Arial Narrow" w:eastAsia="Arial Narrow" w:hAnsi="Arial Narrow" w:cs="Arial Narrow"/>
                <w:sz w:val="20"/>
              </w:rPr>
            </w:pPr>
            <w:r w:rsidRPr="00E67B62">
              <w:rPr>
                <w:rFonts w:ascii="Arial Narrow" w:eastAsia="Arial Narrow" w:hAnsi="Arial Narrow" w:cs="Arial Narrow"/>
                <w:sz w:val="20"/>
              </w:rPr>
              <w:t>Квалитетно управување и координација со структурите во процесот на пристапување во Европската Унија преку исполнување на обврските од Спогодбата за асоцијација и стабилизација и другите правни акти кои ги регулираат билатералните односи со Европската Унија.</w:t>
            </w:r>
          </w:p>
          <w:p w14:paraId="60732612" w14:textId="77777777" w:rsidR="008754B4" w:rsidRPr="00E67B62" w:rsidRDefault="00A72141" w:rsidP="00617CB5">
            <w:pPr>
              <w:keepNext/>
              <w:numPr>
                <w:ilvl w:val="0"/>
                <w:numId w:val="49"/>
              </w:numPr>
              <w:tabs>
                <w:tab w:val="left" w:pos="374"/>
              </w:tabs>
              <w:spacing w:before="240" w:after="60" w:line="240" w:lineRule="auto"/>
              <w:ind w:left="374" w:hanging="360"/>
              <w:rPr>
                <w:rFonts w:ascii="Arial Narrow" w:eastAsia="Arial Narrow" w:hAnsi="Arial Narrow" w:cs="Arial Narrow"/>
                <w:sz w:val="20"/>
                <w:shd w:val="clear" w:color="auto" w:fill="FFFFFF"/>
              </w:rPr>
            </w:pPr>
            <w:r w:rsidRPr="00E67B62">
              <w:rPr>
                <w:rFonts w:ascii="Arial Narrow" w:eastAsia="Arial Narrow" w:hAnsi="Arial Narrow" w:cs="Arial Narrow"/>
                <w:sz w:val="20"/>
                <w:shd w:val="clear" w:color="auto" w:fill="FFFFFF"/>
              </w:rPr>
              <w:t>Воедно, Програмата е во функција на следните стратешки цели на СЕП:</w:t>
            </w:r>
          </w:p>
          <w:p w14:paraId="3C88701C" w14:textId="77777777" w:rsidR="008754B4" w:rsidRPr="00E67B62" w:rsidRDefault="00A72141" w:rsidP="00617CB5">
            <w:pPr>
              <w:keepNext/>
              <w:numPr>
                <w:ilvl w:val="0"/>
                <w:numId w:val="49"/>
              </w:numPr>
              <w:tabs>
                <w:tab w:val="left" w:pos="374"/>
              </w:tabs>
              <w:spacing w:after="0" w:line="240" w:lineRule="auto"/>
              <w:ind w:left="1088" w:hanging="357"/>
              <w:jc w:val="both"/>
              <w:rPr>
                <w:rFonts w:ascii="Arial Narrow" w:eastAsia="Arial Narrow" w:hAnsi="Arial Narrow" w:cs="Arial Narrow"/>
                <w:sz w:val="20"/>
                <w:shd w:val="clear" w:color="auto" w:fill="FFFFFF"/>
              </w:rPr>
            </w:pPr>
            <w:r w:rsidRPr="00E67B62">
              <w:rPr>
                <w:rFonts w:ascii="Arial Narrow" w:eastAsia="Arial Narrow" w:hAnsi="Arial Narrow" w:cs="Arial Narrow"/>
                <w:sz w:val="20"/>
                <w:shd w:val="clear" w:color="auto" w:fill="FFFFFF"/>
              </w:rPr>
              <w:t>Доследно исполнување на обврските од Спогодбата за стабилизација и асоцијација (ССА), со фокус на обврските кои се поврзани со преминот во втората фаза од ССА;</w:t>
            </w:r>
          </w:p>
          <w:p w14:paraId="5941A768" w14:textId="12D591FF" w:rsidR="008754B4" w:rsidRPr="00E67B62" w:rsidRDefault="00A72141" w:rsidP="00617CB5">
            <w:pPr>
              <w:keepNext/>
              <w:numPr>
                <w:ilvl w:val="0"/>
                <w:numId w:val="49"/>
              </w:numPr>
              <w:tabs>
                <w:tab w:val="left" w:pos="374"/>
              </w:tabs>
              <w:spacing w:after="0" w:line="240" w:lineRule="auto"/>
              <w:ind w:left="1088" w:hanging="357"/>
              <w:jc w:val="both"/>
              <w:rPr>
                <w:rFonts w:ascii="Arial Narrow" w:eastAsia="Arial Narrow" w:hAnsi="Arial Narrow" w:cs="Arial Narrow"/>
                <w:sz w:val="20"/>
                <w:shd w:val="clear" w:color="auto" w:fill="FFFFFF"/>
              </w:rPr>
            </w:pPr>
            <w:r w:rsidRPr="00E67B62">
              <w:rPr>
                <w:rFonts w:ascii="Arial Narrow" w:eastAsia="Arial Narrow" w:hAnsi="Arial Narrow" w:cs="Arial Narrow"/>
                <w:sz w:val="20"/>
                <w:shd w:val="clear" w:color="auto" w:fill="FFFFFF"/>
              </w:rPr>
              <w:t>Координација и следење на исполнувањето краткорочни</w:t>
            </w:r>
            <w:r w:rsidR="001C5180" w:rsidRPr="00E67B62">
              <w:rPr>
                <w:rFonts w:ascii="Arial Narrow" w:eastAsia="Arial Narrow" w:hAnsi="Arial Narrow" w:cs="Arial Narrow"/>
                <w:sz w:val="20"/>
                <w:shd w:val="clear" w:color="auto" w:fill="FFFFFF"/>
              </w:rPr>
              <w:t>те</w:t>
            </w:r>
            <w:r w:rsidRPr="00E67B62">
              <w:rPr>
                <w:rFonts w:ascii="Arial Narrow" w:eastAsia="Arial Narrow" w:hAnsi="Arial Narrow" w:cs="Arial Narrow"/>
                <w:sz w:val="20"/>
                <w:shd w:val="clear" w:color="auto" w:fill="FFFFFF"/>
              </w:rPr>
              <w:t xml:space="preserve"> приоритети од процесот на европска интеграција, со фокус на областите правосудство, реформа на јавната администрација, и борбата против корупцијата и организираниот криминал</w:t>
            </w:r>
            <w:r w:rsidR="001C5180" w:rsidRPr="00E67B62">
              <w:rPr>
                <w:rFonts w:ascii="Arial Narrow" w:eastAsia="Arial Narrow" w:hAnsi="Arial Narrow" w:cs="Arial Narrow"/>
                <w:sz w:val="20"/>
                <w:shd w:val="clear" w:color="auto" w:fill="FFFFFF"/>
              </w:rPr>
              <w:t xml:space="preserve"> и економско управување</w:t>
            </w:r>
            <w:r w:rsidRPr="00E67B62">
              <w:rPr>
                <w:rFonts w:ascii="Arial Narrow" w:eastAsia="Arial Narrow" w:hAnsi="Arial Narrow" w:cs="Arial Narrow"/>
                <w:sz w:val="20"/>
                <w:shd w:val="clear" w:color="auto" w:fill="FFFFFF"/>
              </w:rPr>
              <w:t>;</w:t>
            </w:r>
          </w:p>
          <w:p w14:paraId="46C01454" w14:textId="77777777" w:rsidR="008754B4" w:rsidRPr="00E67B62" w:rsidRDefault="00A72141" w:rsidP="00617CB5">
            <w:pPr>
              <w:keepNext/>
              <w:numPr>
                <w:ilvl w:val="0"/>
                <w:numId w:val="49"/>
              </w:numPr>
              <w:tabs>
                <w:tab w:val="left" w:pos="374"/>
              </w:tabs>
              <w:spacing w:after="0" w:line="240" w:lineRule="auto"/>
              <w:ind w:left="1088" w:hanging="357"/>
              <w:jc w:val="both"/>
              <w:rPr>
                <w:rFonts w:ascii="Arial Narrow" w:eastAsia="Arial Narrow" w:hAnsi="Arial Narrow" w:cs="Arial Narrow"/>
                <w:sz w:val="20"/>
                <w:shd w:val="clear" w:color="auto" w:fill="FFFFFF"/>
              </w:rPr>
            </w:pPr>
            <w:r w:rsidRPr="00E67B62">
              <w:rPr>
                <w:rFonts w:ascii="Arial Narrow" w:eastAsia="Arial Narrow" w:hAnsi="Arial Narrow" w:cs="Arial Narrow"/>
                <w:sz w:val="20"/>
                <w:shd w:val="clear" w:color="auto" w:fill="FFFFFF"/>
              </w:rPr>
              <w:t>Квалитетно управување со координативните структури, подготовка, планирање, тековно ажурирање и доследно следење на Националната програма за усвојување на правото на Европската Унија (НПАА), со фокус на процесот на усогласување на националното законодавство со правото на ЕУ;</w:t>
            </w:r>
          </w:p>
          <w:p w14:paraId="51D8A24C" w14:textId="77777777" w:rsidR="008754B4" w:rsidRPr="00E67B62" w:rsidRDefault="00A72141" w:rsidP="00617CB5">
            <w:pPr>
              <w:keepNext/>
              <w:numPr>
                <w:ilvl w:val="0"/>
                <w:numId w:val="49"/>
              </w:numPr>
              <w:tabs>
                <w:tab w:val="left" w:pos="374"/>
              </w:tabs>
              <w:spacing w:after="0" w:line="240" w:lineRule="auto"/>
              <w:ind w:left="1088" w:hanging="357"/>
              <w:rPr>
                <w:rFonts w:ascii="Arial Narrow" w:eastAsia="Arial Narrow" w:hAnsi="Arial Narrow" w:cs="Arial Narrow"/>
                <w:sz w:val="20"/>
                <w:shd w:val="clear" w:color="auto" w:fill="FFFFFF"/>
              </w:rPr>
            </w:pPr>
            <w:r w:rsidRPr="00E67B62">
              <w:rPr>
                <w:rFonts w:ascii="Arial Narrow" w:eastAsia="Arial Narrow" w:hAnsi="Arial Narrow" w:cs="Arial Narrow"/>
                <w:sz w:val="20"/>
                <w:shd w:val="clear" w:color="auto" w:fill="FFFFFF"/>
              </w:rPr>
              <w:t>Поддршка и квалитетно информирање на Владата во процесот на одлучување;</w:t>
            </w:r>
          </w:p>
          <w:p w14:paraId="7ED717E5" w14:textId="77777777" w:rsidR="008754B4" w:rsidRPr="00E67B62" w:rsidRDefault="00A72141" w:rsidP="00617CB5">
            <w:pPr>
              <w:keepNext/>
              <w:numPr>
                <w:ilvl w:val="0"/>
                <w:numId w:val="49"/>
              </w:numPr>
              <w:tabs>
                <w:tab w:val="left" w:pos="374"/>
              </w:tabs>
              <w:spacing w:after="0" w:line="240" w:lineRule="auto"/>
              <w:ind w:left="1088" w:hanging="357"/>
              <w:rPr>
                <w:rFonts w:ascii="Arial Narrow" w:eastAsia="Arial Narrow" w:hAnsi="Arial Narrow" w:cs="Arial Narrow"/>
                <w:sz w:val="20"/>
                <w:shd w:val="clear" w:color="auto" w:fill="FFFFFF"/>
              </w:rPr>
            </w:pPr>
            <w:r w:rsidRPr="00E67B62">
              <w:rPr>
                <w:rFonts w:ascii="Arial Narrow" w:eastAsia="Arial Narrow" w:hAnsi="Arial Narrow" w:cs="Arial Narrow"/>
                <w:sz w:val="20"/>
                <w:shd w:val="clear" w:color="auto" w:fill="FFFFFF"/>
              </w:rPr>
              <w:t>Ефикасна координација на програмирање, имплементација и следење на програмите од Инструментот за претпристапна помош - ИПА и друга странска помош;</w:t>
            </w:r>
          </w:p>
          <w:p w14:paraId="0C795884" w14:textId="3DAD916E" w:rsidR="008754B4" w:rsidRPr="00A35AE6" w:rsidRDefault="00A72141" w:rsidP="00617CB5">
            <w:pPr>
              <w:keepNext/>
              <w:numPr>
                <w:ilvl w:val="0"/>
                <w:numId w:val="49"/>
              </w:numPr>
              <w:tabs>
                <w:tab w:val="left" w:pos="374"/>
              </w:tabs>
              <w:spacing w:after="0" w:line="240" w:lineRule="auto"/>
              <w:ind w:left="1088" w:hanging="357"/>
              <w:rPr>
                <w:rFonts w:ascii="Arial Narrow" w:eastAsia="Arial Narrow" w:hAnsi="Arial Narrow" w:cs="Arial Narrow"/>
                <w:sz w:val="20"/>
                <w:shd w:val="clear" w:color="auto" w:fill="FFFFFF"/>
              </w:rPr>
            </w:pPr>
            <w:r w:rsidRPr="00E67B62">
              <w:rPr>
                <w:rFonts w:ascii="Arial Narrow" w:eastAsia="Arial Narrow" w:hAnsi="Arial Narrow" w:cs="Arial Narrow"/>
                <w:sz w:val="20"/>
                <w:shd w:val="clear" w:color="auto" w:fill="FFFFFF"/>
              </w:rPr>
              <w:t>Квалитетна подготовка на националната верзија на</w:t>
            </w:r>
            <w:r w:rsidR="00CA7E80" w:rsidRPr="00E67B62">
              <w:rPr>
                <w:rFonts w:ascii="Arial Narrow" w:eastAsia="Arial Narrow" w:hAnsi="Arial Narrow" w:cs="Arial Narrow"/>
                <w:sz w:val="20"/>
                <w:shd w:val="clear" w:color="auto" w:fill="FFFFFF"/>
              </w:rPr>
              <w:t xml:space="preserve"> правото на ЕУ (</w:t>
            </w:r>
            <w:r w:rsidRPr="00E67B62">
              <w:rPr>
                <w:rFonts w:ascii="Arial Narrow" w:eastAsia="Arial Narrow" w:hAnsi="Arial Narrow" w:cs="Arial Narrow"/>
                <w:sz w:val="20"/>
                <w:shd w:val="clear" w:color="auto" w:fill="FFFFFF"/>
              </w:rPr>
              <w:t>acquis</w:t>
            </w:r>
            <w:r w:rsidR="00CA7E80" w:rsidRPr="00E67B62">
              <w:rPr>
                <w:rFonts w:ascii="Arial Narrow" w:eastAsia="Arial Narrow" w:hAnsi="Arial Narrow" w:cs="Arial Narrow"/>
                <w:sz w:val="20"/>
                <w:shd w:val="clear" w:color="auto" w:fill="FFFFFF"/>
              </w:rPr>
              <w:t>)</w:t>
            </w:r>
            <w:r w:rsidRPr="00E67B62">
              <w:rPr>
                <w:rFonts w:ascii="Arial Narrow" w:eastAsia="Arial Narrow" w:hAnsi="Arial Narrow" w:cs="Arial Narrow"/>
                <w:sz w:val="20"/>
                <w:shd w:val="clear" w:color="auto" w:fill="FFFFFF"/>
              </w:rPr>
              <w:t>.</w:t>
            </w:r>
          </w:p>
        </w:tc>
      </w:tr>
      <w:tr w:rsidR="008754B4" w:rsidRPr="00E67B62" w14:paraId="071D4368" w14:textId="77777777" w:rsidTr="0061206F">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02C4CC" w14:textId="77777777" w:rsidR="008754B4" w:rsidRPr="00E67B62" w:rsidRDefault="00A72141">
            <w:pPr>
              <w:spacing w:after="0" w:line="240" w:lineRule="auto"/>
              <w:jc w:val="both"/>
              <w:rPr>
                <w:rFonts w:ascii="Arial Narrow" w:eastAsia="Arial Narrow" w:hAnsi="Arial Narrow" w:cs="Arial Narrow"/>
                <w:b/>
                <w:sz w:val="20"/>
              </w:rPr>
            </w:pPr>
            <w:r w:rsidRPr="00E67B62">
              <w:rPr>
                <w:rFonts w:ascii="Arial Narrow" w:eastAsia="Arial Narrow" w:hAnsi="Arial Narrow" w:cs="Arial Narrow"/>
                <w:b/>
                <w:sz w:val="20"/>
              </w:rPr>
              <w:t>Цел на Програмата 1.12.1 Управување и координација со структурите во процесот на пристапување:</w:t>
            </w:r>
          </w:p>
          <w:p w14:paraId="1544AFE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color w:val="000000"/>
                <w:sz w:val="20"/>
              </w:rPr>
              <w:t>Исполнување на Копенхагенските и Мадридските критериуми за членство во ЕУ</w:t>
            </w:r>
          </w:p>
        </w:tc>
      </w:tr>
      <w:tr w:rsidR="008754B4" w:rsidRPr="00E67B62" w14:paraId="1E7829F6" w14:textId="77777777" w:rsidTr="0061206F">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FA462" w14:textId="77777777" w:rsidR="008754B4" w:rsidRPr="00E67B62" w:rsidRDefault="00A72141">
            <w:pPr>
              <w:spacing w:after="0" w:line="240" w:lineRule="auto"/>
              <w:jc w:val="both"/>
              <w:rPr>
                <w:rFonts w:ascii="Arial Narrow" w:eastAsia="Arial Narrow" w:hAnsi="Arial Narrow" w:cs="Arial Narrow"/>
                <w:b/>
                <w:sz w:val="20"/>
              </w:rPr>
            </w:pPr>
            <w:r w:rsidRPr="00E67B62">
              <w:rPr>
                <w:rFonts w:ascii="Arial Narrow" w:eastAsia="Arial Narrow" w:hAnsi="Arial Narrow" w:cs="Arial Narrow"/>
                <w:b/>
                <w:sz w:val="20"/>
              </w:rPr>
              <w:t>Показатели за успех на Програмата 1.12.1 Управување и координација со структурите во процесот на пристапување:</w:t>
            </w:r>
          </w:p>
          <w:p w14:paraId="5541EE89" w14:textId="120F4137" w:rsidR="008754B4" w:rsidRPr="00E67B62" w:rsidRDefault="00A72141">
            <w:pPr>
              <w:spacing w:after="0" w:line="240" w:lineRule="auto"/>
              <w:jc w:val="both"/>
              <w:rPr>
                <w:rFonts w:ascii="Arial Narrow" w:eastAsia="Arial Narrow" w:hAnsi="Arial Narrow" w:cs="Arial Narrow"/>
                <w:color w:val="000000"/>
                <w:sz w:val="20"/>
                <w:shd w:val="clear" w:color="auto" w:fill="FFFFFF"/>
              </w:rPr>
            </w:pPr>
            <w:r w:rsidRPr="00E67B62">
              <w:rPr>
                <w:rFonts w:ascii="Arial Narrow" w:eastAsia="Arial Narrow" w:hAnsi="Arial Narrow" w:cs="Arial Narrow"/>
                <w:color w:val="000000"/>
                <w:sz w:val="20"/>
                <w:shd w:val="clear" w:color="auto" w:fill="FFFFFF"/>
              </w:rPr>
              <w:t>Позитивна оценка за исполнувањето н</w:t>
            </w:r>
            <w:r w:rsidR="00380B8F" w:rsidRPr="00E67B62">
              <w:rPr>
                <w:rFonts w:ascii="Arial Narrow" w:eastAsia="Arial Narrow" w:hAnsi="Arial Narrow" w:cs="Arial Narrow"/>
                <w:color w:val="000000"/>
                <w:sz w:val="20"/>
                <w:shd w:val="clear" w:color="auto" w:fill="FFFFFF"/>
              </w:rPr>
              <w:t xml:space="preserve">а критериумите во Извештајот </w:t>
            </w:r>
            <w:r w:rsidRPr="00E67B62">
              <w:rPr>
                <w:rFonts w:ascii="Arial Narrow" w:eastAsia="Arial Narrow" w:hAnsi="Arial Narrow" w:cs="Arial Narrow"/>
                <w:color w:val="000000"/>
                <w:sz w:val="20"/>
                <w:shd w:val="clear" w:color="auto" w:fill="FFFFFF"/>
              </w:rPr>
              <w:t>од Европската Комисија (релативно во однос на претходните извештаи);</w:t>
            </w:r>
          </w:p>
          <w:p w14:paraId="5D68DAAE" w14:textId="77777777" w:rsidR="008754B4" w:rsidRPr="00E67B62" w:rsidRDefault="00A72141">
            <w:pPr>
              <w:spacing w:after="0" w:line="240" w:lineRule="auto"/>
              <w:jc w:val="both"/>
              <w:rPr>
                <w:rFonts w:ascii="Arial Narrow" w:eastAsia="Arial Narrow" w:hAnsi="Arial Narrow" w:cs="Arial Narrow"/>
                <w:color w:val="000000"/>
                <w:sz w:val="20"/>
                <w:shd w:val="clear" w:color="auto" w:fill="FFFFFF"/>
              </w:rPr>
            </w:pPr>
            <w:r w:rsidRPr="00E67B62">
              <w:rPr>
                <w:rFonts w:ascii="Arial Narrow" w:eastAsia="Arial Narrow" w:hAnsi="Arial Narrow" w:cs="Arial Narrow"/>
                <w:color w:val="000000"/>
                <w:sz w:val="20"/>
                <w:shd w:val="clear" w:color="auto" w:fill="FFFFFF"/>
              </w:rPr>
              <w:t>Отпочнување со процесот на аналитички преглед;</w:t>
            </w:r>
          </w:p>
          <w:p w14:paraId="1A9A280B" w14:textId="663AFFC0" w:rsidR="008754B4" w:rsidRPr="00E67B62" w:rsidRDefault="00A72141">
            <w:pPr>
              <w:tabs>
                <w:tab w:val="left" w:pos="3654"/>
              </w:tabs>
              <w:spacing w:after="0" w:line="240" w:lineRule="auto"/>
              <w:jc w:val="both"/>
              <w:rPr>
                <w:rFonts w:ascii="Arial Narrow" w:eastAsia="Arial Narrow" w:hAnsi="Arial Narrow" w:cs="Arial Narrow"/>
                <w:color w:val="000000"/>
                <w:sz w:val="20"/>
              </w:rPr>
            </w:pPr>
            <w:r w:rsidRPr="00E67B62">
              <w:rPr>
                <w:rFonts w:ascii="Arial Narrow" w:eastAsia="Arial Narrow" w:hAnsi="Arial Narrow" w:cs="Arial Narrow"/>
                <w:color w:val="000000"/>
                <w:sz w:val="20"/>
              </w:rPr>
              <w:t>Спроведување на обврските од</w:t>
            </w:r>
            <w:r w:rsidR="00380B8F" w:rsidRPr="00E67B62">
              <w:rPr>
                <w:rFonts w:ascii="Arial Narrow" w:eastAsia="Arial Narrow" w:hAnsi="Arial Narrow" w:cs="Arial Narrow"/>
                <w:color w:val="000000"/>
                <w:sz w:val="20"/>
              </w:rPr>
              <w:t xml:space="preserve"> </w:t>
            </w:r>
            <w:r w:rsidRPr="00E67B62">
              <w:rPr>
                <w:rFonts w:ascii="Arial Narrow" w:eastAsia="Arial Narrow" w:hAnsi="Arial Narrow" w:cs="Arial Narrow"/>
                <w:color w:val="000000"/>
                <w:sz w:val="20"/>
              </w:rPr>
              <w:t>2 фаза на ССА</w:t>
            </w:r>
            <w:r w:rsidRPr="00E67B62">
              <w:rPr>
                <w:rFonts w:ascii="Arial Narrow" w:eastAsia="Arial Narrow" w:hAnsi="Arial Narrow" w:cs="Arial Narrow"/>
                <w:color w:val="000000"/>
                <w:sz w:val="20"/>
              </w:rPr>
              <w:tab/>
            </w:r>
          </w:p>
          <w:p w14:paraId="26FEF7E1" w14:textId="77777777" w:rsidR="008754B4" w:rsidRPr="00E67B62" w:rsidRDefault="001C5180">
            <w:pPr>
              <w:spacing w:after="0" w:line="240" w:lineRule="auto"/>
              <w:rPr>
                <w:rFonts w:ascii="Arial Narrow" w:hAnsi="Arial Narrow"/>
              </w:rPr>
            </w:pPr>
            <w:r w:rsidRPr="00E67B62">
              <w:rPr>
                <w:rFonts w:ascii="Arial Narrow" w:eastAsia="Arial Narrow" w:hAnsi="Arial Narrow" w:cs="Arial Narrow"/>
                <w:color w:val="000000"/>
                <w:sz w:val="20"/>
              </w:rPr>
              <w:t xml:space="preserve">Донесена преговарачка рамка и закажана Меѓувладина конференција. </w:t>
            </w:r>
          </w:p>
        </w:tc>
      </w:tr>
      <w:tr w:rsidR="008754B4" w:rsidRPr="00E67B62" w14:paraId="162AD798" w14:textId="77777777" w:rsidTr="0061206F">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E9731" w14:textId="08D5A76B" w:rsidR="008754B4" w:rsidRPr="00E67B62" w:rsidRDefault="00A72141" w:rsidP="00AF5014">
            <w:pPr>
              <w:spacing w:after="0" w:line="240" w:lineRule="auto"/>
              <w:rPr>
                <w:rFonts w:ascii="Arial Narrow" w:hAnsi="Arial Narrow"/>
              </w:rPr>
            </w:pPr>
            <w:r w:rsidRPr="00E67B62">
              <w:rPr>
                <w:rFonts w:ascii="Arial Narrow" w:eastAsia="Arial Narrow" w:hAnsi="Arial Narrow" w:cs="Arial Narrow"/>
                <w:sz w:val="20"/>
              </w:rPr>
              <w:t xml:space="preserve">Програмата е: (забележете го видот на Програмата)                                       </w:t>
            </w:r>
            <w:r w:rsidRPr="00E67B62">
              <w:rPr>
                <w:rFonts w:ascii="Arial Narrow" w:eastAsia="Arial Narrow" w:hAnsi="Arial Narrow" w:cs="Arial Narrow"/>
                <w:b/>
                <w:sz w:val="20"/>
              </w:rPr>
              <w:t xml:space="preserve">Хоризонтална  </w:t>
            </w:r>
            <w:r w:rsidRPr="00E67B62">
              <w:rPr>
                <w:rFonts w:ascii="Arial Narrow" w:eastAsia="Arial Narrow" w:hAnsi="Arial Narrow" w:cs="Arial Narrow"/>
                <w:sz w:val="20"/>
              </w:rPr>
              <w:t xml:space="preserve">                                              </w:t>
            </w:r>
          </w:p>
        </w:tc>
      </w:tr>
      <w:tr w:rsidR="008754B4" w:rsidRPr="00E67B62" w14:paraId="02B1E462" w14:textId="77777777" w:rsidTr="0061206F">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5CA0E" w14:textId="46B0F816" w:rsidR="008754B4" w:rsidRPr="00A35AE6" w:rsidRDefault="00A72141" w:rsidP="00A35AE6">
            <w:pPr>
              <w:spacing w:after="0" w:line="240" w:lineRule="auto"/>
              <w:jc w:val="both"/>
              <w:rPr>
                <w:rFonts w:ascii="Arial Narrow" w:eastAsia="Arial Narrow" w:hAnsi="Arial Narrow" w:cs="Arial Narrow"/>
                <w:b/>
                <w:sz w:val="20"/>
              </w:rPr>
            </w:pPr>
            <w:r w:rsidRPr="00E67B62">
              <w:rPr>
                <w:rFonts w:ascii="Arial Narrow" w:eastAsia="Arial Narrow" w:hAnsi="Arial Narrow" w:cs="Arial Narrow"/>
                <w:b/>
                <w:sz w:val="20"/>
              </w:rPr>
              <w:lastRenderedPageBreak/>
              <w:t>Потпрограми (компоненти) од Програмата 1.12.1 Управување и координација со структурите во процесот на пристапување:</w:t>
            </w:r>
          </w:p>
          <w:p w14:paraId="6675438A" w14:textId="314D38F6" w:rsidR="008754B4" w:rsidRPr="00E67B62" w:rsidRDefault="00A72141" w:rsidP="00617CB5">
            <w:pPr>
              <w:numPr>
                <w:ilvl w:val="0"/>
                <w:numId w:val="50"/>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Унапредување на системот за информирање на Владата и навремено донесување одлуки од аспект на евроинтеграцијата</w:t>
            </w:r>
          </w:p>
          <w:p w14:paraId="3BACF7C6" w14:textId="77777777" w:rsidR="008754B4" w:rsidRPr="00E67B62" w:rsidRDefault="00A72141" w:rsidP="00617CB5">
            <w:pPr>
              <w:numPr>
                <w:ilvl w:val="0"/>
                <w:numId w:val="50"/>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Доследно исполнување на обврските од Спогодбата за стабилизација и асоцијација (ССА) со фокус на обврските од втората фаза на ССА, и партнерски дијалог со институциите на ЕУ</w:t>
            </w:r>
          </w:p>
          <w:p w14:paraId="75AA3D52" w14:textId="77777777" w:rsidR="008754B4" w:rsidRPr="00E67B62" w:rsidRDefault="00A72141" w:rsidP="00617CB5">
            <w:pPr>
              <w:numPr>
                <w:ilvl w:val="0"/>
                <w:numId w:val="50"/>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color w:val="000000"/>
                <w:sz w:val="20"/>
              </w:rPr>
              <w:t>Доследно исполнување на обврските кои произлегуваат</w:t>
            </w:r>
            <w:r w:rsidR="001C5180" w:rsidRPr="00E67B62">
              <w:rPr>
                <w:rFonts w:ascii="Arial Narrow" w:eastAsia="Arial Narrow" w:hAnsi="Arial Narrow" w:cs="Arial Narrow"/>
                <w:color w:val="000000"/>
                <w:sz w:val="20"/>
              </w:rPr>
              <w:t xml:space="preserve"> од извештаите на ЕК</w:t>
            </w:r>
            <w:r w:rsidRPr="00E67B62">
              <w:rPr>
                <w:rFonts w:ascii="Arial Narrow" w:eastAsia="Arial Narrow" w:hAnsi="Arial Narrow" w:cs="Arial Narrow"/>
                <w:color w:val="000000"/>
                <w:sz w:val="20"/>
              </w:rPr>
              <w:t xml:space="preserve">, објаснувачките состаноци и оценските мисии </w:t>
            </w:r>
          </w:p>
          <w:p w14:paraId="1EFF5D31" w14:textId="77777777" w:rsidR="008754B4" w:rsidRPr="00E67B62" w:rsidRDefault="00A72141" w:rsidP="00617CB5">
            <w:pPr>
              <w:numPr>
                <w:ilvl w:val="0"/>
                <w:numId w:val="50"/>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color w:val="000000"/>
                <w:sz w:val="20"/>
              </w:rPr>
              <w:t>Квалитетно управување со координативните структури, подготовка, планирање и доследно следење на Националната програма за усвојување на правото на Европската Унија (НПАА)</w:t>
            </w:r>
          </w:p>
          <w:p w14:paraId="45A6D194" w14:textId="226E9360" w:rsidR="008754B4" w:rsidRPr="00E67B62" w:rsidRDefault="00A72141" w:rsidP="00617CB5">
            <w:pPr>
              <w:numPr>
                <w:ilvl w:val="0"/>
                <w:numId w:val="50"/>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НПАА годишна</w:t>
            </w:r>
            <w:r w:rsidR="00B16264" w:rsidRPr="00E67B62">
              <w:rPr>
                <w:rFonts w:ascii="Arial Narrow" w:eastAsia="Arial Narrow" w:hAnsi="Arial Narrow" w:cs="Arial Narrow"/>
                <w:sz w:val="20"/>
              </w:rPr>
              <w:t xml:space="preserve"> </w:t>
            </w:r>
            <w:r w:rsidRPr="00E67B62">
              <w:rPr>
                <w:rFonts w:ascii="Arial Narrow" w:eastAsia="Arial Narrow" w:hAnsi="Arial Narrow" w:cs="Arial Narrow"/>
                <w:sz w:val="20"/>
              </w:rPr>
              <w:t>ревизија</w:t>
            </w:r>
          </w:p>
          <w:p w14:paraId="2BC2FE1F" w14:textId="0EC0D9DF" w:rsidR="008754B4" w:rsidRPr="00E67B62" w:rsidRDefault="00A72141" w:rsidP="00617CB5">
            <w:pPr>
              <w:numPr>
                <w:ilvl w:val="0"/>
                <w:numId w:val="50"/>
              </w:numPr>
              <w:tabs>
                <w:tab w:val="left" w:pos="810"/>
              </w:tabs>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Ефикасна координација на програмирање, имплементација и следење на програмите од</w:t>
            </w:r>
            <w:r w:rsidR="00B16264" w:rsidRPr="00E67B62">
              <w:rPr>
                <w:rFonts w:ascii="Arial Narrow" w:eastAsia="Arial Narrow" w:hAnsi="Arial Narrow" w:cs="Arial Narrow"/>
                <w:sz w:val="20"/>
              </w:rPr>
              <w:t xml:space="preserve"> </w:t>
            </w:r>
            <w:r w:rsidRPr="00E67B62">
              <w:rPr>
                <w:rFonts w:ascii="Arial Narrow" w:eastAsia="Arial Narrow" w:hAnsi="Arial Narrow" w:cs="Arial Narrow"/>
                <w:sz w:val="20"/>
              </w:rPr>
              <w:t xml:space="preserve">Инструментот за </w:t>
            </w:r>
          </w:p>
          <w:p w14:paraId="729BBF8E" w14:textId="77777777" w:rsidR="008754B4" w:rsidRPr="00E67B62" w:rsidRDefault="00A72141" w:rsidP="00617CB5">
            <w:pPr>
              <w:numPr>
                <w:ilvl w:val="0"/>
                <w:numId w:val="50"/>
              </w:numPr>
              <w:tabs>
                <w:tab w:val="left" w:pos="810"/>
              </w:tabs>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претпристапна помош - ИПА и друга странска помош</w:t>
            </w:r>
          </w:p>
          <w:p w14:paraId="5C1091B0" w14:textId="77777777" w:rsidR="008754B4" w:rsidRPr="00E67B62" w:rsidRDefault="00A72141" w:rsidP="00617CB5">
            <w:pPr>
              <w:numPr>
                <w:ilvl w:val="0"/>
                <w:numId w:val="50"/>
              </w:numPr>
              <w:spacing w:after="0" w:line="240" w:lineRule="auto"/>
              <w:ind w:left="720" w:hanging="360"/>
              <w:jc w:val="both"/>
              <w:rPr>
                <w:rFonts w:ascii="Arial Narrow" w:hAnsi="Arial Narrow"/>
              </w:rPr>
            </w:pPr>
            <w:r w:rsidRPr="00E67B62">
              <w:rPr>
                <w:rFonts w:ascii="Arial Narrow" w:eastAsia="Arial Narrow" w:hAnsi="Arial Narrow" w:cs="Arial Narrow"/>
                <w:sz w:val="20"/>
              </w:rPr>
              <w:t xml:space="preserve">Квалитетна подготовка на националната верзија на </w:t>
            </w:r>
            <w:r w:rsidR="00CA7E80" w:rsidRPr="00E67B62">
              <w:rPr>
                <w:rFonts w:ascii="Arial Narrow" w:eastAsia="Arial Narrow" w:hAnsi="Arial Narrow" w:cs="Arial Narrow"/>
                <w:sz w:val="20"/>
              </w:rPr>
              <w:t>правото на ЕУ (</w:t>
            </w:r>
            <w:r w:rsidRPr="00E67B62">
              <w:rPr>
                <w:rFonts w:ascii="Arial Narrow" w:eastAsia="Arial Narrow" w:hAnsi="Arial Narrow" w:cs="Arial Narrow"/>
                <w:sz w:val="20"/>
              </w:rPr>
              <w:t>acquis</w:t>
            </w:r>
            <w:r w:rsidR="00CA7E80" w:rsidRPr="00E67B62">
              <w:rPr>
                <w:rFonts w:ascii="Arial Narrow" w:eastAsia="Arial Narrow" w:hAnsi="Arial Narrow" w:cs="Arial Narrow"/>
                <w:sz w:val="20"/>
              </w:rPr>
              <w:t xml:space="preserve">) </w:t>
            </w:r>
          </w:p>
        </w:tc>
      </w:tr>
      <w:tr w:rsidR="008754B4" w:rsidRPr="00E67B62" w14:paraId="4DE9B96D" w14:textId="77777777" w:rsidTr="0061206F">
        <w:trPr>
          <w:trHeight w:val="1"/>
        </w:trPr>
        <w:tc>
          <w:tcPr>
            <w:tcW w:w="4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3361A" w14:textId="7C032AB8" w:rsidR="008754B4" w:rsidRPr="00E67B62" w:rsidRDefault="00A72141" w:rsidP="00FC23DE">
            <w:pPr>
              <w:spacing w:after="0" w:line="240" w:lineRule="auto"/>
              <w:jc w:val="both"/>
              <w:rPr>
                <w:rFonts w:ascii="Arial Narrow" w:hAnsi="Arial Narrow"/>
              </w:rPr>
            </w:pPr>
            <w:r w:rsidRPr="00E67B62">
              <w:rPr>
                <w:rFonts w:ascii="Arial Narrow" w:eastAsia="Arial Narrow" w:hAnsi="Arial Narrow" w:cs="Arial Narrow"/>
                <w:b/>
                <w:sz w:val="20"/>
              </w:rPr>
              <w:t>Потпрограма 1:</w:t>
            </w:r>
            <w:r w:rsidR="00766515" w:rsidRPr="00E67B62">
              <w:rPr>
                <w:rFonts w:ascii="Arial Narrow" w:eastAsia="Arial Narrow" w:hAnsi="Arial Narrow" w:cs="Arial Narrow"/>
                <w:b/>
                <w:sz w:val="20"/>
              </w:rPr>
              <w:t xml:space="preserve"> </w:t>
            </w:r>
            <w:r w:rsidRPr="00E67B62">
              <w:rPr>
                <w:rFonts w:ascii="Arial Narrow" w:eastAsia="Arial Narrow" w:hAnsi="Arial Narrow" w:cs="Arial Narrow"/>
                <w:b/>
              </w:rPr>
              <w:t>Унапредување на системот за информирање на Владата и навремено донесување одлуки од аспект на евроинтеграцијата</w:t>
            </w:r>
          </w:p>
        </w:tc>
        <w:tc>
          <w:tcPr>
            <w:tcW w:w="4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8F6DA0"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Показател за успешност:</w:t>
            </w:r>
          </w:p>
          <w:p w14:paraId="006D4601" w14:textId="77777777" w:rsidR="008754B4" w:rsidRPr="00E67B62" w:rsidRDefault="00A72141" w:rsidP="00617CB5">
            <w:pPr>
              <w:numPr>
                <w:ilvl w:val="0"/>
                <w:numId w:val="51"/>
              </w:numPr>
              <w:spacing w:after="0" w:line="240" w:lineRule="auto"/>
              <w:ind w:left="720" w:hanging="360"/>
              <w:rPr>
                <w:rFonts w:ascii="Arial Narrow" w:eastAsia="Arial Narrow" w:hAnsi="Arial Narrow" w:cs="Arial Narrow"/>
                <w:color w:val="000000"/>
                <w:sz w:val="18"/>
              </w:rPr>
            </w:pPr>
            <w:r w:rsidRPr="00E67B62">
              <w:rPr>
                <w:rFonts w:ascii="Arial Narrow" w:eastAsia="Arial Narrow" w:hAnsi="Arial Narrow" w:cs="Arial Narrow"/>
                <w:color w:val="000000"/>
                <w:sz w:val="18"/>
              </w:rPr>
              <w:t xml:space="preserve">Доследно спроведување на Деловникот за работа на </w:t>
            </w:r>
            <w:r w:rsidR="0061206F" w:rsidRPr="00E67B62">
              <w:rPr>
                <w:rFonts w:ascii="Arial Narrow" w:eastAsia="Arial Narrow" w:hAnsi="Arial Narrow" w:cs="Arial Narrow"/>
                <w:color w:val="000000"/>
                <w:sz w:val="18"/>
              </w:rPr>
              <w:t>Владата</w:t>
            </w:r>
          </w:p>
          <w:p w14:paraId="7B2354A6" w14:textId="77777777" w:rsidR="008754B4" w:rsidRPr="00E67B62" w:rsidRDefault="00A72141" w:rsidP="00617CB5">
            <w:pPr>
              <w:numPr>
                <w:ilvl w:val="0"/>
                <w:numId w:val="51"/>
              </w:numPr>
              <w:spacing w:after="0" w:line="240" w:lineRule="auto"/>
              <w:ind w:left="720" w:hanging="360"/>
              <w:rPr>
                <w:rFonts w:ascii="Arial Narrow" w:eastAsia="Arial Narrow" w:hAnsi="Arial Narrow" w:cs="Arial Narrow"/>
                <w:color w:val="000000"/>
                <w:sz w:val="18"/>
              </w:rPr>
            </w:pPr>
            <w:r w:rsidRPr="00E67B62">
              <w:rPr>
                <w:rFonts w:ascii="Arial Narrow" w:eastAsia="Arial Narrow" w:hAnsi="Arial Narrow" w:cs="Arial Narrow"/>
                <w:color w:val="000000"/>
                <w:sz w:val="18"/>
              </w:rPr>
              <w:t>Број на информации до Владата, по однос на процесот на пристапување</w:t>
            </w:r>
          </w:p>
          <w:p w14:paraId="15735EAB" w14:textId="77777777" w:rsidR="00762B77" w:rsidRPr="00E67B62" w:rsidRDefault="00A72141" w:rsidP="00617CB5">
            <w:pPr>
              <w:numPr>
                <w:ilvl w:val="0"/>
                <w:numId w:val="51"/>
              </w:numPr>
              <w:spacing w:after="0" w:line="240" w:lineRule="auto"/>
              <w:ind w:left="720" w:hanging="360"/>
              <w:rPr>
                <w:rFonts w:ascii="Arial Narrow" w:eastAsia="Arial Narrow" w:hAnsi="Arial Narrow" w:cs="Arial Narrow"/>
                <w:color w:val="000000"/>
                <w:sz w:val="18"/>
              </w:rPr>
            </w:pPr>
            <w:r w:rsidRPr="00E67B62">
              <w:rPr>
                <w:rFonts w:ascii="Arial Narrow" w:eastAsia="Arial Narrow" w:hAnsi="Arial Narrow" w:cs="Arial Narrow"/>
                <w:color w:val="000000"/>
                <w:sz w:val="18"/>
              </w:rPr>
              <w:t>Број на подготвени редовни извештаи од СЕП, за седница на Влада (претточка)</w:t>
            </w:r>
          </w:p>
          <w:p w14:paraId="0603769B" w14:textId="77777777" w:rsidR="008754B4" w:rsidRPr="00E67B62" w:rsidRDefault="00A72141" w:rsidP="00617CB5">
            <w:pPr>
              <w:numPr>
                <w:ilvl w:val="0"/>
                <w:numId w:val="51"/>
              </w:numPr>
              <w:spacing w:after="0" w:line="240" w:lineRule="auto"/>
              <w:ind w:left="720" w:hanging="360"/>
              <w:rPr>
                <w:rFonts w:ascii="Arial Narrow" w:eastAsia="Arial Narrow" w:hAnsi="Arial Narrow" w:cs="Arial Narrow"/>
                <w:color w:val="000000"/>
                <w:sz w:val="18"/>
              </w:rPr>
            </w:pPr>
            <w:r w:rsidRPr="00E67B62">
              <w:rPr>
                <w:rFonts w:ascii="Arial Narrow" w:eastAsia="Arial Narrow" w:hAnsi="Arial Narrow" w:cs="Arial Narrow"/>
                <w:color w:val="000000"/>
                <w:sz w:val="18"/>
              </w:rPr>
              <w:t>Подобрен систем на информирање, и поддршка на Владата со стручни квалитетни анализи, за навремено донесување одлуки</w:t>
            </w:r>
          </w:p>
        </w:tc>
      </w:tr>
      <w:tr w:rsidR="008754B4" w:rsidRPr="00E67B62" w14:paraId="12515D38" w14:textId="77777777" w:rsidTr="0061206F">
        <w:trPr>
          <w:trHeight w:val="1"/>
        </w:trPr>
        <w:tc>
          <w:tcPr>
            <w:tcW w:w="4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B6F61" w14:textId="208AC35D"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b/>
                <w:sz w:val="20"/>
              </w:rPr>
              <w:t>Потпрограма 2:</w:t>
            </w:r>
            <w:r w:rsidR="00766515" w:rsidRPr="00E67B62">
              <w:rPr>
                <w:rFonts w:ascii="Arial Narrow" w:eastAsia="Arial Narrow" w:hAnsi="Arial Narrow" w:cs="Arial Narrow"/>
                <w:b/>
                <w:sz w:val="20"/>
              </w:rPr>
              <w:t xml:space="preserve"> </w:t>
            </w:r>
            <w:r w:rsidRPr="00E67B62">
              <w:rPr>
                <w:rFonts w:ascii="Arial Narrow" w:eastAsia="Arial Narrow" w:hAnsi="Arial Narrow" w:cs="Arial Narrow"/>
                <w:b/>
              </w:rPr>
              <w:t>Доследно исполнување на обврските од Спогодбата за стабилизација и асоцијација (ССА) со фокус на обврските од втората фаза на ССА, и партнерски дијалог со институциите на ЕУ</w:t>
            </w:r>
          </w:p>
        </w:tc>
        <w:tc>
          <w:tcPr>
            <w:tcW w:w="4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C9B7B"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Показател за успешност:</w:t>
            </w:r>
          </w:p>
          <w:p w14:paraId="3D957CD9" w14:textId="77777777" w:rsidR="008754B4" w:rsidRPr="00E67B62" w:rsidRDefault="00A72141" w:rsidP="00617CB5">
            <w:pPr>
              <w:numPr>
                <w:ilvl w:val="0"/>
                <w:numId w:val="52"/>
              </w:numPr>
              <w:spacing w:after="0" w:line="240" w:lineRule="auto"/>
              <w:ind w:left="720" w:hanging="360"/>
              <w:rPr>
                <w:rFonts w:ascii="Arial Narrow" w:eastAsia="Arial Narrow" w:hAnsi="Arial Narrow" w:cs="Arial Narrow"/>
                <w:color w:val="000000"/>
                <w:sz w:val="18"/>
              </w:rPr>
            </w:pPr>
            <w:r w:rsidRPr="00E67B62">
              <w:rPr>
                <w:rFonts w:ascii="Arial Narrow" w:eastAsia="Arial Narrow" w:hAnsi="Arial Narrow" w:cs="Arial Narrow"/>
                <w:color w:val="000000"/>
                <w:sz w:val="18"/>
              </w:rPr>
              <w:t xml:space="preserve">Успешно подготвен и спроведен циклусот на КСА/Поткомитети состаноци (Записник и Усвоени заклучоци) </w:t>
            </w:r>
          </w:p>
          <w:p w14:paraId="2AE36F65" w14:textId="77777777" w:rsidR="008754B4" w:rsidRPr="00E67B62" w:rsidRDefault="00A72141" w:rsidP="00617CB5">
            <w:pPr>
              <w:numPr>
                <w:ilvl w:val="0"/>
                <w:numId w:val="52"/>
              </w:numPr>
              <w:spacing w:after="0" w:line="240" w:lineRule="auto"/>
              <w:ind w:left="720" w:hanging="360"/>
              <w:rPr>
                <w:rFonts w:ascii="Arial Narrow" w:eastAsia="Arial Narrow" w:hAnsi="Arial Narrow" w:cs="Arial Narrow"/>
                <w:color w:val="000000"/>
                <w:sz w:val="18"/>
              </w:rPr>
            </w:pPr>
            <w:r w:rsidRPr="00E67B62">
              <w:rPr>
                <w:rFonts w:ascii="Arial Narrow" w:eastAsia="Arial Narrow" w:hAnsi="Arial Narrow" w:cs="Arial Narrow"/>
                <w:color w:val="000000"/>
                <w:sz w:val="18"/>
              </w:rPr>
              <w:t>Број на обврски  на институциите по КСА/Поткомитет (% исполнување)</w:t>
            </w:r>
          </w:p>
          <w:p w14:paraId="72353202" w14:textId="77777777" w:rsidR="008754B4" w:rsidRPr="00E67B62" w:rsidRDefault="00A72141" w:rsidP="00617CB5">
            <w:pPr>
              <w:numPr>
                <w:ilvl w:val="0"/>
                <w:numId w:val="52"/>
              </w:numPr>
              <w:spacing w:after="0" w:line="240" w:lineRule="auto"/>
              <w:ind w:left="720" w:hanging="360"/>
              <w:rPr>
                <w:rFonts w:ascii="Arial Narrow" w:eastAsia="Arial Narrow" w:hAnsi="Arial Narrow" w:cs="Arial Narrow"/>
                <w:color w:val="000000"/>
                <w:sz w:val="18"/>
              </w:rPr>
            </w:pPr>
            <w:r w:rsidRPr="00E67B62">
              <w:rPr>
                <w:rFonts w:ascii="Arial Narrow" w:eastAsia="Arial Narrow" w:hAnsi="Arial Narrow" w:cs="Arial Narrow"/>
                <w:color w:val="000000"/>
                <w:sz w:val="18"/>
              </w:rPr>
              <w:t>Број на обврски на ЕК по КСА/Поткомитет (% исполнување);</w:t>
            </w:r>
          </w:p>
          <w:p w14:paraId="7DCC5907" w14:textId="5EE15E50" w:rsidR="008754B4" w:rsidRPr="00E67B62" w:rsidRDefault="00A72141" w:rsidP="00617CB5">
            <w:pPr>
              <w:numPr>
                <w:ilvl w:val="0"/>
                <w:numId w:val="52"/>
              </w:numPr>
              <w:spacing w:after="0" w:line="240" w:lineRule="auto"/>
              <w:ind w:left="720" w:hanging="360"/>
              <w:rPr>
                <w:rFonts w:ascii="Arial Narrow" w:eastAsia="Arial Narrow" w:hAnsi="Arial Narrow" w:cs="Arial Narrow"/>
                <w:color w:val="000000"/>
                <w:sz w:val="18"/>
              </w:rPr>
            </w:pPr>
            <w:r w:rsidRPr="00E67B62">
              <w:rPr>
                <w:rFonts w:ascii="Arial Narrow" w:eastAsia="Arial Narrow" w:hAnsi="Arial Narrow" w:cs="Arial Narrow"/>
                <w:color w:val="000000"/>
                <w:sz w:val="18"/>
              </w:rPr>
              <w:t>Број</w:t>
            </w:r>
            <w:r w:rsidR="00B16264" w:rsidRPr="00E67B62">
              <w:rPr>
                <w:rFonts w:ascii="Arial Narrow" w:eastAsia="Arial Narrow" w:hAnsi="Arial Narrow" w:cs="Arial Narrow"/>
                <w:color w:val="000000"/>
                <w:sz w:val="18"/>
              </w:rPr>
              <w:t xml:space="preserve"> </w:t>
            </w:r>
            <w:r w:rsidRPr="00E67B62">
              <w:rPr>
                <w:rFonts w:ascii="Arial Narrow" w:eastAsia="Arial Narrow" w:hAnsi="Arial Narrow" w:cs="Arial Narrow"/>
                <w:color w:val="000000"/>
                <w:sz w:val="18"/>
              </w:rPr>
              <w:t>на</w:t>
            </w:r>
            <w:r w:rsidR="00B16264" w:rsidRPr="00E67B62">
              <w:rPr>
                <w:rFonts w:ascii="Arial Narrow" w:eastAsia="Arial Narrow" w:hAnsi="Arial Narrow" w:cs="Arial Narrow"/>
                <w:color w:val="000000"/>
                <w:sz w:val="18"/>
              </w:rPr>
              <w:t xml:space="preserve"> </w:t>
            </w:r>
            <w:r w:rsidRPr="00E67B62">
              <w:rPr>
                <w:rFonts w:ascii="Arial Narrow" w:eastAsia="Arial Narrow" w:hAnsi="Arial Narrow" w:cs="Arial Narrow"/>
                <w:color w:val="000000"/>
                <w:sz w:val="18"/>
              </w:rPr>
              <w:t>оценски</w:t>
            </w:r>
            <w:r w:rsidR="00B16264" w:rsidRPr="00E67B62">
              <w:rPr>
                <w:rFonts w:ascii="Arial Narrow" w:eastAsia="Arial Narrow" w:hAnsi="Arial Narrow" w:cs="Arial Narrow"/>
                <w:color w:val="000000"/>
                <w:sz w:val="18"/>
              </w:rPr>
              <w:t xml:space="preserve"> </w:t>
            </w:r>
            <w:r w:rsidRPr="00E67B62">
              <w:rPr>
                <w:rFonts w:ascii="Arial Narrow" w:eastAsia="Arial Narrow" w:hAnsi="Arial Narrow" w:cs="Arial Narrow"/>
                <w:color w:val="000000"/>
                <w:sz w:val="18"/>
              </w:rPr>
              <w:t>мисии</w:t>
            </w:r>
          </w:p>
          <w:p w14:paraId="10FE9972" w14:textId="754C882D" w:rsidR="00F03C7C" w:rsidRPr="00A35AE6" w:rsidRDefault="00A72141" w:rsidP="00617CB5">
            <w:pPr>
              <w:numPr>
                <w:ilvl w:val="0"/>
                <w:numId w:val="52"/>
              </w:numPr>
              <w:spacing w:after="0" w:line="240" w:lineRule="auto"/>
              <w:ind w:left="720" w:hanging="360"/>
              <w:rPr>
                <w:rFonts w:ascii="Arial Narrow" w:eastAsia="Arial Narrow" w:hAnsi="Arial Narrow" w:cs="Arial Narrow"/>
                <w:color w:val="000000"/>
                <w:sz w:val="18"/>
              </w:rPr>
            </w:pPr>
            <w:r w:rsidRPr="00E67B62">
              <w:rPr>
                <w:rFonts w:ascii="Arial Narrow" w:eastAsia="Arial Narrow" w:hAnsi="Arial Narrow" w:cs="Arial Narrow"/>
                <w:color w:val="000000"/>
                <w:sz w:val="18"/>
              </w:rPr>
              <w:t>Партнерски дијалог и консултации со институциите на ЕУ и продлабочени односи</w:t>
            </w:r>
          </w:p>
        </w:tc>
      </w:tr>
      <w:tr w:rsidR="00617CB5" w:rsidRPr="00E67B62" w14:paraId="72104915" w14:textId="77777777" w:rsidTr="0061206F">
        <w:trPr>
          <w:trHeight w:val="1"/>
        </w:trPr>
        <w:tc>
          <w:tcPr>
            <w:tcW w:w="4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9E548D" w14:textId="3B17FF10" w:rsidR="00617CB5" w:rsidRPr="00E67B62" w:rsidRDefault="00617CB5">
            <w:pPr>
              <w:spacing w:after="0" w:line="240" w:lineRule="auto"/>
              <w:jc w:val="both"/>
              <w:rPr>
                <w:rFonts w:ascii="Arial Narrow" w:eastAsia="Arial Narrow" w:hAnsi="Arial Narrow" w:cs="Arial Narrow"/>
                <w:b/>
                <w:sz w:val="20"/>
              </w:rPr>
            </w:pPr>
            <w:r w:rsidRPr="00766C42">
              <w:rPr>
                <w:rFonts w:ascii="Arial Narrow" w:eastAsia="Arial Narrow" w:hAnsi="Arial Narrow" w:cs="Arial Narrow"/>
                <w:b/>
                <w:sz w:val="20"/>
              </w:rPr>
              <w:t>Потпрограма 3: Доследно исполнување на обврските кои произлегуваат кои произлегуваат од извештаите на ЕК, објаснувачките состаноци и оценските мисии</w:t>
            </w:r>
          </w:p>
        </w:tc>
        <w:tc>
          <w:tcPr>
            <w:tcW w:w="4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95A02" w14:textId="77777777" w:rsidR="00766C42" w:rsidRPr="00766C42" w:rsidRDefault="00766C42" w:rsidP="00766C42">
            <w:pPr>
              <w:numPr>
                <w:ilvl w:val="0"/>
                <w:numId w:val="107"/>
              </w:numPr>
              <w:spacing w:after="0" w:line="240" w:lineRule="auto"/>
              <w:rPr>
                <w:rFonts w:ascii="Arial Narrow" w:eastAsia="Arial Narrow" w:hAnsi="Arial Narrow" w:cs="Arial Narrow"/>
                <w:bCs/>
                <w:sz w:val="20"/>
                <w:lang w:val="ru-RU"/>
              </w:rPr>
            </w:pPr>
            <w:r w:rsidRPr="00766C42">
              <w:rPr>
                <w:rFonts w:ascii="Arial Narrow" w:eastAsia="Arial Narrow" w:hAnsi="Arial Narrow" w:cs="Arial Narrow"/>
                <w:bCs/>
                <w:sz w:val="20"/>
                <w:lang w:val="ru-RU"/>
              </w:rPr>
              <w:t>Број на аналзирани ЕУ мерки;</w:t>
            </w:r>
          </w:p>
          <w:p w14:paraId="5FCEFAF5" w14:textId="77777777" w:rsidR="00766C42" w:rsidRPr="00766C42" w:rsidRDefault="00766C42" w:rsidP="00766C42">
            <w:pPr>
              <w:numPr>
                <w:ilvl w:val="0"/>
                <w:numId w:val="107"/>
              </w:numPr>
              <w:spacing w:after="0" w:line="240" w:lineRule="auto"/>
              <w:rPr>
                <w:rFonts w:ascii="Arial Narrow" w:eastAsia="Arial Narrow" w:hAnsi="Arial Narrow" w:cs="Arial Narrow"/>
                <w:bCs/>
                <w:sz w:val="20"/>
                <w:lang w:val="ru-RU"/>
              </w:rPr>
            </w:pPr>
            <w:r w:rsidRPr="00766C42">
              <w:rPr>
                <w:rFonts w:ascii="Arial Narrow" w:eastAsia="Arial Narrow" w:hAnsi="Arial Narrow" w:cs="Arial Narrow"/>
                <w:bCs/>
                <w:sz w:val="20"/>
                <w:lang w:val="ru-RU"/>
              </w:rPr>
              <w:t>Утврден степен на хармонизација;</w:t>
            </w:r>
          </w:p>
          <w:p w14:paraId="227E6924" w14:textId="77777777" w:rsidR="00766C42" w:rsidRPr="00766C42" w:rsidRDefault="00766C42" w:rsidP="00766C42">
            <w:pPr>
              <w:numPr>
                <w:ilvl w:val="0"/>
                <w:numId w:val="107"/>
              </w:numPr>
              <w:spacing w:after="0" w:line="240" w:lineRule="auto"/>
              <w:rPr>
                <w:rFonts w:ascii="Arial Narrow" w:eastAsia="Arial Narrow" w:hAnsi="Arial Narrow" w:cs="Arial Narrow"/>
                <w:bCs/>
                <w:sz w:val="20"/>
                <w:lang w:val="ru-RU"/>
              </w:rPr>
            </w:pPr>
            <w:r w:rsidRPr="00766C42">
              <w:rPr>
                <w:rFonts w:ascii="Arial Narrow" w:eastAsia="Arial Narrow" w:hAnsi="Arial Narrow" w:cs="Arial Narrow"/>
                <w:bCs/>
                <w:sz w:val="20"/>
                <w:lang w:val="ru-RU"/>
              </w:rPr>
              <w:t>Број на реализирани заклучоци од телата на ССА;</w:t>
            </w:r>
          </w:p>
          <w:p w14:paraId="34E01360" w14:textId="77777777" w:rsidR="00766C42" w:rsidRPr="00766C42" w:rsidRDefault="00766C42" w:rsidP="00766C42">
            <w:pPr>
              <w:numPr>
                <w:ilvl w:val="0"/>
                <w:numId w:val="107"/>
              </w:numPr>
              <w:spacing w:after="0" w:line="240" w:lineRule="auto"/>
              <w:rPr>
                <w:rFonts w:ascii="Arial Narrow" w:eastAsia="Arial Narrow" w:hAnsi="Arial Narrow" w:cs="Arial Narrow"/>
                <w:sz w:val="20"/>
              </w:rPr>
            </w:pPr>
            <w:r w:rsidRPr="00766C42">
              <w:rPr>
                <w:rFonts w:ascii="Arial Narrow" w:eastAsia="Arial Narrow" w:hAnsi="Arial Narrow" w:cs="Arial Narrow"/>
                <w:bCs/>
                <w:sz w:val="20"/>
                <w:lang w:val="ru-RU"/>
              </w:rPr>
              <w:t>Број на позитивни наоди од Извештајот на ЕК;</w:t>
            </w:r>
          </w:p>
          <w:p w14:paraId="561EAE44" w14:textId="13541E19" w:rsidR="00617CB5" w:rsidRPr="00E67B62" w:rsidRDefault="00766C42" w:rsidP="00766C42">
            <w:pPr>
              <w:numPr>
                <w:ilvl w:val="0"/>
                <w:numId w:val="107"/>
              </w:numPr>
              <w:spacing w:after="0" w:line="240" w:lineRule="auto"/>
              <w:rPr>
                <w:rFonts w:ascii="Arial Narrow" w:eastAsia="Arial Narrow" w:hAnsi="Arial Narrow" w:cs="Arial Narrow"/>
                <w:b/>
                <w:sz w:val="20"/>
              </w:rPr>
            </w:pPr>
            <w:r w:rsidRPr="00766C42">
              <w:rPr>
                <w:rFonts w:ascii="Arial Narrow" w:eastAsia="Arial Narrow" w:hAnsi="Arial Narrow" w:cs="Arial Narrow"/>
                <w:bCs/>
                <w:sz w:val="20"/>
                <w:lang w:val="ru-RU"/>
              </w:rPr>
              <w:t>Број на реализирани оценски мисии/технички состаноци.</w:t>
            </w:r>
          </w:p>
        </w:tc>
      </w:tr>
      <w:tr w:rsidR="008754B4" w:rsidRPr="00E67B62" w14:paraId="7617D551" w14:textId="77777777" w:rsidTr="0061206F">
        <w:trPr>
          <w:trHeight w:val="1"/>
        </w:trPr>
        <w:tc>
          <w:tcPr>
            <w:tcW w:w="4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AADFDF" w14:textId="11D90A32" w:rsidR="008754B4" w:rsidRPr="00A35AE6" w:rsidRDefault="00A72141">
            <w:pPr>
              <w:spacing w:after="0" w:line="240" w:lineRule="auto"/>
              <w:jc w:val="both"/>
              <w:rPr>
                <w:rFonts w:ascii="Arial Narrow" w:eastAsia="Arial Narrow" w:hAnsi="Arial Narrow" w:cs="Arial Narrow"/>
                <w:b/>
                <w:color w:val="000000"/>
              </w:rPr>
            </w:pPr>
            <w:r w:rsidRPr="00E67B62">
              <w:rPr>
                <w:rFonts w:ascii="Arial Narrow" w:eastAsia="Arial Narrow" w:hAnsi="Arial Narrow" w:cs="Arial Narrow"/>
                <w:b/>
                <w:sz w:val="20"/>
              </w:rPr>
              <w:t xml:space="preserve">Потпрограма </w:t>
            </w:r>
            <w:r w:rsidR="00617CB5">
              <w:rPr>
                <w:rFonts w:ascii="Arial Narrow" w:eastAsia="Arial Narrow" w:hAnsi="Arial Narrow" w:cs="Arial Narrow"/>
                <w:b/>
                <w:sz w:val="20"/>
              </w:rPr>
              <w:t>4</w:t>
            </w:r>
            <w:r w:rsidRPr="00E67B62">
              <w:rPr>
                <w:rFonts w:ascii="Arial Narrow" w:eastAsia="Arial Narrow" w:hAnsi="Arial Narrow" w:cs="Arial Narrow"/>
                <w:b/>
                <w:sz w:val="20"/>
              </w:rPr>
              <w:t xml:space="preserve">: </w:t>
            </w:r>
            <w:r w:rsidRPr="00E67B62">
              <w:rPr>
                <w:rFonts w:ascii="Arial Narrow" w:eastAsia="Arial Narrow" w:hAnsi="Arial Narrow" w:cs="Arial Narrow"/>
                <w:b/>
                <w:color w:val="000000"/>
              </w:rPr>
              <w:t>Квалитетно управување со координативните структури</w:t>
            </w:r>
            <w:r w:rsidR="00EE4091" w:rsidRPr="00E67B62">
              <w:rPr>
                <w:rFonts w:ascii="Arial Narrow" w:eastAsia="Arial Narrow" w:hAnsi="Arial Narrow" w:cs="Arial Narrow"/>
                <w:b/>
                <w:color w:val="000000"/>
              </w:rPr>
              <w:t xml:space="preserve"> во процеот на пристапни преговори</w:t>
            </w:r>
            <w:r w:rsidRPr="00E67B62">
              <w:rPr>
                <w:rFonts w:ascii="Arial Narrow" w:eastAsia="Arial Narrow" w:hAnsi="Arial Narrow" w:cs="Arial Narrow"/>
                <w:b/>
                <w:color w:val="000000"/>
              </w:rPr>
              <w:t>, подготовка, планирање и доследно следење на Националната програма за усвојување на правото на Европската Унија (НПАА)</w:t>
            </w:r>
          </w:p>
        </w:tc>
        <w:tc>
          <w:tcPr>
            <w:tcW w:w="4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B5F3B"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Показател за успешност:</w:t>
            </w:r>
          </w:p>
          <w:p w14:paraId="24611F85" w14:textId="12D38A4A" w:rsidR="008754B4" w:rsidRPr="00E67B62" w:rsidRDefault="00A72141" w:rsidP="00617CB5">
            <w:pPr>
              <w:numPr>
                <w:ilvl w:val="0"/>
                <w:numId w:val="53"/>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Број</w:t>
            </w:r>
            <w:r w:rsidR="00617CB5">
              <w:rPr>
                <w:rFonts w:ascii="Arial Narrow" w:eastAsia="Arial Narrow" w:hAnsi="Arial Narrow" w:cs="Arial Narrow"/>
                <w:color w:val="000000"/>
                <w:sz w:val="18"/>
              </w:rPr>
              <w:t xml:space="preserve"> </w:t>
            </w:r>
            <w:r w:rsidRPr="00E67B62">
              <w:rPr>
                <w:rFonts w:ascii="Arial Narrow" w:eastAsia="Arial Narrow" w:hAnsi="Arial Narrow" w:cs="Arial Narrow"/>
                <w:color w:val="000000"/>
                <w:sz w:val="18"/>
              </w:rPr>
              <w:t>на</w:t>
            </w:r>
            <w:r w:rsidR="00617CB5">
              <w:rPr>
                <w:rFonts w:ascii="Arial Narrow" w:eastAsia="Arial Narrow" w:hAnsi="Arial Narrow" w:cs="Arial Narrow"/>
                <w:color w:val="000000"/>
                <w:sz w:val="18"/>
              </w:rPr>
              <w:t xml:space="preserve"> </w:t>
            </w:r>
            <w:r w:rsidRPr="00E67B62">
              <w:rPr>
                <w:rFonts w:ascii="Arial Narrow" w:eastAsia="Arial Narrow" w:hAnsi="Arial Narrow" w:cs="Arial Narrow"/>
                <w:color w:val="000000"/>
                <w:sz w:val="18"/>
              </w:rPr>
              <w:t>состаноци</w:t>
            </w:r>
            <w:r w:rsidR="00617CB5">
              <w:rPr>
                <w:rFonts w:ascii="Arial Narrow" w:eastAsia="Arial Narrow" w:hAnsi="Arial Narrow" w:cs="Arial Narrow"/>
                <w:color w:val="000000"/>
                <w:sz w:val="18"/>
              </w:rPr>
              <w:t xml:space="preserve"> </w:t>
            </w:r>
            <w:r w:rsidRPr="00E67B62">
              <w:rPr>
                <w:rFonts w:ascii="Arial Narrow" w:eastAsia="Arial Narrow" w:hAnsi="Arial Narrow" w:cs="Arial Narrow"/>
                <w:color w:val="000000"/>
                <w:sz w:val="18"/>
              </w:rPr>
              <w:t>на РКЕИ</w:t>
            </w:r>
          </w:p>
          <w:p w14:paraId="3D02F6ED" w14:textId="77777777" w:rsidR="008754B4" w:rsidRPr="00E67B62" w:rsidRDefault="00A72141" w:rsidP="00617CB5">
            <w:pPr>
              <w:numPr>
                <w:ilvl w:val="0"/>
                <w:numId w:val="53"/>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Број на состаноци на работни групи за преговори</w:t>
            </w:r>
          </w:p>
          <w:p w14:paraId="35C7B21F" w14:textId="77777777" w:rsidR="008754B4" w:rsidRPr="00E67B62" w:rsidRDefault="00A72141" w:rsidP="00617CB5">
            <w:pPr>
              <w:numPr>
                <w:ilvl w:val="0"/>
                <w:numId w:val="53"/>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Број на консултативни состаноци со ЕК</w:t>
            </w:r>
          </w:p>
          <w:p w14:paraId="490928CD" w14:textId="77777777" w:rsidR="008754B4" w:rsidRPr="00E67B62" w:rsidRDefault="00A72141" w:rsidP="00617CB5">
            <w:pPr>
              <w:numPr>
                <w:ilvl w:val="0"/>
                <w:numId w:val="53"/>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Статус на реализација на НПАА – Матрица на цели и активности; по поглавја, по институции, на квартално ниво</w:t>
            </w:r>
          </w:p>
          <w:p w14:paraId="7F6F1CA2" w14:textId="77777777" w:rsidR="008754B4" w:rsidRPr="00E67B62" w:rsidRDefault="00A72141" w:rsidP="00617CB5">
            <w:pPr>
              <w:numPr>
                <w:ilvl w:val="0"/>
                <w:numId w:val="53"/>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Обезбедена квалитетна работа на РКЕИ како тело за меѓуресорска консултација и решавање на проблеми</w:t>
            </w:r>
          </w:p>
          <w:p w14:paraId="64AA5CB9" w14:textId="505A4FDF" w:rsidR="008754B4" w:rsidRPr="00E67B62" w:rsidRDefault="00A72141" w:rsidP="00617CB5">
            <w:pPr>
              <w:numPr>
                <w:ilvl w:val="0"/>
                <w:numId w:val="53"/>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Позитив</w:t>
            </w:r>
            <w:r w:rsidR="00380B8F" w:rsidRPr="00E67B62">
              <w:rPr>
                <w:rFonts w:ascii="Arial Narrow" w:eastAsia="Arial Narrow" w:hAnsi="Arial Narrow" w:cs="Arial Narrow"/>
                <w:color w:val="000000"/>
                <w:sz w:val="18"/>
              </w:rPr>
              <w:t>ен извештај на ЕК за напредокот.</w:t>
            </w:r>
          </w:p>
          <w:p w14:paraId="76B4185E" w14:textId="195D9557" w:rsidR="00637E62" w:rsidRPr="00E67B62" w:rsidRDefault="001C5180" w:rsidP="00EE4091">
            <w:pPr>
              <w:spacing w:after="0" w:line="240" w:lineRule="auto"/>
              <w:ind w:left="720"/>
              <w:jc w:val="both"/>
              <w:rPr>
                <w:rFonts w:ascii="Arial Narrow" w:hAnsi="Arial Narrow"/>
              </w:rPr>
            </w:pPr>
            <w:r w:rsidRPr="00E67B62">
              <w:rPr>
                <w:rFonts w:ascii="Arial Narrow" w:eastAsia="Arial Narrow" w:hAnsi="Arial Narrow" w:cs="Arial Narrow"/>
                <w:color w:val="000000"/>
                <w:sz w:val="18"/>
              </w:rPr>
              <w:t xml:space="preserve">Донесена преговарачка рамка и </w:t>
            </w:r>
            <w:r w:rsidR="00EE4091" w:rsidRPr="00E67B62">
              <w:rPr>
                <w:rFonts w:ascii="Arial Narrow" w:eastAsia="Arial Narrow" w:hAnsi="Arial Narrow" w:cs="Arial Narrow"/>
                <w:color w:val="000000"/>
                <w:sz w:val="18"/>
              </w:rPr>
              <w:t xml:space="preserve">одржана </w:t>
            </w:r>
            <w:r w:rsidRPr="00E67B62">
              <w:rPr>
                <w:rFonts w:ascii="Arial Narrow" w:eastAsia="Arial Narrow" w:hAnsi="Arial Narrow" w:cs="Arial Narrow"/>
                <w:color w:val="000000"/>
                <w:sz w:val="18"/>
              </w:rPr>
              <w:t xml:space="preserve">Меѓувладина конференција. </w:t>
            </w:r>
          </w:p>
        </w:tc>
      </w:tr>
      <w:tr w:rsidR="008754B4" w:rsidRPr="00E67B62" w14:paraId="16BA971F" w14:textId="77777777" w:rsidTr="0061206F">
        <w:trPr>
          <w:trHeight w:val="1"/>
        </w:trPr>
        <w:tc>
          <w:tcPr>
            <w:tcW w:w="4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87B71" w14:textId="57D684DC" w:rsidR="008754B4" w:rsidRPr="00A35AE6" w:rsidRDefault="00A72141">
            <w:pPr>
              <w:spacing w:after="0" w:line="240" w:lineRule="auto"/>
              <w:rPr>
                <w:rFonts w:ascii="Arial Narrow" w:eastAsia="Arial Narrow" w:hAnsi="Arial Narrow" w:cs="Arial Narrow"/>
                <w:b/>
              </w:rPr>
            </w:pPr>
            <w:r w:rsidRPr="00E67B62">
              <w:rPr>
                <w:rFonts w:ascii="Arial Narrow" w:eastAsia="Arial Narrow" w:hAnsi="Arial Narrow" w:cs="Arial Narrow"/>
                <w:b/>
                <w:sz w:val="20"/>
              </w:rPr>
              <w:t xml:space="preserve">Потпрограма 5: </w:t>
            </w:r>
            <w:r w:rsidRPr="00E67B62">
              <w:rPr>
                <w:rFonts w:ascii="Arial Narrow" w:eastAsia="Arial Narrow" w:hAnsi="Arial Narrow" w:cs="Arial Narrow"/>
                <w:b/>
              </w:rPr>
              <w:t>НПАА годишна ревизија</w:t>
            </w:r>
          </w:p>
        </w:tc>
        <w:tc>
          <w:tcPr>
            <w:tcW w:w="4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C49616"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Показател за успешност:</w:t>
            </w:r>
          </w:p>
          <w:p w14:paraId="5CBEA361" w14:textId="77777777" w:rsidR="008754B4" w:rsidRPr="00E67B62" w:rsidRDefault="00A72141" w:rsidP="00617CB5">
            <w:pPr>
              <w:numPr>
                <w:ilvl w:val="0"/>
                <w:numId w:val="54"/>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Навремено доставување на сите потребни информации, документи, обрасци, за подготовка на НПАА ревизија</w:t>
            </w:r>
          </w:p>
          <w:p w14:paraId="188EB4D4" w14:textId="77777777" w:rsidR="008754B4" w:rsidRPr="00E67B62" w:rsidRDefault="00A72141" w:rsidP="00617CB5">
            <w:pPr>
              <w:numPr>
                <w:ilvl w:val="0"/>
                <w:numId w:val="54"/>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НПАА годишната ревизија (со Анексите) усвоена на Влада до крајот на тековната година</w:t>
            </w:r>
          </w:p>
          <w:p w14:paraId="35BBF4C5" w14:textId="77777777" w:rsidR="008754B4" w:rsidRPr="00E67B62" w:rsidRDefault="00A72141" w:rsidP="00617CB5">
            <w:pPr>
              <w:numPr>
                <w:ilvl w:val="0"/>
                <w:numId w:val="54"/>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lastRenderedPageBreak/>
              <w:t>Спроведени консултации со</w:t>
            </w:r>
            <w:r w:rsidR="001C5180" w:rsidRPr="00E67B62">
              <w:rPr>
                <w:rFonts w:ascii="Arial Narrow" w:eastAsia="Arial Narrow" w:hAnsi="Arial Narrow" w:cs="Arial Narrow"/>
                <w:color w:val="000000"/>
                <w:sz w:val="18"/>
              </w:rPr>
              <w:t xml:space="preserve"> граѓански сектор</w:t>
            </w:r>
            <w:r w:rsidRPr="00E67B62">
              <w:rPr>
                <w:rFonts w:ascii="Arial Narrow" w:eastAsia="Arial Narrow" w:hAnsi="Arial Narrow" w:cs="Arial Narrow"/>
                <w:color w:val="000000"/>
                <w:sz w:val="18"/>
              </w:rPr>
              <w:t>, Собрание и други заинтересирани страни на транспарентен начин</w:t>
            </w:r>
          </w:p>
          <w:p w14:paraId="06A9F58C" w14:textId="77777777" w:rsidR="008754B4" w:rsidRPr="00E67B62" w:rsidRDefault="00A72141" w:rsidP="00617CB5">
            <w:pPr>
              <w:numPr>
                <w:ilvl w:val="0"/>
                <w:numId w:val="54"/>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Воведени аналитички алатки и стандардизирани платформи и системи за рано предупредување (НПАА портал)</w:t>
            </w:r>
          </w:p>
          <w:p w14:paraId="413DB661" w14:textId="77777777" w:rsidR="008C1B85" w:rsidRPr="00E67B62" w:rsidRDefault="00A72141" w:rsidP="00617CB5">
            <w:pPr>
              <w:numPr>
                <w:ilvl w:val="0"/>
                <w:numId w:val="54"/>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Воведен системот на benchmarking и стандардизирани платформи за следење на исполнувањето (НПАА портал)</w:t>
            </w:r>
          </w:p>
          <w:p w14:paraId="778A7BC1" w14:textId="77777777" w:rsidR="008754B4" w:rsidRPr="00E67B62" w:rsidRDefault="00A72141" w:rsidP="00617CB5">
            <w:pPr>
              <w:numPr>
                <w:ilvl w:val="0"/>
                <w:numId w:val="54"/>
              </w:numPr>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Подобрен квалитет на НПАА, со развиени краткорочни и среднорочни приоритети, конзистентни со стратешките и буџетски програми на институциите кои учествуваат, како и со програмата за работа на Влада</w:t>
            </w:r>
          </w:p>
        </w:tc>
      </w:tr>
      <w:tr w:rsidR="008754B4" w:rsidRPr="00E67B62" w14:paraId="5ABBDEA3" w14:textId="77777777" w:rsidTr="0061206F">
        <w:trPr>
          <w:trHeight w:val="1"/>
        </w:trPr>
        <w:tc>
          <w:tcPr>
            <w:tcW w:w="4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44B6B" w14:textId="77777777"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b/>
                <w:sz w:val="20"/>
              </w:rPr>
              <w:lastRenderedPageBreak/>
              <w:t xml:space="preserve">Потпрограма 6: </w:t>
            </w:r>
            <w:r w:rsidRPr="00E67B62">
              <w:rPr>
                <w:rFonts w:ascii="Arial Narrow" w:eastAsia="Arial Narrow" w:hAnsi="Arial Narrow" w:cs="Arial Narrow"/>
                <w:b/>
              </w:rPr>
              <w:t>Ефикасна координација на програмирање, имплементација и следење на програмите од Инструментот за претпристапна помош - ИПА и друга странска помош</w:t>
            </w:r>
          </w:p>
        </w:tc>
        <w:tc>
          <w:tcPr>
            <w:tcW w:w="4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15CFF9" w14:textId="77777777" w:rsidR="00DE44D8" w:rsidRPr="00E67B62" w:rsidRDefault="00DE44D8" w:rsidP="00DE44D8">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Показател за успешност:</w:t>
            </w:r>
          </w:p>
          <w:p w14:paraId="66D85B92" w14:textId="77777777" w:rsidR="00DE44D8"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 на искористеност на средствата од ИПА 2</w:t>
            </w:r>
          </w:p>
          <w:p w14:paraId="153DE142" w14:textId="77777777" w:rsidR="00DE44D8"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 на искористеност на планирани и програмирани средства од ИПА, по години</w:t>
            </w:r>
          </w:p>
          <w:p w14:paraId="01F76611" w14:textId="77777777" w:rsidR="00DE44D8"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Време на реализација на циклус ИПА програмирање</w:t>
            </w:r>
          </w:p>
          <w:p w14:paraId="0B13396D" w14:textId="77777777" w:rsidR="00DE44D8"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Потпишана рамковна спогодба за ИПА 3</w:t>
            </w:r>
          </w:p>
          <w:p w14:paraId="7B8EB442" w14:textId="77777777" w:rsidR="00DE44D8"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потпишани финансиски спогодби</w:t>
            </w:r>
          </w:p>
          <w:p w14:paraId="2CA63883" w14:textId="77777777" w:rsidR="00DE44D8"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TAIEX настани/ број на лица; број на НПАА поглавја</w:t>
            </w:r>
          </w:p>
          <w:p w14:paraId="7FD2BD8C" w14:textId="77777777" w:rsidR="00DE44D8"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билатерални спогодби</w:t>
            </w:r>
          </w:p>
          <w:p w14:paraId="52BE9A65" w14:textId="77777777" w:rsidR="00DE44D8"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Учество во програмите на Унијата во рамки на ИПА 3 (број програми, средства)</w:t>
            </w:r>
          </w:p>
          <w:p w14:paraId="7535FC50" w14:textId="0A39D80E" w:rsidR="00DE44D8"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Зајакнат капацитет за идентификација на среднорочни и долгорочни приоритетни области и нивно насочување</w:t>
            </w:r>
            <w:r w:rsidR="00B16264" w:rsidRPr="00E67B62">
              <w:rPr>
                <w:rFonts w:ascii="Arial Narrow" w:eastAsia="Arial Narrow" w:hAnsi="Arial Narrow" w:cs="Arial Narrow"/>
                <w:sz w:val="18"/>
              </w:rPr>
              <w:t xml:space="preserve"> </w:t>
            </w:r>
            <w:r w:rsidRPr="00E67B62">
              <w:rPr>
                <w:rFonts w:ascii="Arial Narrow" w:eastAsia="Arial Narrow" w:hAnsi="Arial Narrow" w:cs="Arial Narrow"/>
                <w:sz w:val="18"/>
              </w:rPr>
              <w:t>кон ЕУ приоритетите и националните развојни приоритети, и усогласеност со МТЕФ (повеќегодишна финансиска рамка) на Република Северна Македонија</w:t>
            </w:r>
          </w:p>
          <w:p w14:paraId="331D9149" w14:textId="77777777" w:rsidR="00DE44D8"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 xml:space="preserve">Зајакнат капацитет за секторски  пристап </w:t>
            </w:r>
          </w:p>
          <w:p w14:paraId="105B59B1" w14:textId="77777777" w:rsidR="00DE44D8"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Зајакнат капацитет за генерирање на програми и проекти во низа (projectpipeline)</w:t>
            </w:r>
          </w:p>
          <w:p w14:paraId="5F3DA3A5" w14:textId="3044BC4C" w:rsidR="008754B4" w:rsidRPr="00E67B62" w:rsidRDefault="00DE44D8" w:rsidP="00617CB5">
            <w:pPr>
              <w:numPr>
                <w:ilvl w:val="0"/>
                <w:numId w:val="5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Зајакнат капацитет за мониторинг и евалуација</w:t>
            </w:r>
          </w:p>
        </w:tc>
      </w:tr>
      <w:tr w:rsidR="008754B4" w:rsidRPr="00E67B62" w14:paraId="6B67372C" w14:textId="77777777" w:rsidTr="0061206F">
        <w:trPr>
          <w:trHeight w:val="1"/>
        </w:trPr>
        <w:tc>
          <w:tcPr>
            <w:tcW w:w="42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58EA0E" w14:textId="77777777"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b/>
                <w:sz w:val="20"/>
              </w:rPr>
              <w:t xml:space="preserve">Потпрограма 7: </w:t>
            </w:r>
            <w:r w:rsidRPr="00E67B62">
              <w:rPr>
                <w:rFonts w:ascii="Arial Narrow" w:eastAsia="Arial Narrow" w:hAnsi="Arial Narrow" w:cs="Arial Narrow"/>
                <w:b/>
              </w:rPr>
              <w:t xml:space="preserve">Квалитетна подготовка на националната верзија на </w:t>
            </w:r>
            <w:r w:rsidR="009D554B" w:rsidRPr="00E67B62">
              <w:rPr>
                <w:rFonts w:ascii="Arial Narrow" w:eastAsia="Arial Narrow" w:hAnsi="Arial Narrow" w:cs="Arial Narrow"/>
                <w:b/>
              </w:rPr>
              <w:t>правото на ЕУ (acquis)</w:t>
            </w:r>
          </w:p>
        </w:tc>
        <w:tc>
          <w:tcPr>
            <w:tcW w:w="48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808EF"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Показател за успешност:</w:t>
            </w:r>
          </w:p>
          <w:p w14:paraId="3F1B7764" w14:textId="77777777" w:rsidR="008754B4" w:rsidRPr="00E67B62" w:rsidRDefault="00A72141" w:rsidP="00617CB5">
            <w:pPr>
              <w:numPr>
                <w:ilvl w:val="0"/>
                <w:numId w:val="56"/>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преведени правни акти</w:t>
            </w:r>
            <w:r w:rsidR="009D554B" w:rsidRPr="00E67B62">
              <w:rPr>
                <w:rFonts w:ascii="Arial Narrow" w:eastAsia="Arial Narrow" w:hAnsi="Arial Narrow" w:cs="Arial Narrow"/>
                <w:sz w:val="18"/>
              </w:rPr>
              <w:t>/документи од важност за евроинтегративниот процес</w:t>
            </w:r>
            <w:r w:rsidRPr="00E67B62">
              <w:rPr>
                <w:rFonts w:ascii="Arial Narrow" w:eastAsia="Arial Narrow" w:hAnsi="Arial Narrow" w:cs="Arial Narrow"/>
                <w:sz w:val="18"/>
              </w:rPr>
              <w:t>, по вид и фаза во преводот</w:t>
            </w:r>
          </w:p>
          <w:p w14:paraId="1BC00482" w14:textId="77777777" w:rsidR="008754B4" w:rsidRPr="00E67B62" w:rsidRDefault="00A72141" w:rsidP="00617CB5">
            <w:pPr>
              <w:numPr>
                <w:ilvl w:val="0"/>
                <w:numId w:val="56"/>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обучени лица/ специјализирани обуки, по профил</w:t>
            </w:r>
          </w:p>
          <w:p w14:paraId="3079A626" w14:textId="77777777" w:rsidR="00EC0BDD" w:rsidRPr="00E67B62" w:rsidRDefault="00A72141" w:rsidP="00617CB5">
            <w:pPr>
              <w:numPr>
                <w:ilvl w:val="0"/>
                <w:numId w:val="56"/>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извлечени и обработени термини</w:t>
            </w:r>
          </w:p>
          <w:p w14:paraId="45E7DF1D" w14:textId="77777777" w:rsidR="008754B4" w:rsidRPr="00E67B62" w:rsidRDefault="00A72141" w:rsidP="00617CB5">
            <w:pPr>
              <w:numPr>
                <w:ilvl w:val="0"/>
                <w:numId w:val="56"/>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Квалитетна национална верзија на правото на Европската Унија која ќе претставува сигурен извор на правата и обврските кои произлегуваат за македонските граѓани како резултат на евроинтегративниот процес</w:t>
            </w:r>
          </w:p>
        </w:tc>
      </w:tr>
    </w:tbl>
    <w:p w14:paraId="657F42C6" w14:textId="77777777" w:rsidR="008754B4" w:rsidRPr="00E67B62" w:rsidRDefault="008754B4">
      <w:pPr>
        <w:spacing w:after="0" w:line="240" w:lineRule="auto"/>
        <w:rPr>
          <w:rFonts w:ascii="Arial Narrow" w:eastAsia="Arial Narrow" w:hAnsi="Arial Narrow" w:cs="Arial Narrow"/>
          <w:sz w:val="20"/>
        </w:rPr>
      </w:pPr>
    </w:p>
    <w:tbl>
      <w:tblPr>
        <w:tblW w:w="5000" w:type="pct"/>
        <w:tblLayout w:type="fixed"/>
        <w:tblCellMar>
          <w:left w:w="10" w:type="dxa"/>
          <w:right w:w="10" w:type="dxa"/>
        </w:tblCellMar>
        <w:tblLook w:val="04A0" w:firstRow="1" w:lastRow="0" w:firstColumn="1" w:lastColumn="0" w:noHBand="0" w:noVBand="1"/>
      </w:tblPr>
      <w:tblGrid>
        <w:gridCol w:w="2244"/>
        <w:gridCol w:w="902"/>
        <w:gridCol w:w="1441"/>
        <w:gridCol w:w="898"/>
        <w:gridCol w:w="797"/>
        <w:gridCol w:w="469"/>
        <w:gridCol w:w="469"/>
        <w:gridCol w:w="431"/>
        <w:gridCol w:w="469"/>
        <w:gridCol w:w="469"/>
        <w:gridCol w:w="427"/>
      </w:tblGrid>
      <w:tr w:rsidR="008754B4" w:rsidRPr="00E67B62" w14:paraId="2DB46695" w14:textId="77777777" w:rsidTr="00A35AE6">
        <w:trPr>
          <w:trHeight w:val="1"/>
        </w:trPr>
        <w:tc>
          <w:tcPr>
            <w:tcW w:w="5000" w:type="pct"/>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318B28" w14:textId="77777777" w:rsidR="008754B4" w:rsidRPr="00A35AE6" w:rsidRDefault="00A72141" w:rsidP="00A35AE6">
            <w:pPr>
              <w:spacing w:after="0" w:line="240" w:lineRule="auto"/>
              <w:jc w:val="center"/>
              <w:rPr>
                <w:rFonts w:ascii="Arial Narrow" w:hAnsi="Arial Narrow"/>
                <w:sz w:val="20"/>
                <w:szCs w:val="20"/>
              </w:rPr>
            </w:pPr>
            <w:r w:rsidRPr="00A35AE6">
              <w:rPr>
                <w:rFonts w:ascii="Arial Narrow" w:eastAsia="Arial Narrow" w:hAnsi="Arial Narrow" w:cs="Arial Narrow"/>
                <w:b/>
                <w:sz w:val="20"/>
                <w:szCs w:val="20"/>
              </w:rPr>
              <w:t>Б: План за спроведување на програмата 1.1 Управување и координација со структурите во процесот на пристапување</w:t>
            </w:r>
          </w:p>
        </w:tc>
      </w:tr>
      <w:tr w:rsidR="008754B4" w:rsidRPr="00E67B62" w14:paraId="33C5C19E" w14:textId="77777777" w:rsidTr="00A35AE6">
        <w:trPr>
          <w:trHeight w:val="1"/>
        </w:trPr>
        <w:tc>
          <w:tcPr>
            <w:tcW w:w="5000" w:type="pct"/>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02EED" w14:textId="77777777" w:rsidR="008754B4" w:rsidRPr="00A35AE6" w:rsidRDefault="00A72141" w:rsidP="00A35AE6">
            <w:pPr>
              <w:spacing w:after="0" w:line="240" w:lineRule="auto"/>
              <w:jc w:val="center"/>
              <w:rPr>
                <w:rFonts w:ascii="Arial Narrow" w:eastAsia="Arial Narrow" w:hAnsi="Arial Narrow" w:cs="Arial Narrow"/>
                <w:b/>
                <w:sz w:val="20"/>
                <w:szCs w:val="20"/>
              </w:rPr>
            </w:pPr>
            <w:r w:rsidRPr="00A35AE6">
              <w:rPr>
                <w:rFonts w:ascii="Arial Narrow" w:eastAsia="Arial Narrow" w:hAnsi="Arial Narrow" w:cs="Arial Narrow"/>
                <w:b/>
                <w:sz w:val="20"/>
                <w:szCs w:val="20"/>
              </w:rPr>
              <w:t>Потпрограма 1: План за спроведување</w:t>
            </w:r>
          </w:p>
          <w:p w14:paraId="59A54144" w14:textId="5C921E12" w:rsidR="008754B4" w:rsidRPr="00A35AE6" w:rsidRDefault="00A72141" w:rsidP="00A35AE6">
            <w:pPr>
              <w:spacing w:after="0" w:line="240" w:lineRule="auto"/>
              <w:jc w:val="center"/>
              <w:rPr>
                <w:rFonts w:ascii="Arial Narrow" w:hAnsi="Arial Narrow"/>
                <w:sz w:val="20"/>
                <w:szCs w:val="20"/>
              </w:rPr>
            </w:pPr>
            <w:r w:rsidRPr="00A35AE6">
              <w:rPr>
                <w:rFonts w:ascii="Arial Narrow" w:eastAsia="Arial Narrow" w:hAnsi="Arial Narrow" w:cs="Arial Narrow"/>
                <w:b/>
                <w:sz w:val="20"/>
                <w:szCs w:val="20"/>
              </w:rPr>
              <w:t>Унапредување на системот за информирање на Владата и навремено донесување одлуки од аспект на евроинтеграцијата</w:t>
            </w:r>
          </w:p>
        </w:tc>
      </w:tr>
      <w:tr w:rsidR="00C75A93" w:rsidRPr="00E67B62" w14:paraId="71AD8A91" w14:textId="77777777" w:rsidTr="00A35AE6">
        <w:trPr>
          <w:trHeight w:val="1"/>
        </w:trPr>
        <w:tc>
          <w:tcPr>
            <w:tcW w:w="1245"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A1A42A"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b/>
                <w:sz w:val="18"/>
                <w:szCs w:val="18"/>
              </w:rPr>
              <w:t>Активност</w:t>
            </w:r>
          </w:p>
        </w:tc>
        <w:tc>
          <w:tcPr>
            <w:tcW w:w="500"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3A9F7"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b/>
                <w:sz w:val="18"/>
                <w:szCs w:val="18"/>
              </w:rPr>
              <w:t>Одговорни</w:t>
            </w:r>
          </w:p>
        </w:tc>
        <w:tc>
          <w:tcPr>
            <w:tcW w:w="799" w:type="pct"/>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C1FE0"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b/>
                <w:sz w:val="18"/>
                <w:szCs w:val="18"/>
              </w:rPr>
              <w:t>Консултирани</w:t>
            </w:r>
          </w:p>
        </w:tc>
        <w:tc>
          <w:tcPr>
            <w:tcW w:w="940" w:type="pct"/>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FC897"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b/>
                <w:sz w:val="18"/>
                <w:szCs w:val="18"/>
              </w:rPr>
              <w:t>Временска рамка</w:t>
            </w:r>
          </w:p>
        </w:tc>
        <w:tc>
          <w:tcPr>
            <w:tcW w:w="1516" w:type="pct"/>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F1822"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b/>
                <w:sz w:val="18"/>
                <w:szCs w:val="18"/>
              </w:rPr>
              <w:t>Потребни ресурси</w:t>
            </w:r>
          </w:p>
        </w:tc>
      </w:tr>
      <w:tr w:rsidR="00C75A93" w:rsidRPr="00E67B62" w14:paraId="7204054B" w14:textId="77777777" w:rsidTr="00A35AE6">
        <w:trPr>
          <w:trHeight w:val="1"/>
        </w:trPr>
        <w:tc>
          <w:tcPr>
            <w:tcW w:w="1245"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A9E20D" w14:textId="77777777" w:rsidR="008754B4" w:rsidRPr="00A35AE6" w:rsidRDefault="008754B4" w:rsidP="00A35AE6">
            <w:pPr>
              <w:spacing w:after="200" w:line="276" w:lineRule="auto"/>
              <w:jc w:val="center"/>
              <w:rPr>
                <w:rFonts w:ascii="Arial Narrow" w:eastAsia="Calibri" w:hAnsi="Arial Narrow" w:cs="Calibri"/>
                <w:sz w:val="18"/>
                <w:szCs w:val="18"/>
              </w:rPr>
            </w:pPr>
          </w:p>
        </w:tc>
        <w:tc>
          <w:tcPr>
            <w:tcW w:w="500"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1CC7C" w14:textId="77777777" w:rsidR="008754B4" w:rsidRPr="00A35AE6" w:rsidRDefault="008754B4" w:rsidP="00A35AE6">
            <w:pPr>
              <w:spacing w:after="200" w:line="276" w:lineRule="auto"/>
              <w:jc w:val="center"/>
              <w:rPr>
                <w:rFonts w:ascii="Arial Narrow" w:eastAsia="Calibri" w:hAnsi="Arial Narrow" w:cs="Calibri"/>
                <w:sz w:val="18"/>
                <w:szCs w:val="18"/>
              </w:rPr>
            </w:pPr>
          </w:p>
        </w:tc>
        <w:tc>
          <w:tcPr>
            <w:tcW w:w="799" w:type="pct"/>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EA0FD" w14:textId="77777777" w:rsidR="008754B4" w:rsidRPr="00A35AE6" w:rsidRDefault="008754B4" w:rsidP="00A35AE6">
            <w:pPr>
              <w:spacing w:after="200" w:line="276" w:lineRule="auto"/>
              <w:jc w:val="center"/>
              <w:rPr>
                <w:rFonts w:ascii="Arial Narrow" w:eastAsia="Calibri" w:hAnsi="Arial Narrow" w:cs="Calibri"/>
                <w:sz w:val="18"/>
                <w:szCs w:val="18"/>
              </w:rPr>
            </w:pPr>
          </w:p>
        </w:tc>
        <w:tc>
          <w:tcPr>
            <w:tcW w:w="49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12F222"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b/>
                <w:sz w:val="18"/>
                <w:szCs w:val="18"/>
              </w:rPr>
              <w:t>Почеток (месец/година)</w:t>
            </w:r>
          </w:p>
        </w:tc>
        <w:tc>
          <w:tcPr>
            <w:tcW w:w="44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DFF597"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b/>
                <w:sz w:val="18"/>
                <w:szCs w:val="18"/>
              </w:rPr>
              <w:t>Крај (месец/година)</w:t>
            </w:r>
          </w:p>
        </w:tc>
        <w:tc>
          <w:tcPr>
            <w:tcW w:w="759"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DD89A1"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b/>
                <w:sz w:val="18"/>
                <w:szCs w:val="18"/>
              </w:rPr>
              <w:t>Човечки</w:t>
            </w:r>
          </w:p>
        </w:tc>
        <w:tc>
          <w:tcPr>
            <w:tcW w:w="757" w:type="pct"/>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F5D549"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b/>
                <w:sz w:val="18"/>
                <w:szCs w:val="18"/>
              </w:rPr>
              <w:t>Финансиски (МКД)</w:t>
            </w:r>
          </w:p>
        </w:tc>
      </w:tr>
      <w:tr w:rsidR="00A35AE6" w:rsidRPr="00E67B62" w14:paraId="476C726D" w14:textId="77777777" w:rsidTr="00A35AE6">
        <w:trPr>
          <w:trHeight w:val="1"/>
        </w:trPr>
        <w:tc>
          <w:tcPr>
            <w:tcW w:w="12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BFBCB" w14:textId="77777777" w:rsidR="008754B4" w:rsidRPr="00A35AE6" w:rsidRDefault="008754B4" w:rsidP="00A35AE6">
            <w:pPr>
              <w:spacing w:after="0" w:line="240" w:lineRule="auto"/>
              <w:jc w:val="center"/>
              <w:rPr>
                <w:rFonts w:ascii="Arial Narrow" w:eastAsia="Calibri" w:hAnsi="Arial Narrow" w:cs="Calibri"/>
                <w:sz w:val="18"/>
                <w:szCs w:val="18"/>
              </w:rPr>
            </w:pPr>
          </w:p>
        </w:tc>
        <w:tc>
          <w:tcPr>
            <w:tcW w:w="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76F31" w14:textId="77777777" w:rsidR="008754B4" w:rsidRPr="00A35AE6" w:rsidRDefault="008754B4" w:rsidP="00A35AE6">
            <w:pPr>
              <w:spacing w:after="0" w:line="240" w:lineRule="auto"/>
              <w:jc w:val="center"/>
              <w:rPr>
                <w:rFonts w:ascii="Arial Narrow" w:eastAsia="Calibri" w:hAnsi="Arial Narrow" w:cs="Calibri"/>
                <w:sz w:val="18"/>
                <w:szCs w:val="18"/>
              </w:rPr>
            </w:pPr>
          </w:p>
        </w:tc>
        <w:tc>
          <w:tcPr>
            <w:tcW w:w="7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417979" w14:textId="77777777" w:rsidR="008754B4" w:rsidRPr="00A35AE6" w:rsidRDefault="008754B4" w:rsidP="00A35AE6">
            <w:pPr>
              <w:spacing w:after="0" w:line="240" w:lineRule="auto"/>
              <w:jc w:val="center"/>
              <w:rPr>
                <w:rFonts w:ascii="Arial Narrow" w:eastAsia="Calibri" w:hAnsi="Arial Narrow" w:cs="Calibri"/>
                <w:sz w:val="18"/>
                <w:szCs w:val="18"/>
              </w:rPr>
            </w:pPr>
          </w:p>
        </w:tc>
        <w:tc>
          <w:tcPr>
            <w:tcW w:w="49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DE0C85" w14:textId="77777777" w:rsidR="008754B4" w:rsidRPr="00A35AE6" w:rsidRDefault="008754B4" w:rsidP="00A35AE6">
            <w:pPr>
              <w:spacing w:after="0" w:line="240" w:lineRule="auto"/>
              <w:jc w:val="center"/>
              <w:rPr>
                <w:rFonts w:ascii="Arial Narrow" w:eastAsia="Calibri" w:hAnsi="Arial Narrow" w:cs="Calibri"/>
                <w:sz w:val="18"/>
                <w:szCs w:val="18"/>
              </w:rPr>
            </w:pPr>
          </w:p>
        </w:tc>
        <w:tc>
          <w:tcPr>
            <w:tcW w:w="44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9323EF" w14:textId="77777777" w:rsidR="008754B4" w:rsidRPr="00A35AE6" w:rsidRDefault="008754B4" w:rsidP="00A35AE6">
            <w:pPr>
              <w:spacing w:after="0" w:line="240" w:lineRule="auto"/>
              <w:jc w:val="center"/>
              <w:rPr>
                <w:rFonts w:ascii="Arial Narrow" w:eastAsia="Calibri" w:hAnsi="Arial Narrow" w:cs="Calibri"/>
                <w:sz w:val="18"/>
                <w:szCs w:val="18"/>
              </w:rPr>
            </w:pP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64497"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I год.</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23A9D"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II год.</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5F3FC7"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III год</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E6540"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I год.</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1F1C51"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II год.</w:t>
            </w:r>
          </w:p>
        </w:tc>
        <w:tc>
          <w:tcPr>
            <w:tcW w:w="2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E47FD"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III год</w:t>
            </w:r>
          </w:p>
        </w:tc>
      </w:tr>
      <w:tr w:rsidR="00A35AE6" w:rsidRPr="00E67B62" w14:paraId="6E1F01C1" w14:textId="77777777" w:rsidTr="00A35AE6">
        <w:trPr>
          <w:trHeight w:val="1"/>
        </w:trPr>
        <w:tc>
          <w:tcPr>
            <w:tcW w:w="12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E9E4F" w14:textId="040F75C4"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color w:val="000000"/>
                <w:sz w:val="18"/>
                <w:szCs w:val="18"/>
              </w:rPr>
              <w:t xml:space="preserve">Информирање на Генералниот колегиум на Владата и на Владата за процесот на пристапување на </w:t>
            </w:r>
            <w:r w:rsidR="00F03C7C" w:rsidRPr="00A35AE6">
              <w:rPr>
                <w:rFonts w:ascii="Arial Narrow" w:eastAsia="Arial Narrow" w:hAnsi="Arial Narrow" w:cs="Arial Narrow"/>
                <w:color w:val="000000"/>
                <w:sz w:val="18"/>
                <w:szCs w:val="18"/>
              </w:rPr>
              <w:t>МК</w:t>
            </w:r>
            <w:r w:rsidR="00FC23DE" w:rsidRPr="00A35AE6">
              <w:rPr>
                <w:rFonts w:ascii="Arial Narrow" w:eastAsia="Arial Narrow" w:hAnsi="Arial Narrow" w:cs="Arial Narrow"/>
                <w:color w:val="000000"/>
                <w:sz w:val="18"/>
                <w:szCs w:val="18"/>
              </w:rPr>
              <w:t>Д</w:t>
            </w:r>
            <w:r w:rsidRPr="00A35AE6">
              <w:rPr>
                <w:rFonts w:ascii="Arial Narrow" w:eastAsia="Arial Narrow" w:hAnsi="Arial Narrow" w:cs="Arial Narrow"/>
                <w:color w:val="000000"/>
                <w:sz w:val="18"/>
                <w:szCs w:val="18"/>
              </w:rPr>
              <w:t xml:space="preserve"> во ЕУ за позициите на СЕП по однос на </w:t>
            </w:r>
            <w:r w:rsidRPr="00A35AE6">
              <w:rPr>
                <w:rFonts w:ascii="Arial Narrow" w:eastAsia="Arial Narrow" w:hAnsi="Arial Narrow" w:cs="Arial Narrow"/>
                <w:color w:val="000000"/>
                <w:sz w:val="18"/>
                <w:szCs w:val="18"/>
              </w:rPr>
              <w:lastRenderedPageBreak/>
              <w:t>бараните мислења и ставови за актите поврзани со ЕУ</w:t>
            </w:r>
          </w:p>
        </w:tc>
        <w:tc>
          <w:tcPr>
            <w:tcW w:w="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C06F3"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color w:val="000000"/>
                <w:sz w:val="18"/>
                <w:szCs w:val="18"/>
              </w:rPr>
              <w:lastRenderedPageBreak/>
              <w:t>ДСек/</w:t>
            </w:r>
            <w:r w:rsidR="00AA79F3" w:rsidRPr="00A35AE6">
              <w:rPr>
                <w:rFonts w:ascii="Arial Narrow" w:eastAsia="Arial Narrow" w:hAnsi="Arial Narrow" w:cs="Arial Narrow"/>
                <w:color w:val="000000"/>
                <w:sz w:val="18"/>
                <w:szCs w:val="18"/>
              </w:rPr>
              <w:t>ЗПВ ЕУ</w:t>
            </w:r>
          </w:p>
        </w:tc>
        <w:tc>
          <w:tcPr>
            <w:tcW w:w="7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6398B4"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СЕП, ресорните министерства, В</w:t>
            </w:r>
            <w:r w:rsidR="00F03C7C" w:rsidRPr="00A35AE6">
              <w:rPr>
                <w:rFonts w:ascii="Arial Narrow" w:eastAsia="Arial Narrow" w:hAnsi="Arial Narrow" w:cs="Arial Narrow"/>
                <w:sz w:val="18"/>
                <w:szCs w:val="18"/>
              </w:rPr>
              <w:t>ладата</w:t>
            </w:r>
          </w:p>
        </w:tc>
        <w:tc>
          <w:tcPr>
            <w:tcW w:w="49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6181F" w14:textId="55CE9FD2"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1/202</w:t>
            </w:r>
            <w:r w:rsidR="000E3EBE" w:rsidRPr="00A35AE6">
              <w:rPr>
                <w:rFonts w:ascii="Arial Narrow" w:eastAsia="Arial Narrow" w:hAnsi="Arial Narrow" w:cs="Arial Narrow"/>
                <w:sz w:val="18"/>
                <w:szCs w:val="18"/>
              </w:rPr>
              <w:t>3</w:t>
            </w:r>
          </w:p>
        </w:tc>
        <w:tc>
          <w:tcPr>
            <w:tcW w:w="44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3811DD" w14:textId="72D6125A"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12/202</w:t>
            </w:r>
            <w:r w:rsidR="000E3EBE" w:rsidRPr="00A35AE6">
              <w:rPr>
                <w:rFonts w:ascii="Arial Narrow" w:eastAsia="Arial Narrow" w:hAnsi="Arial Narrow" w:cs="Arial Narrow"/>
                <w:sz w:val="18"/>
                <w:szCs w:val="18"/>
              </w:rPr>
              <w:t>5</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21265"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86EA2"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98EA55"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62A289"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022B93"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E7D05"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r>
      <w:tr w:rsidR="00A35AE6" w:rsidRPr="00E67B62" w14:paraId="4161F873" w14:textId="77777777" w:rsidTr="00A35AE6">
        <w:trPr>
          <w:trHeight w:val="1"/>
        </w:trPr>
        <w:tc>
          <w:tcPr>
            <w:tcW w:w="12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33A42"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color w:val="000000"/>
                <w:sz w:val="18"/>
                <w:szCs w:val="18"/>
              </w:rPr>
              <w:lastRenderedPageBreak/>
              <w:t>Тековно прибирање, разгледување, распоредување изготвување и следење на изработените и пристигнатите материјали со кои СЕП се произнесува</w:t>
            </w:r>
          </w:p>
        </w:tc>
        <w:tc>
          <w:tcPr>
            <w:tcW w:w="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EB43E"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color w:val="000000"/>
                <w:sz w:val="18"/>
                <w:szCs w:val="18"/>
              </w:rPr>
              <w:t>СЕП</w:t>
            </w:r>
          </w:p>
        </w:tc>
        <w:tc>
          <w:tcPr>
            <w:tcW w:w="7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58631"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 xml:space="preserve">ресорните министерства, </w:t>
            </w:r>
            <w:r w:rsidR="00F03C7C" w:rsidRPr="00A35AE6">
              <w:rPr>
                <w:rFonts w:ascii="Arial Narrow" w:eastAsia="Arial Narrow" w:hAnsi="Arial Narrow" w:cs="Arial Narrow"/>
                <w:sz w:val="18"/>
                <w:szCs w:val="18"/>
              </w:rPr>
              <w:t>Владата</w:t>
            </w:r>
          </w:p>
        </w:tc>
        <w:tc>
          <w:tcPr>
            <w:tcW w:w="49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9CD34" w14:textId="7C1B1705"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1/202</w:t>
            </w:r>
            <w:r w:rsidR="00AE4F58" w:rsidRPr="00A35AE6">
              <w:rPr>
                <w:rFonts w:ascii="Arial Narrow" w:eastAsia="Arial Narrow" w:hAnsi="Arial Narrow" w:cs="Arial Narrow"/>
                <w:sz w:val="18"/>
                <w:szCs w:val="18"/>
                <w:lang w:val="en-US"/>
              </w:rPr>
              <w:t>3</w:t>
            </w:r>
          </w:p>
        </w:tc>
        <w:tc>
          <w:tcPr>
            <w:tcW w:w="44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024811" w14:textId="364F1553"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12/202</w:t>
            </w:r>
            <w:r w:rsidR="00AE4F58" w:rsidRPr="00A35AE6">
              <w:rPr>
                <w:rFonts w:ascii="Arial Narrow" w:eastAsia="Arial Narrow" w:hAnsi="Arial Narrow" w:cs="Arial Narrow"/>
                <w:sz w:val="18"/>
                <w:szCs w:val="18"/>
                <w:lang w:val="en-US"/>
              </w:rPr>
              <w:t>5</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93778A"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DA7EC"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FFEAD0"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E024D9"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27943"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2F6C6"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r>
      <w:tr w:rsidR="00A35AE6" w:rsidRPr="00E67B62" w14:paraId="0986503E" w14:textId="77777777" w:rsidTr="00A35AE6">
        <w:trPr>
          <w:trHeight w:val="1"/>
        </w:trPr>
        <w:tc>
          <w:tcPr>
            <w:tcW w:w="12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52A9E"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color w:val="000000"/>
                <w:sz w:val="18"/>
                <w:szCs w:val="18"/>
              </w:rPr>
              <w:t>Редовно и навремено известување и доставување на мислења до владините комисии за политички систем, за тековна економска политика и комисијата за унапредување на човечките ресурси, а по однос на законски решенија, одлуки и други акти поврзани со ЕУ со цел навремено и ефикасно донесување на одлуки</w:t>
            </w:r>
          </w:p>
        </w:tc>
        <w:tc>
          <w:tcPr>
            <w:tcW w:w="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0DD3F"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color w:val="000000"/>
                <w:sz w:val="18"/>
                <w:szCs w:val="18"/>
              </w:rPr>
              <w:t>СЕП/ДСек/</w:t>
            </w:r>
            <w:r w:rsidR="00AA79F3" w:rsidRPr="00A35AE6">
              <w:rPr>
                <w:rFonts w:ascii="Arial Narrow" w:eastAsia="Arial Narrow" w:hAnsi="Arial Narrow" w:cs="Arial Narrow"/>
                <w:color w:val="000000"/>
                <w:sz w:val="18"/>
                <w:szCs w:val="18"/>
              </w:rPr>
              <w:t>ЗПВ ЕУ</w:t>
            </w:r>
          </w:p>
        </w:tc>
        <w:tc>
          <w:tcPr>
            <w:tcW w:w="7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F4784E"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 xml:space="preserve">СЕП, ресорните министерства, </w:t>
            </w:r>
            <w:r w:rsidR="00F03C7C" w:rsidRPr="00A35AE6">
              <w:rPr>
                <w:rFonts w:ascii="Arial Narrow" w:eastAsia="Arial Narrow" w:hAnsi="Arial Narrow" w:cs="Arial Narrow"/>
                <w:sz w:val="18"/>
                <w:szCs w:val="18"/>
              </w:rPr>
              <w:t>Владата</w:t>
            </w:r>
          </w:p>
        </w:tc>
        <w:tc>
          <w:tcPr>
            <w:tcW w:w="49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B80793" w14:textId="12F1EA65"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1/202</w:t>
            </w:r>
            <w:r w:rsidR="00AE4F58" w:rsidRPr="00A35AE6">
              <w:rPr>
                <w:rFonts w:ascii="Arial Narrow" w:eastAsia="Arial Narrow" w:hAnsi="Arial Narrow" w:cs="Arial Narrow"/>
                <w:sz w:val="18"/>
                <w:szCs w:val="18"/>
                <w:lang w:val="en-US"/>
              </w:rPr>
              <w:t>3</w:t>
            </w:r>
          </w:p>
        </w:tc>
        <w:tc>
          <w:tcPr>
            <w:tcW w:w="44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777EE" w14:textId="65B9E4FA"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12/202</w:t>
            </w:r>
            <w:r w:rsidR="00AE4F58" w:rsidRPr="00A35AE6">
              <w:rPr>
                <w:rFonts w:ascii="Arial Narrow" w:eastAsia="Arial Narrow" w:hAnsi="Arial Narrow" w:cs="Arial Narrow"/>
                <w:sz w:val="18"/>
                <w:szCs w:val="18"/>
                <w:lang w:val="en-US"/>
              </w:rPr>
              <w:t>5</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0C405"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BCD67F"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7DA871"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3DCE0"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2D77D0"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5A128C"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r>
      <w:tr w:rsidR="00A35AE6" w:rsidRPr="00E67B62" w14:paraId="0ABDF419" w14:textId="77777777" w:rsidTr="00A35AE6">
        <w:trPr>
          <w:trHeight w:val="1"/>
        </w:trPr>
        <w:tc>
          <w:tcPr>
            <w:tcW w:w="12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103AA"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color w:val="000000"/>
                <w:sz w:val="18"/>
                <w:szCs w:val="18"/>
              </w:rPr>
              <w:t>Доставување на материјали до Г</w:t>
            </w:r>
            <w:r w:rsidR="00F03C7C" w:rsidRPr="00A35AE6">
              <w:rPr>
                <w:rFonts w:ascii="Arial Narrow" w:eastAsia="Arial Narrow" w:hAnsi="Arial Narrow" w:cs="Arial Narrow"/>
                <w:color w:val="000000"/>
                <w:sz w:val="18"/>
                <w:szCs w:val="18"/>
              </w:rPr>
              <w:t xml:space="preserve">енерален секретаријат </w:t>
            </w:r>
            <w:r w:rsidRPr="00A35AE6">
              <w:rPr>
                <w:rFonts w:ascii="Arial Narrow" w:eastAsia="Arial Narrow" w:hAnsi="Arial Narrow" w:cs="Arial Narrow"/>
                <w:color w:val="000000"/>
                <w:sz w:val="18"/>
                <w:szCs w:val="18"/>
              </w:rPr>
              <w:t>преку електронски систем за ставање на точка на дневен ред на седниците на В</w:t>
            </w:r>
            <w:r w:rsidR="00F03C7C" w:rsidRPr="00A35AE6">
              <w:rPr>
                <w:rFonts w:ascii="Arial Narrow" w:eastAsia="Arial Narrow" w:hAnsi="Arial Narrow" w:cs="Arial Narrow"/>
                <w:color w:val="000000"/>
                <w:sz w:val="18"/>
                <w:szCs w:val="18"/>
              </w:rPr>
              <w:t>лада</w:t>
            </w:r>
            <w:r w:rsidRPr="00A35AE6">
              <w:rPr>
                <w:rFonts w:ascii="Arial Narrow" w:eastAsia="Arial Narrow" w:hAnsi="Arial Narrow" w:cs="Arial Narrow"/>
                <w:color w:val="000000"/>
                <w:sz w:val="18"/>
                <w:szCs w:val="18"/>
              </w:rPr>
              <w:t>, Генерален колегиум и Комисиите</w:t>
            </w:r>
          </w:p>
        </w:tc>
        <w:tc>
          <w:tcPr>
            <w:tcW w:w="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B63986" w14:textId="77777777" w:rsidR="008754B4" w:rsidRPr="00A35AE6" w:rsidRDefault="00AA79F3" w:rsidP="00A35AE6">
            <w:pPr>
              <w:spacing w:after="0" w:line="240" w:lineRule="auto"/>
              <w:jc w:val="center"/>
              <w:rPr>
                <w:rFonts w:ascii="Arial Narrow" w:hAnsi="Arial Narrow"/>
                <w:sz w:val="18"/>
                <w:szCs w:val="18"/>
              </w:rPr>
            </w:pPr>
            <w:r w:rsidRPr="00A35AE6">
              <w:rPr>
                <w:rFonts w:ascii="Arial Narrow" w:eastAsia="Arial Narrow" w:hAnsi="Arial Narrow" w:cs="Arial Narrow"/>
                <w:color w:val="000000"/>
                <w:sz w:val="18"/>
                <w:szCs w:val="18"/>
              </w:rPr>
              <w:t>СЕП/</w:t>
            </w:r>
            <w:r w:rsidR="00A72141" w:rsidRPr="00A35AE6">
              <w:rPr>
                <w:rFonts w:ascii="Arial Narrow" w:eastAsia="Arial Narrow" w:hAnsi="Arial Narrow" w:cs="Arial Narrow"/>
                <w:color w:val="000000"/>
                <w:sz w:val="18"/>
                <w:szCs w:val="18"/>
              </w:rPr>
              <w:t xml:space="preserve">ДСек/ </w:t>
            </w:r>
            <w:r w:rsidRPr="00A35AE6">
              <w:rPr>
                <w:rFonts w:ascii="Arial Narrow" w:eastAsia="Arial Narrow" w:hAnsi="Arial Narrow" w:cs="Arial Narrow"/>
                <w:color w:val="000000"/>
                <w:sz w:val="18"/>
                <w:szCs w:val="18"/>
              </w:rPr>
              <w:t>ЗПВ ЕУ</w:t>
            </w:r>
          </w:p>
        </w:tc>
        <w:tc>
          <w:tcPr>
            <w:tcW w:w="7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C975F6"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 xml:space="preserve">СЕП, ресорните министерства, </w:t>
            </w:r>
            <w:r w:rsidR="00F03C7C" w:rsidRPr="00A35AE6">
              <w:rPr>
                <w:rFonts w:ascii="Arial Narrow" w:eastAsia="Arial Narrow" w:hAnsi="Arial Narrow" w:cs="Arial Narrow"/>
                <w:sz w:val="18"/>
                <w:szCs w:val="18"/>
              </w:rPr>
              <w:t>Владата</w:t>
            </w:r>
          </w:p>
        </w:tc>
        <w:tc>
          <w:tcPr>
            <w:tcW w:w="49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BF511E" w14:textId="2792452E"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1/202</w:t>
            </w:r>
            <w:r w:rsidR="00AE4F58" w:rsidRPr="00A35AE6">
              <w:rPr>
                <w:rFonts w:ascii="Arial Narrow" w:eastAsia="Arial Narrow" w:hAnsi="Arial Narrow" w:cs="Arial Narrow"/>
                <w:sz w:val="18"/>
                <w:szCs w:val="18"/>
                <w:lang w:val="en-US"/>
              </w:rPr>
              <w:t>3</w:t>
            </w:r>
          </w:p>
        </w:tc>
        <w:tc>
          <w:tcPr>
            <w:tcW w:w="44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97DFF7" w14:textId="3174C0F1"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12/202</w:t>
            </w:r>
            <w:r w:rsidR="00AE4F58" w:rsidRPr="00A35AE6">
              <w:rPr>
                <w:rFonts w:ascii="Arial Narrow" w:eastAsia="Arial Narrow" w:hAnsi="Arial Narrow" w:cs="Arial Narrow"/>
                <w:sz w:val="18"/>
                <w:szCs w:val="18"/>
                <w:lang w:val="en-US"/>
              </w:rPr>
              <w:t>5</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77C824"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45FCDE"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2D127"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1E8C6C"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E0178"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B4AB5"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r>
      <w:tr w:rsidR="00A35AE6" w:rsidRPr="00E67B62" w14:paraId="56D50BE0" w14:textId="77777777" w:rsidTr="00A35AE6">
        <w:trPr>
          <w:trHeight w:val="1"/>
        </w:trPr>
        <w:tc>
          <w:tcPr>
            <w:tcW w:w="1245"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A1D9A"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color w:val="000000"/>
                <w:sz w:val="18"/>
                <w:szCs w:val="18"/>
              </w:rPr>
              <w:t>Воспоставување на систем за следење на реализацијата на задолженијата на СЕП (заклучоци на В</w:t>
            </w:r>
            <w:r w:rsidR="00F03C7C" w:rsidRPr="00A35AE6">
              <w:rPr>
                <w:rFonts w:ascii="Arial Narrow" w:eastAsia="Arial Narrow" w:hAnsi="Arial Narrow" w:cs="Arial Narrow"/>
                <w:color w:val="000000"/>
                <w:sz w:val="18"/>
                <w:szCs w:val="18"/>
              </w:rPr>
              <w:t>лада</w:t>
            </w:r>
            <w:r w:rsidRPr="00A35AE6">
              <w:rPr>
                <w:rFonts w:ascii="Arial Narrow" w:eastAsia="Arial Narrow" w:hAnsi="Arial Narrow" w:cs="Arial Narrow"/>
                <w:color w:val="000000"/>
                <w:sz w:val="18"/>
                <w:szCs w:val="18"/>
              </w:rPr>
              <w:t>) и редовно известување за степенот на реализација</w:t>
            </w:r>
          </w:p>
        </w:tc>
        <w:tc>
          <w:tcPr>
            <w:tcW w:w="50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E7178"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color w:val="000000"/>
                <w:sz w:val="18"/>
                <w:szCs w:val="18"/>
                <w:shd w:val="clear" w:color="auto" w:fill="FFFFFF"/>
              </w:rPr>
              <w:t>ДСек/ДС</w:t>
            </w:r>
          </w:p>
        </w:tc>
        <w:tc>
          <w:tcPr>
            <w:tcW w:w="79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3B7E0" w14:textId="77777777" w:rsidR="008754B4" w:rsidRPr="00A35AE6" w:rsidRDefault="00A72141" w:rsidP="00A35AE6">
            <w:pPr>
              <w:spacing w:after="0" w:line="240" w:lineRule="auto"/>
              <w:jc w:val="center"/>
              <w:rPr>
                <w:rFonts w:ascii="Arial Narrow" w:eastAsia="Arial Narrow" w:hAnsi="Arial Narrow" w:cs="Arial Narrow"/>
                <w:sz w:val="18"/>
                <w:szCs w:val="18"/>
              </w:rPr>
            </w:pPr>
            <w:r w:rsidRPr="00A35AE6">
              <w:rPr>
                <w:rFonts w:ascii="Arial Narrow" w:eastAsia="Arial Narrow" w:hAnsi="Arial Narrow" w:cs="Arial Narrow"/>
                <w:sz w:val="18"/>
                <w:szCs w:val="18"/>
              </w:rPr>
              <w:t xml:space="preserve">СЕП, ресорните министерства, </w:t>
            </w:r>
            <w:r w:rsidR="00F03C7C" w:rsidRPr="00A35AE6">
              <w:rPr>
                <w:rFonts w:ascii="Arial Narrow" w:eastAsia="Arial Narrow" w:hAnsi="Arial Narrow" w:cs="Arial Narrow"/>
                <w:sz w:val="18"/>
                <w:szCs w:val="18"/>
              </w:rPr>
              <w:t>Владата</w:t>
            </w:r>
          </w:p>
          <w:p w14:paraId="3F21D774" w14:textId="77777777" w:rsidR="008754B4" w:rsidRPr="00A35AE6" w:rsidRDefault="008754B4" w:rsidP="00A35AE6">
            <w:pPr>
              <w:spacing w:after="0" w:line="240" w:lineRule="auto"/>
              <w:jc w:val="center"/>
              <w:rPr>
                <w:rFonts w:ascii="Arial Narrow" w:hAnsi="Arial Narrow"/>
                <w:sz w:val="18"/>
                <w:szCs w:val="18"/>
              </w:rPr>
            </w:pPr>
          </w:p>
        </w:tc>
        <w:tc>
          <w:tcPr>
            <w:tcW w:w="49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535722" w14:textId="671A9F1C"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1/202</w:t>
            </w:r>
            <w:r w:rsidR="00AE4F58" w:rsidRPr="00A35AE6">
              <w:rPr>
                <w:rFonts w:ascii="Arial Narrow" w:eastAsia="Arial Narrow" w:hAnsi="Arial Narrow" w:cs="Arial Narrow"/>
                <w:sz w:val="18"/>
                <w:szCs w:val="18"/>
                <w:lang w:val="en-US"/>
              </w:rPr>
              <w:t>3</w:t>
            </w:r>
          </w:p>
        </w:tc>
        <w:tc>
          <w:tcPr>
            <w:tcW w:w="44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426C98" w14:textId="0356F2E8"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12/202</w:t>
            </w:r>
            <w:r w:rsidR="00AE4F58" w:rsidRPr="00A35AE6">
              <w:rPr>
                <w:rFonts w:ascii="Arial Narrow" w:eastAsia="Arial Narrow" w:hAnsi="Arial Narrow" w:cs="Arial Narrow"/>
                <w:sz w:val="18"/>
                <w:szCs w:val="18"/>
                <w:lang w:val="en-US"/>
              </w:rPr>
              <w:t>5</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4CFABA"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3BA6E9"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EFD5A"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2</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CA5531"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32F711"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D1ED8"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r>
      <w:tr w:rsidR="00C75A93" w:rsidRPr="00E67B62" w14:paraId="0CD7A9D8" w14:textId="77777777" w:rsidTr="00A35AE6">
        <w:trPr>
          <w:trHeight w:val="1"/>
        </w:trPr>
        <w:tc>
          <w:tcPr>
            <w:tcW w:w="3484"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56E2F" w14:textId="7C834BF1" w:rsidR="008754B4" w:rsidRPr="00A35AE6" w:rsidRDefault="00A72141" w:rsidP="00A35AE6">
            <w:pPr>
              <w:spacing w:after="0" w:line="240" w:lineRule="auto"/>
              <w:rPr>
                <w:rFonts w:ascii="Arial Narrow" w:hAnsi="Arial Narrow"/>
                <w:sz w:val="18"/>
                <w:szCs w:val="18"/>
              </w:rPr>
            </w:pPr>
            <w:r w:rsidRPr="00A35AE6">
              <w:rPr>
                <w:rFonts w:ascii="Arial Narrow" w:eastAsia="Arial Narrow" w:hAnsi="Arial Narrow" w:cs="Arial Narrow"/>
                <w:b/>
                <w:sz w:val="18"/>
                <w:szCs w:val="18"/>
              </w:rPr>
              <w:t>Вкупно активности во I</w:t>
            </w:r>
            <w:r w:rsidR="00A35AE6" w:rsidRPr="00A35AE6">
              <w:rPr>
                <w:rFonts w:ascii="Arial Narrow" w:eastAsia="Arial Narrow" w:hAnsi="Arial Narrow" w:cs="Arial Narrow"/>
                <w:b/>
                <w:sz w:val="18"/>
                <w:szCs w:val="18"/>
                <w:lang w:val="en-US"/>
              </w:rPr>
              <w:t xml:space="preserve"> </w:t>
            </w:r>
            <w:r w:rsidRPr="00A35AE6">
              <w:rPr>
                <w:rFonts w:ascii="Arial Narrow" w:eastAsia="Arial Narrow" w:hAnsi="Arial Narrow" w:cs="Arial Narrow"/>
                <w:b/>
                <w:sz w:val="18"/>
                <w:szCs w:val="18"/>
              </w:rPr>
              <w:t>година: 5</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0EACD"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10</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C7944" w14:textId="539FBCF0" w:rsidR="008754B4" w:rsidRPr="00A35AE6" w:rsidRDefault="008754B4" w:rsidP="00A35AE6">
            <w:pPr>
              <w:spacing w:after="0" w:line="240" w:lineRule="auto"/>
              <w:jc w:val="center"/>
              <w:rPr>
                <w:rFonts w:ascii="Arial Narrow" w:hAnsi="Arial Narrow"/>
                <w:sz w:val="18"/>
                <w:szCs w:val="18"/>
              </w:rPr>
            </w:pPr>
          </w:p>
        </w:tc>
        <w:tc>
          <w:tcPr>
            <w:tcW w:w="2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4E16C" w14:textId="2DE4BA3E" w:rsidR="008754B4" w:rsidRPr="00A35AE6" w:rsidRDefault="008754B4" w:rsidP="00A35AE6">
            <w:pPr>
              <w:spacing w:after="0" w:line="240" w:lineRule="auto"/>
              <w:jc w:val="center"/>
              <w:rPr>
                <w:rFonts w:ascii="Arial Narrow" w:hAnsi="Arial Narrow"/>
                <w:sz w:val="18"/>
                <w:szCs w:val="18"/>
                <w:highlight w:val="yellow"/>
              </w:rPr>
            </w:pP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58BD28"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D87F7" w14:textId="675D3FD8" w:rsidR="008754B4" w:rsidRPr="00A35AE6" w:rsidRDefault="008754B4" w:rsidP="00A35AE6">
            <w:pPr>
              <w:spacing w:after="0" w:line="240" w:lineRule="auto"/>
              <w:jc w:val="center"/>
              <w:rPr>
                <w:rFonts w:ascii="Arial Narrow" w:hAnsi="Arial Narrow"/>
                <w:sz w:val="18"/>
                <w:szCs w:val="18"/>
              </w:rPr>
            </w:pPr>
          </w:p>
        </w:tc>
        <w:tc>
          <w:tcPr>
            <w:tcW w:w="2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35DFCD" w14:textId="7F672738" w:rsidR="008754B4" w:rsidRPr="00A35AE6" w:rsidRDefault="008754B4" w:rsidP="00A35AE6">
            <w:pPr>
              <w:spacing w:after="0" w:line="240" w:lineRule="auto"/>
              <w:jc w:val="center"/>
              <w:rPr>
                <w:rFonts w:ascii="Arial Narrow" w:hAnsi="Arial Narrow"/>
                <w:sz w:val="18"/>
                <w:szCs w:val="18"/>
              </w:rPr>
            </w:pPr>
          </w:p>
        </w:tc>
      </w:tr>
      <w:tr w:rsidR="00C75A93" w:rsidRPr="00E67B62" w14:paraId="5EE8CD57" w14:textId="77777777" w:rsidTr="00A35AE6">
        <w:trPr>
          <w:trHeight w:val="1"/>
        </w:trPr>
        <w:tc>
          <w:tcPr>
            <w:tcW w:w="3484" w:type="pct"/>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9B8C60" w14:textId="1F82EB22" w:rsidR="008754B4" w:rsidRPr="00A35AE6" w:rsidRDefault="00A72141" w:rsidP="00A35AE6">
            <w:pPr>
              <w:spacing w:after="0" w:line="240" w:lineRule="auto"/>
              <w:rPr>
                <w:rFonts w:ascii="Arial Narrow" w:hAnsi="Arial Narrow"/>
                <w:sz w:val="18"/>
                <w:szCs w:val="18"/>
              </w:rPr>
            </w:pPr>
            <w:r w:rsidRPr="00A35AE6">
              <w:rPr>
                <w:rFonts w:ascii="Arial Narrow" w:eastAsia="Arial Narrow" w:hAnsi="Arial Narrow" w:cs="Arial Narrow"/>
                <w:b/>
                <w:sz w:val="18"/>
                <w:szCs w:val="18"/>
              </w:rPr>
              <w:t>Вкупно активности во II</w:t>
            </w:r>
            <w:r w:rsidR="00A35AE6" w:rsidRPr="00A35AE6">
              <w:rPr>
                <w:rFonts w:ascii="Arial Narrow" w:eastAsia="Arial Narrow" w:hAnsi="Arial Narrow" w:cs="Arial Narrow"/>
                <w:b/>
                <w:sz w:val="18"/>
                <w:szCs w:val="18"/>
                <w:lang w:val="en-US"/>
              </w:rPr>
              <w:t xml:space="preserve"> </w:t>
            </w:r>
            <w:r w:rsidRPr="00A35AE6">
              <w:rPr>
                <w:rFonts w:ascii="Arial Narrow" w:eastAsia="Arial Narrow" w:hAnsi="Arial Narrow" w:cs="Arial Narrow"/>
                <w:b/>
                <w:sz w:val="18"/>
                <w:szCs w:val="18"/>
              </w:rPr>
              <w:t>година:5</w:t>
            </w: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650E9A" w14:textId="60EEA586" w:rsidR="008754B4" w:rsidRPr="00A35AE6" w:rsidRDefault="008754B4" w:rsidP="00A35AE6">
            <w:pPr>
              <w:spacing w:after="0" w:line="240" w:lineRule="auto"/>
              <w:jc w:val="center"/>
              <w:rPr>
                <w:rFonts w:ascii="Arial Narrow" w:hAnsi="Arial Narrow"/>
                <w:sz w:val="18"/>
                <w:szCs w:val="18"/>
                <w:highlight w:val="yellow"/>
              </w:rPr>
            </w:pP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EDE79C"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10</w:t>
            </w:r>
          </w:p>
        </w:tc>
        <w:tc>
          <w:tcPr>
            <w:tcW w:w="23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DB3851" w14:textId="322017A2" w:rsidR="008754B4" w:rsidRPr="00A35AE6" w:rsidRDefault="008754B4" w:rsidP="00A35AE6">
            <w:pPr>
              <w:spacing w:after="0" w:line="240" w:lineRule="auto"/>
              <w:jc w:val="center"/>
              <w:rPr>
                <w:rFonts w:ascii="Arial Narrow" w:hAnsi="Arial Narrow"/>
                <w:sz w:val="18"/>
                <w:szCs w:val="18"/>
                <w:highlight w:val="yellow"/>
              </w:rPr>
            </w:pP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C63CD" w14:textId="3AC9B623" w:rsidR="008754B4" w:rsidRPr="00A35AE6" w:rsidRDefault="008754B4" w:rsidP="00A35AE6">
            <w:pPr>
              <w:spacing w:after="0" w:line="240" w:lineRule="auto"/>
              <w:jc w:val="center"/>
              <w:rPr>
                <w:rFonts w:ascii="Arial Narrow" w:hAnsi="Arial Narrow"/>
                <w:sz w:val="18"/>
                <w:szCs w:val="18"/>
              </w:rPr>
            </w:pPr>
          </w:p>
        </w:tc>
        <w:tc>
          <w:tcPr>
            <w:tcW w:w="260"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D8A49"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37"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8EF20E" w14:textId="335882CF" w:rsidR="008754B4" w:rsidRPr="00A35AE6" w:rsidRDefault="008754B4" w:rsidP="00A35AE6">
            <w:pPr>
              <w:spacing w:after="0" w:line="240" w:lineRule="auto"/>
              <w:jc w:val="center"/>
              <w:rPr>
                <w:rFonts w:ascii="Arial Narrow" w:hAnsi="Arial Narrow"/>
                <w:sz w:val="18"/>
                <w:szCs w:val="18"/>
              </w:rPr>
            </w:pPr>
          </w:p>
        </w:tc>
      </w:tr>
      <w:tr w:rsidR="00C75A93" w:rsidRPr="00E67B62" w14:paraId="4ECFF787" w14:textId="77777777" w:rsidTr="00A35AE6">
        <w:trPr>
          <w:trHeight w:val="1"/>
        </w:trPr>
        <w:tc>
          <w:tcPr>
            <w:tcW w:w="3484" w:type="pct"/>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41A5CAC" w14:textId="6E110F40" w:rsidR="008754B4" w:rsidRPr="00A35AE6" w:rsidRDefault="00A72141" w:rsidP="00A35AE6">
            <w:pPr>
              <w:spacing w:after="0" w:line="240" w:lineRule="auto"/>
              <w:rPr>
                <w:rFonts w:ascii="Arial Narrow" w:hAnsi="Arial Narrow"/>
                <w:sz w:val="18"/>
                <w:szCs w:val="18"/>
              </w:rPr>
            </w:pPr>
            <w:r w:rsidRPr="00A35AE6">
              <w:rPr>
                <w:rFonts w:ascii="Arial Narrow" w:eastAsia="Arial Narrow" w:hAnsi="Arial Narrow" w:cs="Arial Narrow"/>
                <w:b/>
                <w:sz w:val="18"/>
                <w:szCs w:val="18"/>
              </w:rPr>
              <w:t>Вкупно активности во III</w:t>
            </w:r>
            <w:r w:rsidR="00A35AE6" w:rsidRPr="00A35AE6">
              <w:rPr>
                <w:rFonts w:ascii="Arial Narrow" w:eastAsia="Arial Narrow" w:hAnsi="Arial Narrow" w:cs="Arial Narrow"/>
                <w:b/>
                <w:sz w:val="18"/>
                <w:szCs w:val="18"/>
                <w:lang w:val="en-US"/>
              </w:rPr>
              <w:t xml:space="preserve"> </w:t>
            </w:r>
            <w:r w:rsidRPr="00A35AE6">
              <w:rPr>
                <w:rFonts w:ascii="Arial Narrow" w:eastAsia="Arial Narrow" w:hAnsi="Arial Narrow" w:cs="Arial Narrow"/>
                <w:b/>
                <w:sz w:val="18"/>
                <w:szCs w:val="18"/>
              </w:rPr>
              <w:t>година:5</w:t>
            </w:r>
          </w:p>
        </w:tc>
        <w:tc>
          <w:tcPr>
            <w:tcW w:w="260" w:type="pct"/>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261F2B3" w14:textId="42C09EC7" w:rsidR="008754B4" w:rsidRPr="00A35AE6" w:rsidRDefault="008754B4" w:rsidP="00A35AE6">
            <w:pPr>
              <w:spacing w:after="0" w:line="240" w:lineRule="auto"/>
              <w:jc w:val="center"/>
              <w:rPr>
                <w:rFonts w:ascii="Arial Narrow" w:hAnsi="Arial Narrow"/>
                <w:sz w:val="18"/>
                <w:szCs w:val="18"/>
                <w:highlight w:val="yellow"/>
              </w:rPr>
            </w:pPr>
          </w:p>
        </w:tc>
        <w:tc>
          <w:tcPr>
            <w:tcW w:w="260" w:type="pct"/>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2A88A0E" w14:textId="4E7839F9" w:rsidR="008754B4" w:rsidRPr="00A35AE6" w:rsidRDefault="008754B4" w:rsidP="00A35AE6">
            <w:pPr>
              <w:spacing w:after="0" w:line="240" w:lineRule="auto"/>
              <w:jc w:val="center"/>
              <w:rPr>
                <w:rFonts w:ascii="Arial Narrow" w:hAnsi="Arial Narrow"/>
                <w:sz w:val="18"/>
                <w:szCs w:val="18"/>
              </w:rPr>
            </w:pPr>
          </w:p>
        </w:tc>
        <w:tc>
          <w:tcPr>
            <w:tcW w:w="239" w:type="pct"/>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6C50A70"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10</w:t>
            </w:r>
          </w:p>
        </w:tc>
        <w:tc>
          <w:tcPr>
            <w:tcW w:w="260" w:type="pct"/>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02E2BE0" w14:textId="230C2C41" w:rsidR="008754B4" w:rsidRPr="00A35AE6" w:rsidRDefault="008754B4" w:rsidP="00A35AE6">
            <w:pPr>
              <w:spacing w:after="0" w:line="240" w:lineRule="auto"/>
              <w:jc w:val="center"/>
              <w:rPr>
                <w:rFonts w:ascii="Arial Narrow" w:hAnsi="Arial Narrow"/>
                <w:sz w:val="18"/>
                <w:szCs w:val="18"/>
              </w:rPr>
            </w:pPr>
          </w:p>
        </w:tc>
        <w:tc>
          <w:tcPr>
            <w:tcW w:w="260" w:type="pct"/>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6560B43" w14:textId="659F1597" w:rsidR="008754B4" w:rsidRPr="00A35AE6" w:rsidRDefault="008754B4" w:rsidP="00A35AE6">
            <w:pPr>
              <w:spacing w:after="0" w:line="240" w:lineRule="auto"/>
              <w:jc w:val="center"/>
              <w:rPr>
                <w:rFonts w:ascii="Arial Narrow" w:hAnsi="Arial Narrow"/>
                <w:sz w:val="18"/>
                <w:szCs w:val="18"/>
              </w:rPr>
            </w:pPr>
          </w:p>
        </w:tc>
        <w:tc>
          <w:tcPr>
            <w:tcW w:w="237" w:type="pct"/>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DFAEFD7"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r>
      <w:tr w:rsidR="00C75A93" w:rsidRPr="00E67B62" w14:paraId="33263B68" w14:textId="77777777" w:rsidTr="00A35AE6">
        <w:trPr>
          <w:trHeight w:val="1"/>
        </w:trPr>
        <w:tc>
          <w:tcPr>
            <w:tcW w:w="3484" w:type="pct"/>
            <w:gridSpan w:val="5"/>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7C997" w14:textId="77777777" w:rsidR="008754B4" w:rsidRPr="00A35AE6" w:rsidRDefault="00A72141" w:rsidP="00A35AE6">
            <w:pPr>
              <w:spacing w:after="0" w:line="240" w:lineRule="auto"/>
              <w:rPr>
                <w:rFonts w:ascii="Arial Narrow" w:hAnsi="Arial Narrow"/>
                <w:sz w:val="18"/>
                <w:szCs w:val="18"/>
              </w:rPr>
            </w:pPr>
            <w:r w:rsidRPr="00A35AE6">
              <w:rPr>
                <w:rFonts w:ascii="Arial Narrow" w:eastAsia="Arial Narrow" w:hAnsi="Arial Narrow" w:cs="Arial Narrow"/>
                <w:b/>
                <w:sz w:val="18"/>
                <w:szCs w:val="18"/>
              </w:rPr>
              <w:t>Вкупно за потпрограма 1: 5</w:t>
            </w:r>
          </w:p>
        </w:tc>
        <w:tc>
          <w:tcPr>
            <w:tcW w:w="260" w:type="pct"/>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D6DA4"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10</w:t>
            </w:r>
          </w:p>
        </w:tc>
        <w:tc>
          <w:tcPr>
            <w:tcW w:w="260" w:type="pct"/>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C3E080"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10</w:t>
            </w:r>
          </w:p>
        </w:tc>
        <w:tc>
          <w:tcPr>
            <w:tcW w:w="239" w:type="pct"/>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889FB"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10</w:t>
            </w:r>
          </w:p>
        </w:tc>
        <w:tc>
          <w:tcPr>
            <w:tcW w:w="260" w:type="pct"/>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224936"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60" w:type="pct"/>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F6D18"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c>
          <w:tcPr>
            <w:tcW w:w="237" w:type="pct"/>
            <w:tcBorders>
              <w:top w:val="single" w:sz="12"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E8E857" w14:textId="77777777" w:rsidR="008754B4" w:rsidRPr="00A35AE6" w:rsidRDefault="00A72141" w:rsidP="00A35AE6">
            <w:pPr>
              <w:spacing w:after="0" w:line="240" w:lineRule="auto"/>
              <w:jc w:val="center"/>
              <w:rPr>
                <w:rFonts w:ascii="Arial Narrow" w:hAnsi="Arial Narrow"/>
                <w:sz w:val="18"/>
                <w:szCs w:val="18"/>
              </w:rPr>
            </w:pPr>
            <w:r w:rsidRPr="00A35AE6">
              <w:rPr>
                <w:rFonts w:ascii="Arial Narrow" w:eastAsia="Arial Narrow" w:hAnsi="Arial Narrow" w:cs="Arial Narrow"/>
                <w:sz w:val="18"/>
                <w:szCs w:val="18"/>
              </w:rPr>
              <w:t>/</w:t>
            </w:r>
          </w:p>
        </w:tc>
      </w:tr>
    </w:tbl>
    <w:p w14:paraId="7DB39967" w14:textId="77777777" w:rsidR="00A35AE6" w:rsidRDefault="00A35AE6"/>
    <w:tbl>
      <w:tblPr>
        <w:tblW w:w="9036" w:type="dxa"/>
        <w:tblLayout w:type="fixed"/>
        <w:tblCellMar>
          <w:left w:w="10" w:type="dxa"/>
          <w:right w:w="10" w:type="dxa"/>
        </w:tblCellMar>
        <w:tblLook w:val="04A0" w:firstRow="1" w:lastRow="0" w:firstColumn="1" w:lastColumn="0" w:noHBand="0" w:noVBand="1"/>
      </w:tblPr>
      <w:tblGrid>
        <w:gridCol w:w="1525"/>
        <w:gridCol w:w="990"/>
        <w:gridCol w:w="1440"/>
        <w:gridCol w:w="810"/>
        <w:gridCol w:w="720"/>
        <w:gridCol w:w="450"/>
        <w:gridCol w:w="450"/>
        <w:gridCol w:w="450"/>
        <w:gridCol w:w="720"/>
        <w:gridCol w:w="25"/>
        <w:gridCol w:w="753"/>
        <w:gridCol w:w="32"/>
        <w:gridCol w:w="375"/>
        <w:gridCol w:w="296"/>
      </w:tblGrid>
      <w:tr w:rsidR="008754B4" w:rsidRPr="00E67B62" w14:paraId="762B909D" w14:textId="77777777" w:rsidTr="00A35AE6">
        <w:trPr>
          <w:gridAfter w:val="1"/>
          <w:wAfter w:w="296" w:type="dxa"/>
          <w:trHeight w:val="1"/>
        </w:trPr>
        <w:tc>
          <w:tcPr>
            <w:tcW w:w="8740" w:type="dxa"/>
            <w:gridSpan w:val="1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51E005" w14:textId="77777777" w:rsidR="008754B4" w:rsidRPr="00A35AE6" w:rsidRDefault="00A72141">
            <w:pPr>
              <w:spacing w:after="0" w:line="240" w:lineRule="auto"/>
              <w:rPr>
                <w:rFonts w:ascii="Arial Narrow" w:eastAsia="Arial Narrow" w:hAnsi="Arial Narrow" w:cs="Arial Narrow"/>
                <w:b/>
                <w:sz w:val="20"/>
              </w:rPr>
            </w:pPr>
            <w:r w:rsidRPr="00A35AE6">
              <w:rPr>
                <w:rFonts w:ascii="Arial Narrow" w:eastAsia="Arial Narrow" w:hAnsi="Arial Narrow" w:cs="Arial Narrow"/>
                <w:b/>
                <w:sz w:val="20"/>
              </w:rPr>
              <w:t xml:space="preserve">Потпрограма 2: План за спроведување </w:t>
            </w:r>
          </w:p>
          <w:p w14:paraId="190BD65E" w14:textId="77777777" w:rsidR="008754B4" w:rsidRPr="00A35AE6" w:rsidRDefault="00A72141">
            <w:pPr>
              <w:spacing w:after="0" w:line="240" w:lineRule="auto"/>
              <w:rPr>
                <w:rFonts w:ascii="Arial Narrow" w:hAnsi="Arial Narrow"/>
                <w:sz w:val="20"/>
                <w:szCs w:val="20"/>
              </w:rPr>
            </w:pPr>
            <w:r w:rsidRPr="00A35AE6">
              <w:rPr>
                <w:rFonts w:ascii="Arial Narrow" w:eastAsia="Arial Narrow" w:hAnsi="Arial Narrow" w:cs="Arial Narrow"/>
                <w:b/>
                <w:sz w:val="20"/>
                <w:szCs w:val="20"/>
              </w:rPr>
              <w:t>Доследно исполнување на обврските од Спогодбата за стабилизација и асоцијација (ССА) со фокус на обврските од втората фаза на ССА, и партнерски дијалог со институциите на ЕУ</w:t>
            </w:r>
          </w:p>
        </w:tc>
      </w:tr>
      <w:tr w:rsidR="00C75A93" w:rsidRPr="00E67B62" w14:paraId="7E335305" w14:textId="77777777" w:rsidTr="00A35AE6">
        <w:trPr>
          <w:trHeight w:val="1"/>
        </w:trPr>
        <w:tc>
          <w:tcPr>
            <w:tcW w:w="152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57C748"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b/>
                <w:sz w:val="20"/>
              </w:rPr>
              <w:t>Активност</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84CC87"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b/>
                <w:sz w:val="20"/>
              </w:rPr>
              <w:t>Одговорни</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A739CC"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b/>
                <w:sz w:val="20"/>
              </w:rPr>
              <w:t>Консултирани</w:t>
            </w:r>
          </w:p>
        </w:tc>
        <w:tc>
          <w:tcPr>
            <w:tcW w:w="153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613EC5"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b/>
                <w:sz w:val="20"/>
              </w:rPr>
              <w:t>Временска рамка</w:t>
            </w:r>
          </w:p>
        </w:tc>
        <w:tc>
          <w:tcPr>
            <w:tcW w:w="3551"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B1E88E"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b/>
                <w:sz w:val="20"/>
              </w:rPr>
              <w:t>Потребни ресурси</w:t>
            </w:r>
          </w:p>
        </w:tc>
      </w:tr>
      <w:tr w:rsidR="00A35AE6" w:rsidRPr="00E67B62" w14:paraId="0927E7A1" w14:textId="77777777" w:rsidTr="00A35AE6">
        <w:trPr>
          <w:trHeight w:val="1"/>
        </w:trPr>
        <w:tc>
          <w:tcPr>
            <w:tcW w:w="1525"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04D2F2" w14:textId="77777777" w:rsidR="008754B4" w:rsidRPr="00A35AE6" w:rsidRDefault="008754B4">
            <w:pPr>
              <w:spacing w:after="200" w:line="276" w:lineRule="auto"/>
              <w:rPr>
                <w:rFonts w:ascii="Arial Narrow" w:eastAsia="Calibri" w:hAnsi="Arial Narrow" w:cs="Calibri"/>
              </w:rPr>
            </w:pPr>
          </w:p>
        </w:tc>
        <w:tc>
          <w:tcPr>
            <w:tcW w:w="9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D3626" w14:textId="77777777" w:rsidR="008754B4" w:rsidRPr="00A35AE6" w:rsidRDefault="008754B4">
            <w:pPr>
              <w:spacing w:after="200" w:line="276" w:lineRule="auto"/>
              <w:rPr>
                <w:rFonts w:ascii="Arial Narrow" w:eastAsia="Calibri" w:hAnsi="Arial Narrow" w:cs="Calibri"/>
              </w:rPr>
            </w:pPr>
          </w:p>
        </w:tc>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33E67" w14:textId="77777777" w:rsidR="008754B4" w:rsidRPr="00A35AE6" w:rsidRDefault="008754B4">
            <w:pPr>
              <w:spacing w:after="200" w:line="276" w:lineRule="auto"/>
              <w:rPr>
                <w:rFonts w:ascii="Arial Narrow" w:eastAsia="Calibri" w:hAnsi="Arial Narrow"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6DACC9"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b/>
                <w:sz w:val="20"/>
              </w:rPr>
              <w:t>Почеток (месец/година)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AA424"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b/>
                <w:sz w:val="20"/>
              </w:rPr>
              <w:t>Крај (месец/година)</w:t>
            </w:r>
          </w:p>
        </w:tc>
        <w:tc>
          <w:tcPr>
            <w:tcW w:w="13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C7BC24"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b/>
                <w:sz w:val="20"/>
              </w:rPr>
              <w:t>Човечки</w:t>
            </w:r>
          </w:p>
        </w:tc>
        <w:tc>
          <w:tcPr>
            <w:tcW w:w="220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897A5B"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b/>
                <w:sz w:val="20"/>
              </w:rPr>
              <w:t>Финансиски (МКД)</w:t>
            </w:r>
          </w:p>
        </w:tc>
      </w:tr>
      <w:tr w:rsidR="00A35AE6" w:rsidRPr="00E67B62" w14:paraId="2BA47974"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EDB48C" w14:textId="77777777" w:rsidR="008754B4" w:rsidRPr="00A35AE6" w:rsidRDefault="008754B4">
            <w:pPr>
              <w:spacing w:after="0" w:line="240" w:lineRule="auto"/>
              <w:rPr>
                <w:rFonts w:ascii="Arial Narrow" w:eastAsia="Calibri" w:hAnsi="Arial Narrow"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344D60" w14:textId="77777777" w:rsidR="008754B4" w:rsidRPr="00A35AE6" w:rsidRDefault="008754B4">
            <w:pPr>
              <w:spacing w:after="0" w:line="240" w:lineRule="auto"/>
              <w:rPr>
                <w:rFonts w:ascii="Arial Narrow" w:eastAsia="Calibri" w:hAnsi="Arial Narrow" w:cs="Calibri"/>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895902" w14:textId="77777777" w:rsidR="008754B4" w:rsidRPr="00A35AE6" w:rsidRDefault="008754B4">
            <w:pPr>
              <w:spacing w:after="0" w:line="240" w:lineRule="auto"/>
              <w:rPr>
                <w:rFonts w:ascii="Arial Narrow" w:eastAsia="Calibri" w:hAnsi="Arial Narrow"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286265" w14:textId="77777777" w:rsidR="008754B4" w:rsidRPr="00A35AE6"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5366CC" w14:textId="77777777" w:rsidR="008754B4" w:rsidRPr="00A35AE6"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BA376"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I год.</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AA960"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II год.</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A0BAF8"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III год</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16F92"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I год.</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205B6"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II год.</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1F082"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III год</w:t>
            </w:r>
          </w:p>
        </w:tc>
      </w:tr>
      <w:tr w:rsidR="00A35AE6" w:rsidRPr="00E67B62" w14:paraId="64DB63B2"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D422E4" w14:textId="77777777" w:rsidR="008754B4" w:rsidRPr="00A35AE6" w:rsidRDefault="00A72141">
            <w:pPr>
              <w:spacing w:after="0" w:line="240" w:lineRule="auto"/>
              <w:ind w:left="-18" w:right="144" w:firstLine="18"/>
              <w:jc w:val="center"/>
              <w:rPr>
                <w:rFonts w:ascii="Arial Narrow" w:hAnsi="Arial Narrow"/>
              </w:rPr>
            </w:pPr>
            <w:r w:rsidRPr="00A35AE6">
              <w:rPr>
                <w:rFonts w:ascii="Arial Narrow" w:eastAsia="Arial Narrow" w:hAnsi="Arial Narrow" w:cs="Arial Narrow"/>
                <w:sz w:val="16"/>
                <w:shd w:val="clear" w:color="auto" w:fill="FFFFFF"/>
              </w:rPr>
              <w:t>Организирање и спроведување на Специјалната група за реформа на јавна администрација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4B772B"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278D81"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6C6262" w14:textId="198B0973"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1/202</w:t>
            </w:r>
            <w:r w:rsidR="00F93FC9" w:rsidRPr="00A35AE6">
              <w:rPr>
                <w:rFonts w:ascii="Arial Narrow" w:eastAsia="Arial Narrow" w:hAnsi="Arial Narrow" w:cs="Arial Narrow"/>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071F40" w14:textId="05F632E9"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12/202</w:t>
            </w:r>
            <w:r w:rsidR="00F93FC9" w:rsidRPr="00A35AE6">
              <w:rPr>
                <w:rFonts w:ascii="Arial Narrow" w:eastAsia="Arial Narrow" w:hAnsi="Arial Narrow" w:cs="Arial Narrow"/>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467EF7"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81A3BA"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72C075"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4E1096" w14:textId="6DD291C2" w:rsidR="008754B4" w:rsidRPr="00A35AE6" w:rsidRDefault="00D91F98">
            <w:pPr>
              <w:spacing w:after="0" w:line="240" w:lineRule="auto"/>
              <w:jc w:val="center"/>
              <w:rPr>
                <w:rFonts w:ascii="Arial Narrow" w:hAnsi="Arial Narrow"/>
              </w:rPr>
            </w:pPr>
            <w:r w:rsidRPr="00A35AE6">
              <w:rPr>
                <w:rFonts w:ascii="Arial Narrow" w:eastAsia="Arial Narrow" w:hAnsi="Arial Narrow" w:cs="Arial Narrow"/>
                <w:sz w:val="16"/>
              </w:rPr>
              <w:t>49,400</w:t>
            </w:r>
            <w:r w:rsidR="00A72141" w:rsidRPr="00A35AE6">
              <w:rPr>
                <w:rFonts w:ascii="Arial Narrow" w:eastAsia="Arial Narrow" w:hAnsi="Arial Narrow" w:cs="Arial Narrow"/>
                <w:sz w:val="16"/>
              </w:rPr>
              <w:t>,00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DF314C" w14:textId="3555D69E" w:rsidR="008754B4" w:rsidRPr="00A35AE6" w:rsidRDefault="00D91F98">
            <w:pPr>
              <w:spacing w:after="0" w:line="240" w:lineRule="auto"/>
              <w:jc w:val="center"/>
              <w:rPr>
                <w:rFonts w:ascii="Arial Narrow" w:hAnsi="Arial Narrow"/>
              </w:rPr>
            </w:pPr>
            <w:r w:rsidRPr="00A35AE6">
              <w:rPr>
                <w:rFonts w:ascii="Arial Narrow" w:eastAsia="Arial Narrow" w:hAnsi="Arial Narrow" w:cs="Arial Narrow"/>
                <w:sz w:val="16"/>
              </w:rPr>
              <w:t>49,400,00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72EC2D" w14:textId="489AB6F1" w:rsidR="008754B4" w:rsidRPr="00A35AE6" w:rsidRDefault="00D91F98">
            <w:pPr>
              <w:spacing w:after="0" w:line="240" w:lineRule="auto"/>
              <w:jc w:val="center"/>
              <w:rPr>
                <w:rFonts w:ascii="Arial Narrow" w:hAnsi="Arial Narrow"/>
              </w:rPr>
            </w:pPr>
            <w:r w:rsidRPr="00A35AE6">
              <w:rPr>
                <w:rFonts w:ascii="Arial Narrow" w:eastAsia="Arial Narrow" w:hAnsi="Arial Narrow" w:cs="Arial Narrow"/>
                <w:sz w:val="16"/>
              </w:rPr>
              <w:t>49,400,00</w:t>
            </w:r>
          </w:p>
        </w:tc>
      </w:tr>
      <w:tr w:rsidR="00A35AE6" w:rsidRPr="00E67B62" w14:paraId="377138BD" w14:textId="77777777" w:rsidTr="00A35AE6">
        <w:trPr>
          <w:trHeight w:val="1367"/>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8C8C57" w14:textId="77777777" w:rsidR="00EE4091" w:rsidRPr="00A35AE6" w:rsidRDefault="00EE4091">
            <w:pPr>
              <w:spacing w:after="0" w:line="240" w:lineRule="auto"/>
              <w:ind w:left="-18" w:right="144" w:firstLine="18"/>
              <w:jc w:val="center"/>
              <w:rPr>
                <w:rFonts w:ascii="Arial Narrow" w:eastAsia="Arial Narrow" w:hAnsi="Arial Narrow" w:cs="Arial Narrow"/>
                <w:sz w:val="16"/>
                <w:shd w:val="clear" w:color="auto" w:fill="FFFFFF"/>
              </w:rPr>
            </w:pPr>
            <w:r w:rsidRPr="00A35AE6">
              <w:rPr>
                <w:rFonts w:ascii="Arial Narrow" w:eastAsia="Arial Narrow" w:hAnsi="Arial Narrow" w:cs="Arial Narrow"/>
                <w:sz w:val="16"/>
                <w:shd w:val="clear" w:color="auto" w:fill="FFFFFF"/>
              </w:rPr>
              <w:t>Дијалог за управување со јавни финансии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F0B5ED" w14:textId="2824F607" w:rsidR="00EE4091" w:rsidRPr="00A35AE6" w:rsidRDefault="00EE4091">
            <w:pPr>
              <w:spacing w:after="0" w:line="240" w:lineRule="auto"/>
              <w:jc w:val="center"/>
              <w:rPr>
                <w:rFonts w:ascii="Arial Narrow" w:eastAsia="Arial Narrow" w:hAnsi="Arial Narrow" w:cs="Arial Narrow"/>
                <w:sz w:val="16"/>
              </w:rPr>
            </w:pPr>
            <w:r w:rsidRPr="00A35AE6">
              <w:rPr>
                <w:rFonts w:ascii="Arial Narrow" w:eastAsia="Arial Narrow" w:hAnsi="Arial Narrow" w:cs="Arial Narrow"/>
                <w:sz w:val="16"/>
              </w:rPr>
              <w:t>СЕП/МФ</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803A82" w14:textId="5707B8AE" w:rsidR="00EE4091" w:rsidRPr="00A35AE6" w:rsidRDefault="00EE4091">
            <w:pPr>
              <w:spacing w:after="0" w:line="240" w:lineRule="auto"/>
              <w:jc w:val="center"/>
              <w:rPr>
                <w:rFonts w:ascii="Arial Narrow" w:eastAsia="Arial Narrow" w:hAnsi="Arial Narrow" w:cs="Arial Narrow"/>
                <w:sz w:val="16"/>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517F45" w14:textId="3F742486" w:rsidR="00EE4091" w:rsidRPr="00A35AE6" w:rsidRDefault="00EE4091">
            <w:pPr>
              <w:spacing w:after="0" w:line="240" w:lineRule="auto"/>
              <w:jc w:val="center"/>
              <w:rPr>
                <w:rFonts w:ascii="Arial Narrow" w:eastAsia="Arial Narrow" w:hAnsi="Arial Narrow" w:cs="Arial Narrow"/>
                <w:sz w:val="16"/>
              </w:rPr>
            </w:pPr>
            <w:r w:rsidRPr="00A35AE6">
              <w:rPr>
                <w:rFonts w:ascii="Arial Narrow" w:eastAsia="Arial Narrow" w:hAnsi="Arial Narrow" w:cs="Arial Narrow"/>
                <w:sz w:val="16"/>
              </w:rPr>
              <w:t>1/2023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8C3F3A" w14:textId="65A9F268" w:rsidR="00EE4091" w:rsidRPr="00A35AE6" w:rsidRDefault="00EE4091">
            <w:pPr>
              <w:spacing w:after="0" w:line="240" w:lineRule="auto"/>
              <w:jc w:val="center"/>
              <w:rPr>
                <w:rFonts w:ascii="Arial Narrow" w:eastAsia="Arial Narrow" w:hAnsi="Arial Narrow" w:cs="Arial Narrow"/>
                <w:sz w:val="16"/>
              </w:rPr>
            </w:pPr>
            <w:r w:rsidRPr="00A35AE6">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6260A6" w14:textId="5E44D353" w:rsidR="00EE4091" w:rsidRPr="00A35AE6" w:rsidRDefault="00EE4091">
            <w:pPr>
              <w:spacing w:after="0" w:line="240" w:lineRule="auto"/>
              <w:jc w:val="center"/>
              <w:rPr>
                <w:rFonts w:ascii="Arial Narrow" w:eastAsia="Arial Narrow" w:hAnsi="Arial Narrow" w:cs="Arial Narrow"/>
                <w:sz w:val="16"/>
              </w:rPr>
            </w:pPr>
            <w:r w:rsidRPr="00A35AE6">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228C36" w14:textId="116BECB9" w:rsidR="00EE4091" w:rsidRPr="00A35AE6" w:rsidRDefault="00EE4091">
            <w:pPr>
              <w:spacing w:after="0" w:line="240" w:lineRule="auto"/>
              <w:jc w:val="center"/>
              <w:rPr>
                <w:rFonts w:ascii="Arial Narrow" w:eastAsia="Arial Narrow" w:hAnsi="Arial Narrow" w:cs="Arial Narrow"/>
                <w:sz w:val="16"/>
              </w:rPr>
            </w:pPr>
            <w:r w:rsidRPr="00A35AE6">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69A72B" w14:textId="74653950" w:rsidR="00EE4091" w:rsidRPr="00A35AE6" w:rsidRDefault="00EE4091">
            <w:pPr>
              <w:spacing w:after="0" w:line="240" w:lineRule="auto"/>
              <w:jc w:val="center"/>
              <w:rPr>
                <w:rFonts w:ascii="Arial Narrow" w:eastAsia="Arial Narrow" w:hAnsi="Arial Narrow" w:cs="Arial Narrow"/>
                <w:sz w:val="16"/>
              </w:rPr>
            </w:pPr>
            <w:r w:rsidRPr="00A35AE6">
              <w:rPr>
                <w:rFonts w:ascii="Arial Narrow" w:eastAsia="Arial Narrow" w:hAnsi="Arial Narrow" w:cs="Arial Narrow"/>
                <w:sz w:val="16"/>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3EF543" w14:textId="0D9C6EE5" w:rsidR="00EE4091" w:rsidRPr="00A35AE6" w:rsidRDefault="00EE4091">
            <w:pPr>
              <w:spacing w:after="0" w:line="240" w:lineRule="auto"/>
              <w:jc w:val="center"/>
              <w:rPr>
                <w:rFonts w:ascii="Arial Narrow" w:eastAsia="Arial Narrow" w:hAnsi="Arial Narrow" w:cs="Arial Narrow"/>
                <w:sz w:val="16"/>
              </w:rPr>
            </w:pPr>
            <w:r w:rsidRPr="00A35AE6">
              <w:rPr>
                <w:rFonts w:ascii="Arial Narrow" w:eastAsia="Arial Narrow" w:hAnsi="Arial Narrow" w:cs="Arial Narrow"/>
                <w:sz w:val="16"/>
              </w:rPr>
              <w:t>49.400,00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53E09B" w14:textId="378D24C1" w:rsidR="00EE4091" w:rsidRPr="00A35AE6" w:rsidRDefault="00EE4091">
            <w:pPr>
              <w:spacing w:after="0" w:line="240" w:lineRule="auto"/>
              <w:jc w:val="center"/>
              <w:rPr>
                <w:rFonts w:ascii="Arial Narrow" w:eastAsia="Arial Narrow" w:hAnsi="Arial Narrow" w:cs="Arial Narrow"/>
                <w:sz w:val="16"/>
              </w:rPr>
            </w:pPr>
            <w:r w:rsidRPr="00A35AE6">
              <w:rPr>
                <w:rFonts w:ascii="Arial Narrow" w:eastAsia="Arial Narrow" w:hAnsi="Arial Narrow" w:cs="Arial Narrow"/>
                <w:sz w:val="16"/>
              </w:rPr>
              <w:t>49.400,00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DC8F45" w14:textId="5B31E99A" w:rsidR="00EE4091" w:rsidRPr="00A35AE6" w:rsidRDefault="00EE4091">
            <w:pPr>
              <w:spacing w:after="0" w:line="240" w:lineRule="auto"/>
              <w:jc w:val="center"/>
              <w:rPr>
                <w:rFonts w:ascii="Arial Narrow" w:eastAsia="Arial Narrow" w:hAnsi="Arial Narrow" w:cs="Arial Narrow"/>
                <w:sz w:val="16"/>
              </w:rPr>
            </w:pPr>
            <w:r w:rsidRPr="00A35AE6">
              <w:rPr>
                <w:rFonts w:ascii="Arial Narrow" w:eastAsia="Arial Narrow" w:hAnsi="Arial Narrow" w:cs="Arial Narrow"/>
                <w:sz w:val="16"/>
              </w:rPr>
              <w:t>49.400,00</w:t>
            </w:r>
          </w:p>
        </w:tc>
      </w:tr>
      <w:tr w:rsidR="00A35AE6" w:rsidRPr="00E67B62" w14:paraId="5FB8F20C"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A6901" w14:textId="77777777" w:rsidR="008754B4" w:rsidRPr="00A35AE6" w:rsidRDefault="00A72141">
            <w:pPr>
              <w:spacing w:after="0" w:line="240" w:lineRule="auto"/>
              <w:ind w:left="-18" w:right="144" w:firstLine="18"/>
              <w:jc w:val="center"/>
              <w:rPr>
                <w:rFonts w:ascii="Arial Narrow" w:hAnsi="Arial Narrow"/>
              </w:rPr>
            </w:pPr>
            <w:r w:rsidRPr="00A35AE6">
              <w:rPr>
                <w:rFonts w:ascii="Arial Narrow" w:eastAsia="Arial Narrow" w:hAnsi="Arial Narrow" w:cs="Arial Narrow"/>
                <w:sz w:val="16"/>
                <w:shd w:val="clear" w:color="auto" w:fill="FFFFFF"/>
              </w:rPr>
              <w:lastRenderedPageBreak/>
              <w:t>Организирање и спроведување Поткомитет за економски и финансиски прашања и статистика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BB03A2"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874780"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CED7D6" w14:textId="39B159D1"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1/202</w:t>
            </w:r>
            <w:r w:rsidR="00AE4F58" w:rsidRPr="00A35AE6">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3AFA85" w14:textId="63CF6EDB"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12/202</w:t>
            </w:r>
            <w:r w:rsidR="00AE4F58" w:rsidRPr="00A35AE6">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A988A0"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EB2076"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4953DD"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232F03" w14:textId="1A1052DD" w:rsidR="008754B4" w:rsidRPr="00A35AE6" w:rsidRDefault="00635627">
            <w:pPr>
              <w:spacing w:after="0" w:line="240" w:lineRule="auto"/>
              <w:jc w:val="center"/>
              <w:rPr>
                <w:rFonts w:ascii="Arial Narrow" w:hAnsi="Arial Narrow"/>
              </w:rPr>
            </w:pPr>
            <w:r w:rsidRPr="00A35AE6">
              <w:rPr>
                <w:rFonts w:ascii="Arial Narrow" w:eastAsia="Arial Narrow" w:hAnsi="Arial Narrow" w:cs="Arial Narrow"/>
                <w:sz w:val="16"/>
              </w:rPr>
              <w:t xml:space="preserve"> </w:t>
            </w:r>
            <w:r w:rsidR="00D91F98" w:rsidRPr="00A35AE6">
              <w:rPr>
                <w:rFonts w:ascii="Arial Narrow" w:eastAsia="Arial Narrow" w:hAnsi="Arial Narrow" w:cs="Arial Narrow"/>
                <w:sz w:val="16"/>
              </w:rPr>
              <w:t>49.400,00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CF44E2" w14:textId="789F9FFA" w:rsidR="008754B4" w:rsidRPr="00A35AE6" w:rsidRDefault="00635627"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w:t>
            </w:r>
            <w:r w:rsidR="00D91F98" w:rsidRPr="00A35AE6">
              <w:rPr>
                <w:rFonts w:ascii="Arial Narrow" w:eastAsia="Arial Narrow" w:hAnsi="Arial Narrow" w:cs="Arial Narrow"/>
                <w:sz w:val="16"/>
              </w:rPr>
              <w:t>169.000,00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924DD2" w14:textId="77777777" w:rsidR="00635627" w:rsidRPr="00A35AE6" w:rsidRDefault="00635627">
            <w:pPr>
              <w:spacing w:after="0" w:line="240" w:lineRule="auto"/>
              <w:jc w:val="center"/>
              <w:rPr>
                <w:rFonts w:ascii="Arial Narrow" w:eastAsia="Arial Narrow" w:hAnsi="Arial Narrow" w:cs="Arial Narrow"/>
                <w:sz w:val="16"/>
              </w:rPr>
            </w:pPr>
          </w:p>
          <w:p w14:paraId="79C04235" w14:textId="4771C7BB" w:rsidR="008754B4" w:rsidRPr="00A35AE6" w:rsidRDefault="00D91F98">
            <w:pPr>
              <w:spacing w:after="0" w:line="240" w:lineRule="auto"/>
              <w:jc w:val="center"/>
              <w:rPr>
                <w:rFonts w:ascii="Arial Narrow" w:hAnsi="Arial Narrow"/>
              </w:rPr>
            </w:pPr>
            <w:r w:rsidRPr="00A35AE6">
              <w:rPr>
                <w:rFonts w:ascii="Arial Narrow" w:eastAsia="Arial Narrow" w:hAnsi="Arial Narrow" w:cs="Arial Narrow"/>
                <w:sz w:val="16"/>
              </w:rPr>
              <w:t>49.400,00</w:t>
            </w:r>
          </w:p>
        </w:tc>
      </w:tr>
      <w:tr w:rsidR="00A35AE6" w:rsidRPr="00E67B62" w14:paraId="21F26A8B"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2AADDE" w14:textId="77777777" w:rsidR="008754B4" w:rsidRPr="00A35AE6" w:rsidRDefault="00A72141">
            <w:pPr>
              <w:spacing w:after="0" w:line="240" w:lineRule="auto"/>
              <w:ind w:left="-18" w:right="144" w:firstLine="18"/>
              <w:jc w:val="center"/>
              <w:rPr>
                <w:rFonts w:ascii="Arial Narrow" w:hAnsi="Arial Narrow"/>
              </w:rPr>
            </w:pPr>
            <w:r w:rsidRPr="00A35AE6">
              <w:rPr>
                <w:rFonts w:ascii="Arial Narrow" w:eastAsia="Arial Narrow" w:hAnsi="Arial Narrow" w:cs="Arial Narrow"/>
                <w:sz w:val="16"/>
                <w:shd w:val="clear" w:color="auto" w:fill="FFFFFF"/>
              </w:rPr>
              <w:t>Организирање и спроведување на Поткомитет за правда и внатрешни работи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5D12FC"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AE389E"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BEF4E5" w14:textId="27DCAFC9"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1/202</w:t>
            </w:r>
            <w:r w:rsidR="00AE4F58" w:rsidRPr="00A35AE6">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C5B374" w14:textId="58507EE5"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12/202</w:t>
            </w:r>
            <w:r w:rsidR="00AE4F58" w:rsidRPr="00A35AE6">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82672B"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BCCA8B"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B2FBF4"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78A817" w14:textId="2090C0D9" w:rsidR="008754B4" w:rsidRPr="00A35AE6" w:rsidRDefault="00635627">
            <w:pPr>
              <w:spacing w:after="0" w:line="240" w:lineRule="auto"/>
              <w:jc w:val="center"/>
              <w:rPr>
                <w:rFonts w:ascii="Arial Narrow" w:hAnsi="Arial Narrow"/>
              </w:rPr>
            </w:pPr>
            <w:r w:rsidRPr="00A35AE6">
              <w:rPr>
                <w:rFonts w:ascii="Arial Narrow" w:eastAsia="Arial Narrow" w:hAnsi="Arial Narrow" w:cs="Arial Narrow"/>
                <w:sz w:val="16"/>
              </w:rPr>
              <w:t xml:space="preserve"> </w:t>
            </w:r>
            <w:r w:rsidR="00D91F98" w:rsidRPr="00A35AE6">
              <w:rPr>
                <w:rFonts w:ascii="Arial Narrow" w:eastAsia="Arial Narrow" w:hAnsi="Arial Narrow" w:cs="Arial Narrow"/>
                <w:sz w:val="16"/>
              </w:rPr>
              <w:t>169.000,00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55C23" w14:textId="2277DEEA" w:rsidR="008754B4" w:rsidRPr="00A35AE6" w:rsidRDefault="00635627"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w:t>
            </w:r>
            <w:r w:rsidR="00D91F98" w:rsidRPr="00A35AE6">
              <w:rPr>
                <w:rFonts w:ascii="Arial Narrow" w:eastAsia="Arial Narrow" w:hAnsi="Arial Narrow" w:cs="Arial Narrow"/>
                <w:sz w:val="16"/>
              </w:rPr>
              <w:t>49.400,00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3C8620" w14:textId="26C8CFB9" w:rsidR="008754B4" w:rsidRPr="00A35AE6" w:rsidRDefault="00635627">
            <w:pPr>
              <w:spacing w:after="0" w:line="240" w:lineRule="auto"/>
              <w:jc w:val="center"/>
              <w:rPr>
                <w:rFonts w:ascii="Arial Narrow" w:hAnsi="Arial Narrow"/>
              </w:rPr>
            </w:pPr>
            <w:r w:rsidRPr="00A35AE6">
              <w:rPr>
                <w:rFonts w:ascii="Arial Narrow" w:eastAsia="Arial Narrow" w:hAnsi="Arial Narrow" w:cs="Arial Narrow"/>
                <w:sz w:val="16"/>
              </w:rPr>
              <w:t xml:space="preserve"> </w:t>
            </w:r>
            <w:r w:rsidR="00D91F98" w:rsidRPr="00A35AE6">
              <w:rPr>
                <w:rFonts w:ascii="Arial Narrow" w:eastAsia="Arial Narrow" w:hAnsi="Arial Narrow" w:cs="Arial Narrow"/>
                <w:sz w:val="16"/>
              </w:rPr>
              <w:t>169.000,00</w:t>
            </w:r>
          </w:p>
        </w:tc>
      </w:tr>
      <w:tr w:rsidR="00A35AE6" w:rsidRPr="00E67B62" w14:paraId="50927251"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EE2624" w14:textId="77777777" w:rsidR="008754B4" w:rsidRPr="00A35AE6" w:rsidRDefault="00A72141">
            <w:pPr>
              <w:spacing w:after="0" w:line="240" w:lineRule="auto"/>
              <w:ind w:left="-18" w:right="144" w:firstLine="18"/>
              <w:jc w:val="center"/>
              <w:rPr>
                <w:rFonts w:ascii="Arial Narrow" w:hAnsi="Arial Narrow"/>
              </w:rPr>
            </w:pPr>
            <w:r w:rsidRPr="00A35AE6">
              <w:rPr>
                <w:rFonts w:ascii="Arial Narrow" w:eastAsia="Arial Narrow" w:hAnsi="Arial Narrow" w:cs="Arial Narrow"/>
                <w:sz w:val="16"/>
                <w:shd w:val="clear" w:color="auto" w:fill="FFFFFF"/>
              </w:rPr>
              <w:t>Организирање и спроведување Поткомитет за трговија, индустрија, царина и даноци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3A3681"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49BD6B"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F48172" w14:textId="2320FEF8"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1/202</w:t>
            </w:r>
            <w:r w:rsidR="00AE4F58" w:rsidRPr="00A35AE6">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16C882" w14:textId="43E23986"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12/202</w:t>
            </w:r>
            <w:r w:rsidR="00AE4F58" w:rsidRPr="00A35AE6">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16F1C0"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453A61"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DD56CE"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580630" w14:textId="41BDCCDC" w:rsidR="008754B4" w:rsidRPr="00A35AE6" w:rsidRDefault="00635627">
            <w:pPr>
              <w:spacing w:after="0" w:line="240" w:lineRule="auto"/>
              <w:jc w:val="center"/>
              <w:rPr>
                <w:rFonts w:ascii="Arial Narrow" w:hAnsi="Arial Narrow"/>
              </w:rPr>
            </w:pPr>
            <w:r w:rsidRPr="00A35AE6">
              <w:rPr>
                <w:rFonts w:ascii="Arial Narrow" w:eastAsia="Arial Narrow" w:hAnsi="Arial Narrow" w:cs="Arial Narrow"/>
                <w:sz w:val="16"/>
              </w:rPr>
              <w:t xml:space="preserve"> </w:t>
            </w:r>
            <w:r w:rsidR="00D91F98" w:rsidRPr="00A35AE6">
              <w:rPr>
                <w:rFonts w:ascii="Arial Narrow" w:eastAsia="Arial Narrow" w:hAnsi="Arial Narrow" w:cs="Arial Narrow"/>
                <w:sz w:val="16"/>
              </w:rPr>
              <w:t>49.400,00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F221C0" w14:textId="2D4574D6" w:rsidR="008754B4" w:rsidRPr="00A35AE6" w:rsidRDefault="00635627">
            <w:pPr>
              <w:spacing w:after="0" w:line="240" w:lineRule="auto"/>
              <w:jc w:val="center"/>
              <w:rPr>
                <w:rFonts w:ascii="Arial Narrow" w:hAnsi="Arial Narrow"/>
              </w:rPr>
            </w:pPr>
            <w:r w:rsidRPr="00A35AE6">
              <w:rPr>
                <w:rFonts w:ascii="Arial Narrow" w:eastAsia="Arial Narrow" w:hAnsi="Arial Narrow" w:cs="Arial Narrow"/>
                <w:sz w:val="16"/>
              </w:rPr>
              <w:t xml:space="preserve"> </w:t>
            </w:r>
            <w:r w:rsidR="00D91F98" w:rsidRPr="00A35AE6">
              <w:rPr>
                <w:rFonts w:ascii="Arial Narrow" w:eastAsia="Arial Narrow" w:hAnsi="Arial Narrow" w:cs="Arial Narrow"/>
                <w:sz w:val="16"/>
              </w:rPr>
              <w:t>169.000,00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059313" w14:textId="77777777" w:rsidR="00637E62" w:rsidRPr="00A35AE6" w:rsidRDefault="00637E62">
            <w:pPr>
              <w:spacing w:after="0" w:line="240" w:lineRule="auto"/>
              <w:rPr>
                <w:rFonts w:ascii="Arial Narrow" w:eastAsia="Arial Narrow" w:hAnsi="Arial Narrow" w:cs="Arial Narrow"/>
                <w:b/>
                <w:bCs/>
                <w:sz w:val="16"/>
                <w:szCs w:val="20"/>
              </w:rPr>
            </w:pPr>
          </w:p>
          <w:p w14:paraId="3BE80EF4" w14:textId="3964E44A" w:rsidR="00637E62" w:rsidRPr="00A35AE6" w:rsidRDefault="00D91F98">
            <w:pPr>
              <w:spacing w:after="0" w:line="240" w:lineRule="auto"/>
              <w:rPr>
                <w:rFonts w:ascii="Arial Narrow" w:hAnsi="Arial Narrow"/>
                <w:b/>
                <w:bCs/>
                <w:sz w:val="20"/>
                <w:szCs w:val="20"/>
              </w:rPr>
            </w:pPr>
            <w:r w:rsidRPr="00A35AE6">
              <w:rPr>
                <w:rFonts w:ascii="Arial Narrow" w:eastAsia="Arial Narrow" w:hAnsi="Arial Narrow" w:cs="Arial Narrow"/>
                <w:sz w:val="16"/>
              </w:rPr>
              <w:t>49.400,00</w:t>
            </w:r>
          </w:p>
        </w:tc>
      </w:tr>
      <w:tr w:rsidR="00A35AE6" w:rsidRPr="00E67B62" w14:paraId="0BD8FD4D"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3878CD"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Организирање и спроведување Поткомитет за транспорт, животна средина, енергија и регионален развој</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7F0F1E"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739FAF"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C1AF60" w14:textId="58C5A3D1"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1/202</w:t>
            </w:r>
            <w:r w:rsidRPr="00A35AE6">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71D58F" w14:textId="312A7679"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12/202</w:t>
            </w:r>
            <w:r w:rsidRPr="00A35AE6">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1AA710"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880208"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C2B211"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147204" w14:textId="0096D280"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49.400,00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737CA" w14:textId="2DCD3111"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169.000,00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AF74A1" w14:textId="77777777" w:rsidR="00D91F98" w:rsidRPr="00A35AE6" w:rsidRDefault="00D91F98" w:rsidP="00D91F98">
            <w:pPr>
              <w:spacing w:after="0" w:line="240" w:lineRule="auto"/>
              <w:rPr>
                <w:rFonts w:ascii="Arial Narrow" w:eastAsia="Arial Narrow" w:hAnsi="Arial Narrow" w:cs="Arial Narrow"/>
                <w:b/>
                <w:bCs/>
                <w:sz w:val="16"/>
                <w:szCs w:val="20"/>
              </w:rPr>
            </w:pPr>
          </w:p>
          <w:p w14:paraId="642F7644" w14:textId="041A08B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49.400,00</w:t>
            </w:r>
          </w:p>
        </w:tc>
      </w:tr>
      <w:tr w:rsidR="00A35AE6" w:rsidRPr="00E67B62" w14:paraId="1746CADF"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7A2A59"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Организирање и спроведување Поткомитет за иновации, информатичко општество и социјална политика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B754B9"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3A267B"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E31E64" w14:textId="450FC8DD"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1/202</w:t>
            </w:r>
            <w:r w:rsidRPr="00A35AE6">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11B6C6" w14:textId="09999603"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12/202</w:t>
            </w:r>
            <w:r w:rsidRPr="00A35AE6">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9D989B"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F44183"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81F1D7"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6E028D" w14:textId="668C1633"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169.000,00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CF045" w14:textId="5C30321F" w:rsidR="00D91F98" w:rsidRPr="00A35AE6" w:rsidRDefault="00D91F98" w:rsidP="00D91F98">
            <w:pPr>
              <w:spacing w:after="0" w:line="240" w:lineRule="auto"/>
              <w:jc w:val="center"/>
              <w:rPr>
                <w:rFonts w:ascii="Arial Narrow" w:eastAsia="Arial Narrow" w:hAnsi="Arial Narrow" w:cs="Arial Narrow"/>
                <w:sz w:val="16"/>
              </w:rPr>
            </w:pPr>
            <w:r w:rsidRPr="00A35AE6">
              <w:rPr>
                <w:rFonts w:ascii="Arial Narrow" w:eastAsia="Arial Narrow" w:hAnsi="Arial Narrow" w:cs="Arial Narrow"/>
                <w:sz w:val="16"/>
              </w:rPr>
              <w:t xml:space="preserve"> 49.400,00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453D20" w14:textId="506E4071"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169.000,00</w:t>
            </w:r>
          </w:p>
        </w:tc>
      </w:tr>
      <w:tr w:rsidR="00A35AE6" w:rsidRPr="00E67B62" w14:paraId="32DA24EB"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E1831D"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Организирање и спроведување Поткомитет за земјоделство и рибарство</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6FA88F"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A23231"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6C5D24" w14:textId="641CAEC1"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1/202</w:t>
            </w:r>
            <w:r w:rsidRPr="00A35AE6">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3DF1A9" w14:textId="3B690EC3"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12/202</w:t>
            </w:r>
            <w:r w:rsidRPr="00A35AE6">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6CDA73"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0569DC"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BAEEF7"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B03E7F" w14:textId="7532A028"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169.000,00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46CD6A" w14:textId="03FCAE2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49.400,00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F93E5C" w14:textId="32E2B728"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169.000,00</w:t>
            </w:r>
          </w:p>
        </w:tc>
      </w:tr>
      <w:tr w:rsidR="00A35AE6" w:rsidRPr="00E67B62" w14:paraId="70360E4B"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C70882"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Организирање и спроведување Поткомитет за внатрешен пазар и конкуренција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9E6BD1"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9B363A"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7C07F0" w14:textId="486810DA"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1/202</w:t>
            </w:r>
            <w:r w:rsidRPr="00A35AE6">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497D38" w14:textId="6D284260" w:rsidR="00D91F98" w:rsidRPr="00A35AE6" w:rsidRDefault="00D91F98" w:rsidP="00EE4091">
            <w:pPr>
              <w:spacing w:after="0" w:line="240" w:lineRule="auto"/>
              <w:jc w:val="center"/>
              <w:rPr>
                <w:rFonts w:ascii="Arial Narrow" w:hAnsi="Arial Narrow"/>
              </w:rPr>
            </w:pPr>
            <w:r w:rsidRPr="00A35AE6">
              <w:rPr>
                <w:rFonts w:ascii="Arial Narrow" w:eastAsia="Arial Narrow" w:hAnsi="Arial Narrow" w:cs="Arial Narrow"/>
                <w:sz w:val="16"/>
              </w:rPr>
              <w:t>12/</w:t>
            </w:r>
            <w:r w:rsidR="00EE4091" w:rsidRPr="00A35AE6">
              <w:rPr>
                <w:rFonts w:ascii="Arial Narrow" w:eastAsia="Arial Narrow" w:hAnsi="Arial Narrow" w:cs="Arial Narrow"/>
                <w:sz w:val="16"/>
              </w:rPr>
              <w:t>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55B113"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76F6AD"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E21D59"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D4C1C7" w14:textId="0D1B5FA4"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49.400,00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1ABF2B" w14:textId="620EDDE2" w:rsidR="00D91F98" w:rsidRPr="00A35AE6" w:rsidRDefault="00D91F98" w:rsidP="00D91F98">
            <w:pPr>
              <w:spacing w:after="0" w:line="240" w:lineRule="auto"/>
              <w:rPr>
                <w:rFonts w:ascii="Arial Narrow" w:hAnsi="Arial Narrow"/>
              </w:rPr>
            </w:pPr>
            <w:r w:rsidRPr="00A35AE6">
              <w:rPr>
                <w:rFonts w:ascii="Arial Narrow" w:eastAsia="Arial Narrow" w:hAnsi="Arial Narrow" w:cs="Arial Narrow"/>
                <w:sz w:val="16"/>
              </w:rPr>
              <w:t xml:space="preserve"> 169.000,00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D10510" w14:textId="77777777" w:rsidR="00D91F98" w:rsidRPr="00A35AE6" w:rsidRDefault="00D91F98" w:rsidP="00D91F98">
            <w:pPr>
              <w:spacing w:after="0" w:line="240" w:lineRule="auto"/>
              <w:rPr>
                <w:rFonts w:ascii="Arial Narrow" w:eastAsia="Arial Narrow" w:hAnsi="Arial Narrow" w:cs="Arial Narrow"/>
                <w:b/>
                <w:bCs/>
                <w:sz w:val="16"/>
                <w:szCs w:val="20"/>
              </w:rPr>
            </w:pPr>
          </w:p>
          <w:p w14:paraId="75238F1C" w14:textId="38BC0F74"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49.400,00</w:t>
            </w:r>
          </w:p>
        </w:tc>
      </w:tr>
      <w:tr w:rsidR="00A35AE6" w:rsidRPr="00E67B62" w14:paraId="6D27BC09"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CF58FE" w14:textId="77777777" w:rsidR="00BE07C6" w:rsidRPr="00A35AE6" w:rsidRDefault="00BE07C6" w:rsidP="00BE07C6">
            <w:pPr>
              <w:spacing w:after="0" w:line="240" w:lineRule="auto"/>
              <w:jc w:val="center"/>
              <w:rPr>
                <w:rFonts w:ascii="Arial Narrow" w:hAnsi="Arial Narrow"/>
              </w:rPr>
            </w:pPr>
            <w:r w:rsidRPr="00A35AE6">
              <w:rPr>
                <w:rFonts w:ascii="Arial Narrow" w:eastAsia="Arial Narrow" w:hAnsi="Arial Narrow" w:cs="Arial Narrow"/>
                <w:sz w:val="16"/>
              </w:rPr>
              <w:t>Организирање и спроведување Комитет за стабилизација и асоцијација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95EAF5" w14:textId="77777777" w:rsidR="00BE07C6" w:rsidRPr="00A35AE6" w:rsidRDefault="00BE07C6" w:rsidP="00BE07C6">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6374F2" w14:textId="77777777" w:rsidR="00BE07C6" w:rsidRPr="00A35AE6" w:rsidRDefault="00BE07C6" w:rsidP="00BE07C6">
            <w:pPr>
              <w:spacing w:after="0" w:line="240" w:lineRule="auto"/>
              <w:jc w:val="center"/>
              <w:rPr>
                <w:rFonts w:ascii="Arial Narrow" w:hAnsi="Arial Narrow"/>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8A4DBE" w14:textId="5B5B5602" w:rsidR="00BE07C6" w:rsidRPr="00A35AE6" w:rsidRDefault="00BE07C6" w:rsidP="00BE07C6">
            <w:pPr>
              <w:spacing w:after="0" w:line="240" w:lineRule="auto"/>
              <w:jc w:val="center"/>
              <w:rPr>
                <w:rFonts w:ascii="Arial Narrow" w:hAnsi="Arial Narrow"/>
              </w:rPr>
            </w:pPr>
            <w:r w:rsidRPr="00A35AE6">
              <w:rPr>
                <w:rFonts w:ascii="Arial Narrow" w:eastAsia="Arial Narrow" w:hAnsi="Arial Narrow" w:cs="Arial Narrow"/>
                <w:sz w:val="16"/>
              </w:rPr>
              <w:t>1/202</w:t>
            </w:r>
            <w:r w:rsidRPr="00A35AE6">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D551B5" w14:textId="2832A048" w:rsidR="00BE07C6" w:rsidRPr="00A35AE6" w:rsidRDefault="00BE07C6" w:rsidP="00EE4091">
            <w:pPr>
              <w:spacing w:after="0" w:line="240" w:lineRule="auto"/>
              <w:jc w:val="center"/>
              <w:rPr>
                <w:rFonts w:ascii="Arial Narrow" w:hAnsi="Arial Narrow"/>
              </w:rPr>
            </w:pPr>
            <w:r w:rsidRPr="00A35AE6">
              <w:rPr>
                <w:rFonts w:ascii="Arial Narrow" w:eastAsia="Arial Narrow" w:hAnsi="Arial Narrow" w:cs="Arial Narrow"/>
                <w:sz w:val="16"/>
              </w:rPr>
              <w:t>12/</w:t>
            </w:r>
            <w:r w:rsidR="00EE4091" w:rsidRPr="00A35AE6">
              <w:rPr>
                <w:rFonts w:ascii="Arial Narrow" w:eastAsia="Arial Narrow" w:hAnsi="Arial Narrow" w:cs="Arial Narrow"/>
                <w:sz w:val="16"/>
              </w:rPr>
              <w:t>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AC64DE" w14:textId="77777777" w:rsidR="00BE07C6" w:rsidRPr="00A35AE6" w:rsidRDefault="00BE07C6" w:rsidP="00BE07C6">
            <w:pPr>
              <w:spacing w:after="0" w:line="240" w:lineRule="auto"/>
              <w:jc w:val="center"/>
              <w:rPr>
                <w:rFonts w:ascii="Arial Narrow" w:hAnsi="Arial Narrow"/>
              </w:rPr>
            </w:pPr>
            <w:r w:rsidRPr="00A35AE6">
              <w:rPr>
                <w:rFonts w:ascii="Arial Narrow" w:eastAsia="Arial Narrow" w:hAnsi="Arial Narrow" w:cs="Arial Narrow"/>
                <w:sz w:val="16"/>
              </w:rPr>
              <w:t>17</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A689DE" w14:textId="77777777" w:rsidR="00BE07C6" w:rsidRPr="00A35AE6" w:rsidRDefault="00BE07C6" w:rsidP="00BE07C6">
            <w:pPr>
              <w:spacing w:after="0" w:line="240" w:lineRule="auto"/>
              <w:jc w:val="center"/>
              <w:rPr>
                <w:rFonts w:ascii="Arial Narrow" w:hAnsi="Arial Narrow"/>
              </w:rPr>
            </w:pPr>
            <w:r w:rsidRPr="00A35AE6">
              <w:rPr>
                <w:rFonts w:ascii="Arial Narrow" w:eastAsia="Arial Narrow" w:hAnsi="Arial Narrow" w:cs="Arial Narrow"/>
                <w:sz w:val="16"/>
              </w:rPr>
              <w:t>17</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03CEBB" w14:textId="77777777" w:rsidR="00BE07C6" w:rsidRPr="00A35AE6" w:rsidRDefault="00BE07C6" w:rsidP="00BE07C6">
            <w:pPr>
              <w:spacing w:after="0" w:line="240" w:lineRule="auto"/>
              <w:jc w:val="center"/>
              <w:rPr>
                <w:rFonts w:ascii="Arial Narrow" w:hAnsi="Arial Narrow"/>
              </w:rPr>
            </w:pPr>
            <w:r w:rsidRPr="00A35AE6">
              <w:rPr>
                <w:rFonts w:ascii="Arial Narrow" w:eastAsia="Arial Narrow" w:hAnsi="Arial Narrow" w:cs="Arial Narrow"/>
                <w:sz w:val="16"/>
              </w:rPr>
              <w:t>17</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E7DF62" w14:textId="2E8097C9" w:rsidR="00BE07C6" w:rsidRPr="00A35AE6" w:rsidRDefault="00BE07C6" w:rsidP="00BE07C6">
            <w:pPr>
              <w:spacing w:after="0" w:line="240" w:lineRule="auto"/>
              <w:jc w:val="center"/>
              <w:rPr>
                <w:rFonts w:ascii="Arial Narrow" w:hAnsi="Arial Narrow"/>
              </w:rPr>
            </w:pPr>
            <w:r w:rsidRPr="00A35AE6">
              <w:rPr>
                <w:rFonts w:ascii="Arial Narrow" w:eastAsia="Arial Narrow" w:hAnsi="Arial Narrow" w:cs="Arial Narrow"/>
                <w:sz w:val="16"/>
              </w:rPr>
              <w:t xml:space="preserve"> 169.000,00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716CBF" w14:textId="756797F6" w:rsidR="00BE07C6" w:rsidRPr="00A35AE6" w:rsidRDefault="00BE07C6" w:rsidP="00BE07C6">
            <w:pPr>
              <w:spacing w:after="0" w:line="240" w:lineRule="auto"/>
              <w:jc w:val="center"/>
              <w:rPr>
                <w:rFonts w:ascii="Arial Narrow" w:hAnsi="Arial Narrow"/>
              </w:rPr>
            </w:pPr>
            <w:r w:rsidRPr="00A35AE6">
              <w:rPr>
                <w:rFonts w:ascii="Arial Narrow" w:eastAsia="Arial Narrow" w:hAnsi="Arial Narrow" w:cs="Arial Narrow"/>
                <w:sz w:val="16"/>
              </w:rPr>
              <w:t xml:space="preserve"> 49.400,00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A146D8" w14:textId="35826357" w:rsidR="00BE07C6" w:rsidRPr="00A35AE6" w:rsidRDefault="00BE07C6" w:rsidP="00BE07C6">
            <w:pPr>
              <w:spacing w:after="0" w:line="240" w:lineRule="auto"/>
              <w:jc w:val="center"/>
              <w:rPr>
                <w:rFonts w:ascii="Arial Narrow" w:hAnsi="Arial Narrow"/>
              </w:rPr>
            </w:pPr>
            <w:r w:rsidRPr="00A35AE6">
              <w:rPr>
                <w:rFonts w:ascii="Arial Narrow" w:eastAsia="Arial Narrow" w:hAnsi="Arial Narrow" w:cs="Arial Narrow"/>
                <w:sz w:val="16"/>
              </w:rPr>
              <w:t xml:space="preserve"> 169.000,00</w:t>
            </w:r>
          </w:p>
        </w:tc>
      </w:tr>
      <w:tr w:rsidR="00A35AE6" w:rsidRPr="00E67B62" w14:paraId="544ABB83"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6590DE"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Организирање и спроведување Совет за стабилизација и асоцијација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736831"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710DF1"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30D735" w14:textId="59FF6A42"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1/202</w:t>
            </w:r>
            <w:r w:rsidRPr="00A35AE6">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BCBB16" w14:textId="43E96A2C" w:rsidR="00D91F98" w:rsidRPr="00A35AE6" w:rsidRDefault="00D91F98" w:rsidP="00EE4091">
            <w:pPr>
              <w:spacing w:after="0" w:line="240" w:lineRule="auto"/>
              <w:jc w:val="center"/>
              <w:rPr>
                <w:rFonts w:ascii="Arial Narrow" w:hAnsi="Arial Narrow"/>
              </w:rPr>
            </w:pPr>
            <w:r w:rsidRPr="00A35AE6">
              <w:rPr>
                <w:rFonts w:ascii="Arial Narrow" w:eastAsia="Arial Narrow" w:hAnsi="Arial Narrow" w:cs="Arial Narrow"/>
                <w:sz w:val="16"/>
              </w:rPr>
              <w:t>12/</w:t>
            </w:r>
            <w:r w:rsidR="00EE4091" w:rsidRPr="00A35AE6">
              <w:rPr>
                <w:rFonts w:ascii="Arial Narrow" w:eastAsia="Arial Narrow" w:hAnsi="Arial Narrow" w:cs="Arial Narrow"/>
                <w:sz w:val="16"/>
              </w:rPr>
              <w:t>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62029F"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0B807A"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4CA5AF"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7CEA7D" w14:textId="6DE2EABA"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169.000,00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3C94EE" w14:textId="6BD8328A"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169.000,00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2A27EF" w14:textId="67EB7766"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 169.000,00</w:t>
            </w:r>
          </w:p>
        </w:tc>
      </w:tr>
      <w:tr w:rsidR="00A35AE6" w:rsidRPr="00E67B62" w14:paraId="0A56E97F"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087990" w14:textId="37E31F60" w:rsidR="00D91F98" w:rsidRPr="00A35AE6" w:rsidRDefault="00D91F98" w:rsidP="00ED0A80">
            <w:pPr>
              <w:spacing w:after="0" w:line="240" w:lineRule="auto"/>
              <w:jc w:val="center"/>
              <w:rPr>
                <w:rFonts w:ascii="Arial Narrow" w:hAnsi="Arial Narrow"/>
              </w:rPr>
            </w:pPr>
            <w:r w:rsidRPr="00A35AE6">
              <w:rPr>
                <w:rFonts w:ascii="Arial Narrow" w:eastAsia="Arial Narrow" w:hAnsi="Arial Narrow" w:cs="Arial Narrow"/>
                <w:sz w:val="16"/>
              </w:rPr>
              <w:t xml:space="preserve">Учество на претставници на СЕП во </w:t>
            </w:r>
            <w:r w:rsidR="00ED0A80" w:rsidRPr="00A35AE6">
              <w:rPr>
                <w:rFonts w:ascii="Arial Narrow" w:eastAsia="Arial Narrow" w:hAnsi="Arial Narrow" w:cs="Arial Narrow"/>
                <w:sz w:val="16"/>
              </w:rPr>
              <w:t>МК Мисијата</w:t>
            </w:r>
            <w:r w:rsidR="00DF25D5" w:rsidRPr="00A35AE6">
              <w:rPr>
                <w:rFonts w:ascii="Arial Narrow" w:eastAsia="Arial Narrow" w:hAnsi="Arial Narrow" w:cs="Arial Narrow"/>
                <w:sz w:val="16"/>
              </w:rPr>
              <w:t xml:space="preserve"> </w:t>
            </w:r>
            <w:r w:rsidRPr="00A35AE6">
              <w:rPr>
                <w:rFonts w:ascii="Arial Narrow" w:eastAsia="Arial Narrow" w:hAnsi="Arial Narrow" w:cs="Arial Narrow"/>
                <w:sz w:val="16"/>
              </w:rPr>
              <w:t>во ЕУ кои се одржуваат во Скопје</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2C7583"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A4E129" w14:textId="4E184D60"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 xml:space="preserve">МК </w:t>
            </w:r>
            <w:r w:rsidR="00ED0A80" w:rsidRPr="00A35AE6">
              <w:rPr>
                <w:rFonts w:ascii="Arial Narrow" w:eastAsia="Arial Narrow" w:hAnsi="Arial Narrow" w:cs="Arial Narrow"/>
                <w:sz w:val="16"/>
              </w:rPr>
              <w:t xml:space="preserve">Мисија </w:t>
            </w:r>
            <w:r w:rsidRPr="00A35AE6">
              <w:rPr>
                <w:rFonts w:ascii="Arial Narrow" w:eastAsia="Arial Narrow" w:hAnsi="Arial Narrow" w:cs="Arial Narrow"/>
                <w:sz w:val="16"/>
              </w:rPr>
              <w:t>во ЕУ</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5E88B4" w14:textId="369C5685"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1/202</w:t>
            </w:r>
            <w:r w:rsidRPr="00A35AE6">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AF650B" w14:textId="6C9AF445"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12/202</w:t>
            </w:r>
            <w:r w:rsidR="00EE4091" w:rsidRPr="00A35AE6">
              <w:rPr>
                <w:rFonts w:ascii="Arial Narrow" w:eastAsia="Arial Narrow" w:hAnsi="Arial Narrow" w:cs="Arial Narrow"/>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C41004"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A74C10"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1DB6CA" w14:textId="77777777" w:rsidR="00D91F98" w:rsidRPr="00A35AE6" w:rsidRDefault="00D91F98" w:rsidP="00D91F98">
            <w:pPr>
              <w:spacing w:after="0" w:line="240" w:lineRule="auto"/>
              <w:jc w:val="center"/>
              <w:rPr>
                <w:rFonts w:ascii="Arial Narrow" w:hAnsi="Arial Narrow"/>
              </w:rPr>
            </w:pPr>
            <w:r w:rsidRPr="00A35AE6">
              <w:rPr>
                <w:rFonts w:ascii="Arial Narrow" w:eastAsia="Arial Narrow" w:hAnsi="Arial Narrow" w:cs="Arial Narrow"/>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FA26F8" w14:textId="41913AC9" w:rsidR="00D91F98" w:rsidRPr="00A35AE6" w:rsidRDefault="00D91F98" w:rsidP="00D91F98">
            <w:pPr>
              <w:spacing w:after="0" w:line="240" w:lineRule="auto"/>
              <w:jc w:val="center"/>
              <w:rPr>
                <w:rFonts w:ascii="Arial Narrow" w:hAnsi="Arial Narrow"/>
                <w:sz w:val="16"/>
                <w:szCs w:val="16"/>
              </w:rPr>
            </w:pPr>
            <w:r w:rsidRPr="00A35AE6">
              <w:rPr>
                <w:rFonts w:ascii="Arial Narrow" w:hAnsi="Arial Narrow" w:cstheme="minorHAnsi"/>
                <w:bCs/>
                <w:sz w:val="16"/>
                <w:szCs w:val="16"/>
              </w:rPr>
              <w:t>195.000,00</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B5CBC9" w14:textId="539AA9C8" w:rsidR="00D91F98" w:rsidRPr="00A35AE6" w:rsidRDefault="00D91F98" w:rsidP="00D91F98">
            <w:pPr>
              <w:spacing w:after="0" w:line="240" w:lineRule="auto"/>
              <w:jc w:val="center"/>
              <w:rPr>
                <w:rFonts w:ascii="Arial Narrow" w:hAnsi="Arial Narrow"/>
                <w:sz w:val="16"/>
                <w:szCs w:val="16"/>
              </w:rPr>
            </w:pPr>
            <w:r w:rsidRPr="00A35AE6">
              <w:rPr>
                <w:rFonts w:ascii="Arial Narrow" w:hAnsi="Arial Narrow" w:cstheme="minorHAnsi"/>
                <w:bCs/>
                <w:sz w:val="16"/>
                <w:szCs w:val="16"/>
              </w:rPr>
              <w:t>195.000,00</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7DA1B" w14:textId="41D6B4BC" w:rsidR="00D91F98" w:rsidRPr="00A35AE6" w:rsidRDefault="00D91F98" w:rsidP="00D91F98">
            <w:pPr>
              <w:spacing w:after="0" w:line="240" w:lineRule="auto"/>
              <w:jc w:val="center"/>
              <w:rPr>
                <w:rFonts w:ascii="Arial Narrow" w:hAnsi="Arial Narrow"/>
                <w:sz w:val="16"/>
                <w:szCs w:val="16"/>
              </w:rPr>
            </w:pPr>
            <w:r w:rsidRPr="00A35AE6">
              <w:rPr>
                <w:rFonts w:ascii="Arial Narrow" w:hAnsi="Arial Narrow" w:cstheme="minorHAnsi"/>
                <w:bCs/>
                <w:sz w:val="16"/>
                <w:szCs w:val="16"/>
              </w:rPr>
              <w:t>195.000,00</w:t>
            </w:r>
          </w:p>
        </w:tc>
      </w:tr>
      <w:tr w:rsidR="00A35AE6" w:rsidRPr="00E67B62" w14:paraId="587B87E9" w14:textId="77777777" w:rsidTr="00A35AE6">
        <w:trPr>
          <w:trHeight w:val="1"/>
        </w:trPr>
        <w:tc>
          <w:tcPr>
            <w:tcW w:w="1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485CA4"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Подготовка на анализа и План за спроведување на обврските од ССА 2 фаза; координација со институциите на ЕК околу следните чекори; формулирање на националните позиции за динамиката на исполнување на обврските</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16DF90"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8B64F0"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Ресорни министерства и други органи на државна управа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AC2BED" w14:textId="26AFFF6A"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1/202</w:t>
            </w:r>
            <w:r w:rsidR="00AE4F58" w:rsidRPr="00A35AE6">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1DC351" w14:textId="0F99F68D"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12/202</w:t>
            </w:r>
            <w:r w:rsidR="00EE4091" w:rsidRPr="00A35AE6">
              <w:rPr>
                <w:rFonts w:ascii="Arial Narrow" w:eastAsia="Arial Narrow" w:hAnsi="Arial Narrow" w:cs="Arial Narrow"/>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DAD850"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A94ADB"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A98C93"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10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82B526"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color w:val="000000"/>
                <w:sz w:val="16"/>
              </w:rPr>
              <w:t>/</w:t>
            </w:r>
          </w:p>
        </w:tc>
        <w:tc>
          <w:tcPr>
            <w:tcW w:w="77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6C532A"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w:t>
            </w:r>
          </w:p>
        </w:tc>
        <w:tc>
          <w:tcPr>
            <w:tcW w:w="703"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BF3C5D" w14:textId="77777777" w:rsidR="008754B4" w:rsidRPr="00A35AE6" w:rsidRDefault="00A72141">
            <w:pPr>
              <w:spacing w:after="0" w:line="240" w:lineRule="auto"/>
              <w:jc w:val="center"/>
              <w:rPr>
                <w:rFonts w:ascii="Arial Narrow" w:hAnsi="Arial Narrow"/>
              </w:rPr>
            </w:pPr>
            <w:r w:rsidRPr="00A35AE6">
              <w:rPr>
                <w:rFonts w:ascii="Arial Narrow" w:eastAsia="Arial Narrow" w:hAnsi="Arial Narrow" w:cs="Arial Narrow"/>
                <w:sz w:val="16"/>
              </w:rPr>
              <w:t>/</w:t>
            </w:r>
          </w:p>
        </w:tc>
      </w:tr>
      <w:tr w:rsidR="00A35AE6" w:rsidRPr="00E67B62" w14:paraId="2F747BB5" w14:textId="77777777" w:rsidTr="00A35AE6">
        <w:trPr>
          <w:trHeight w:val="386"/>
        </w:trPr>
        <w:tc>
          <w:tcPr>
            <w:tcW w:w="548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9E477"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b/>
                <w:sz w:val="20"/>
              </w:rPr>
              <w:t>Вкупно активности во Iгодина: 1</w:t>
            </w:r>
            <w:r w:rsidR="00C8346F" w:rsidRPr="00A35AE6">
              <w:rPr>
                <w:rFonts w:ascii="Arial Narrow" w:eastAsia="Arial Narrow" w:hAnsi="Arial Narrow" w:cs="Arial Narrow"/>
                <w:b/>
                <w:sz w:val="20"/>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E7581"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59</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CED29F" w14:textId="21601F78" w:rsidR="008754B4" w:rsidRPr="00A35AE6" w:rsidRDefault="008754B4" w:rsidP="000F4A13">
            <w:pPr>
              <w:spacing w:after="0" w:line="240" w:lineRule="auto"/>
              <w:rPr>
                <w:rFonts w:ascii="Arial Narrow" w:hAnsi="Arial Narrow"/>
                <w:highlight w:val="yellow"/>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72E1DF" w14:textId="54757591" w:rsidR="008754B4" w:rsidRPr="00A35AE6" w:rsidRDefault="008754B4">
            <w:pPr>
              <w:spacing w:after="0" w:line="240" w:lineRule="auto"/>
              <w:rPr>
                <w:rFonts w:ascii="Arial Narrow" w:hAnsi="Arial Narrow"/>
                <w:highlight w:val="yellow"/>
              </w:rPr>
            </w:pPr>
          </w:p>
        </w:tc>
        <w:tc>
          <w:tcPr>
            <w:tcW w:w="7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500620" w14:textId="77777777" w:rsidR="00635627" w:rsidRPr="00A35AE6" w:rsidRDefault="00635627">
            <w:pPr>
              <w:spacing w:after="0" w:line="240" w:lineRule="auto"/>
              <w:jc w:val="center"/>
              <w:rPr>
                <w:rFonts w:ascii="Arial Narrow" w:eastAsia="Arial Narrow" w:hAnsi="Arial Narrow" w:cs="Arial Narrow"/>
                <w:b/>
                <w:sz w:val="16"/>
              </w:rPr>
            </w:pPr>
          </w:p>
          <w:p w14:paraId="6807B27E" w14:textId="4D497762" w:rsidR="008754B4" w:rsidRPr="00A35AE6" w:rsidRDefault="00635627" w:rsidP="00BE07C6">
            <w:pPr>
              <w:spacing w:after="0" w:line="240" w:lineRule="auto"/>
              <w:jc w:val="center"/>
              <w:rPr>
                <w:rFonts w:ascii="Arial Narrow" w:hAnsi="Arial Narrow"/>
              </w:rPr>
            </w:pPr>
            <w:r w:rsidRPr="00A35AE6">
              <w:rPr>
                <w:rFonts w:ascii="Arial Narrow" w:eastAsia="Arial Narrow" w:hAnsi="Arial Narrow" w:cs="Arial Narrow"/>
                <w:b/>
                <w:sz w:val="16"/>
              </w:rPr>
              <w:t>1,</w:t>
            </w:r>
            <w:r w:rsidR="00BE07C6" w:rsidRPr="00A35AE6">
              <w:rPr>
                <w:rFonts w:ascii="Arial Narrow" w:eastAsia="Arial Narrow" w:hAnsi="Arial Narrow" w:cs="Arial Narrow"/>
                <w:b/>
                <w:sz w:val="16"/>
              </w:rPr>
              <w:t>336</w:t>
            </w:r>
            <w:r w:rsidR="00B801E4" w:rsidRPr="00A35AE6">
              <w:rPr>
                <w:rFonts w:ascii="Arial Narrow" w:eastAsia="Arial Narrow" w:hAnsi="Arial Narrow" w:cs="Arial Narrow"/>
                <w:b/>
                <w:sz w:val="16"/>
              </w:rPr>
              <w:t>.</w:t>
            </w:r>
            <w:r w:rsidR="00BE07C6" w:rsidRPr="00A35AE6">
              <w:rPr>
                <w:rFonts w:ascii="Arial Narrow" w:eastAsia="Arial Narrow" w:hAnsi="Arial Narrow" w:cs="Arial Narrow"/>
                <w:b/>
                <w:sz w:val="16"/>
              </w:rPr>
              <w:t>4</w:t>
            </w:r>
            <w:r w:rsidR="00A72141" w:rsidRPr="00A35AE6">
              <w:rPr>
                <w:rFonts w:ascii="Arial Narrow" w:eastAsia="Arial Narrow" w:hAnsi="Arial Narrow" w:cs="Arial Narrow"/>
                <w:b/>
                <w:sz w:val="16"/>
              </w:rPr>
              <w:t>00,00</w:t>
            </w:r>
          </w:p>
        </w:tc>
        <w:tc>
          <w:tcPr>
            <w:tcW w:w="7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5786CF" w14:textId="77777777" w:rsidR="008754B4" w:rsidRPr="00A35AE6" w:rsidRDefault="008754B4">
            <w:pPr>
              <w:spacing w:after="0" w:line="240" w:lineRule="auto"/>
              <w:rPr>
                <w:rFonts w:ascii="Arial Narrow" w:eastAsia="Calibri" w:hAnsi="Arial Narrow" w:cs="Calibri"/>
              </w:rPr>
            </w:pPr>
          </w:p>
        </w:tc>
        <w:tc>
          <w:tcPr>
            <w:tcW w:w="6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B706A" w14:textId="77777777" w:rsidR="008754B4" w:rsidRPr="00A35AE6" w:rsidRDefault="008754B4">
            <w:pPr>
              <w:spacing w:after="0" w:line="240" w:lineRule="auto"/>
              <w:rPr>
                <w:rFonts w:ascii="Arial Narrow" w:eastAsia="Calibri" w:hAnsi="Arial Narrow" w:cs="Calibri"/>
              </w:rPr>
            </w:pPr>
          </w:p>
        </w:tc>
      </w:tr>
      <w:tr w:rsidR="00A35AE6" w:rsidRPr="00E67B62" w14:paraId="7CA3F352" w14:textId="77777777" w:rsidTr="00A35AE6">
        <w:trPr>
          <w:trHeight w:val="1"/>
        </w:trPr>
        <w:tc>
          <w:tcPr>
            <w:tcW w:w="5485"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AA97F"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b/>
                <w:sz w:val="20"/>
              </w:rPr>
              <w:t>Вкупно активности во IIгодина:1</w:t>
            </w:r>
            <w:r w:rsidR="00C8346F" w:rsidRPr="00A35AE6">
              <w:rPr>
                <w:rFonts w:ascii="Arial Narrow" w:eastAsia="Arial Narrow" w:hAnsi="Arial Narrow" w:cs="Arial Narrow"/>
                <w:b/>
                <w:sz w:val="20"/>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51F56" w14:textId="392C131E" w:rsidR="008754B4" w:rsidRPr="00A35AE6" w:rsidRDefault="008754B4">
            <w:pPr>
              <w:spacing w:after="0" w:line="240" w:lineRule="auto"/>
              <w:rPr>
                <w:rFonts w:ascii="Arial Narrow" w:hAnsi="Arial Narrow"/>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901AE8"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59</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650914" w14:textId="671AC0C3" w:rsidR="008754B4" w:rsidRPr="00A35AE6" w:rsidRDefault="008754B4">
            <w:pPr>
              <w:spacing w:after="0" w:line="240" w:lineRule="auto"/>
              <w:rPr>
                <w:rFonts w:ascii="Arial Narrow" w:hAnsi="Arial Narrow"/>
              </w:rPr>
            </w:pPr>
          </w:p>
        </w:tc>
        <w:tc>
          <w:tcPr>
            <w:tcW w:w="74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A1318" w14:textId="77777777" w:rsidR="008754B4" w:rsidRPr="00A35AE6" w:rsidRDefault="008754B4">
            <w:pPr>
              <w:spacing w:after="0" w:line="240" w:lineRule="auto"/>
              <w:rPr>
                <w:rFonts w:ascii="Arial Narrow" w:eastAsia="Calibri" w:hAnsi="Arial Narrow" w:cs="Calibri"/>
              </w:rPr>
            </w:pPr>
          </w:p>
        </w:tc>
        <w:tc>
          <w:tcPr>
            <w:tcW w:w="78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B367E" w14:textId="1A15DC54" w:rsidR="008754B4" w:rsidRPr="00A35AE6" w:rsidRDefault="00BE07C6" w:rsidP="00BE07C6">
            <w:pPr>
              <w:spacing w:after="0" w:line="240" w:lineRule="auto"/>
              <w:rPr>
                <w:rFonts w:ascii="Arial Narrow" w:hAnsi="Arial Narrow"/>
              </w:rPr>
            </w:pPr>
            <w:r w:rsidRPr="00A35AE6">
              <w:rPr>
                <w:rFonts w:ascii="Arial Narrow" w:eastAsia="Arial Narrow" w:hAnsi="Arial Narrow" w:cs="Arial Narrow"/>
                <w:b/>
                <w:sz w:val="16"/>
              </w:rPr>
              <w:t>2.</w:t>
            </w:r>
            <w:r w:rsidR="00D91F98" w:rsidRPr="00A35AE6">
              <w:rPr>
                <w:rFonts w:ascii="Arial Narrow" w:eastAsia="Arial Narrow" w:hAnsi="Arial Narrow" w:cs="Arial Narrow"/>
                <w:b/>
                <w:sz w:val="16"/>
              </w:rPr>
              <w:t>5</w:t>
            </w:r>
            <w:r w:rsidRPr="00A35AE6">
              <w:rPr>
                <w:rFonts w:ascii="Arial Narrow" w:eastAsia="Arial Narrow" w:hAnsi="Arial Narrow" w:cs="Arial Narrow"/>
                <w:b/>
                <w:sz w:val="16"/>
              </w:rPr>
              <w:t>45.4</w:t>
            </w:r>
            <w:r w:rsidR="00791295" w:rsidRPr="00A35AE6">
              <w:rPr>
                <w:rFonts w:ascii="Arial Narrow" w:eastAsia="Arial Narrow" w:hAnsi="Arial Narrow" w:cs="Arial Narrow"/>
                <w:b/>
                <w:sz w:val="16"/>
              </w:rPr>
              <w:t>00</w:t>
            </w:r>
            <w:r w:rsidR="00A72141" w:rsidRPr="00A35AE6">
              <w:rPr>
                <w:rFonts w:ascii="Arial Narrow" w:eastAsia="Arial Narrow" w:hAnsi="Arial Narrow" w:cs="Arial Narrow"/>
                <w:b/>
                <w:sz w:val="16"/>
              </w:rPr>
              <w:t>,00</w:t>
            </w:r>
          </w:p>
        </w:tc>
        <w:tc>
          <w:tcPr>
            <w:tcW w:w="671"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65126" w14:textId="77777777" w:rsidR="008754B4" w:rsidRPr="00A35AE6" w:rsidRDefault="008754B4">
            <w:pPr>
              <w:spacing w:after="0" w:line="240" w:lineRule="auto"/>
              <w:rPr>
                <w:rFonts w:ascii="Arial Narrow" w:eastAsia="Calibri" w:hAnsi="Arial Narrow" w:cs="Calibri"/>
              </w:rPr>
            </w:pPr>
          </w:p>
        </w:tc>
      </w:tr>
      <w:tr w:rsidR="00A35AE6" w:rsidRPr="00E67B62" w14:paraId="50A64093" w14:textId="77777777" w:rsidTr="00A35AE6">
        <w:trPr>
          <w:trHeight w:val="1"/>
        </w:trPr>
        <w:tc>
          <w:tcPr>
            <w:tcW w:w="5485"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8BA8CCC"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b/>
                <w:sz w:val="20"/>
              </w:rPr>
              <w:lastRenderedPageBreak/>
              <w:t>Вкупно активности во IIIгодина:1</w:t>
            </w:r>
            <w:r w:rsidR="00C8346F" w:rsidRPr="00A35AE6">
              <w:rPr>
                <w:rFonts w:ascii="Arial Narrow" w:eastAsia="Arial Narrow" w:hAnsi="Arial Narrow" w:cs="Arial Narrow"/>
                <w:b/>
                <w:sz w:val="20"/>
              </w:rPr>
              <w:t>3</w:t>
            </w: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7B83943" w14:textId="1E02A904" w:rsidR="008754B4" w:rsidRPr="00A35AE6" w:rsidRDefault="008754B4">
            <w:pPr>
              <w:spacing w:after="0" w:line="240" w:lineRule="auto"/>
              <w:rPr>
                <w:rFonts w:ascii="Arial Narrow" w:hAnsi="Arial Narrow"/>
                <w:highlight w:val="yellow"/>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179A04D" w14:textId="6AE63EC3" w:rsidR="008754B4" w:rsidRPr="00A35AE6" w:rsidRDefault="008754B4">
            <w:pPr>
              <w:spacing w:after="0" w:line="240" w:lineRule="auto"/>
              <w:rPr>
                <w:rFonts w:ascii="Arial Narrow" w:hAnsi="Arial Narrow"/>
                <w:highlight w:val="yellow"/>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2075F19"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59</w:t>
            </w:r>
          </w:p>
        </w:tc>
        <w:tc>
          <w:tcPr>
            <w:tcW w:w="745" w:type="dxa"/>
            <w:gridSpan w:val="2"/>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FD8139A" w14:textId="77777777" w:rsidR="008754B4" w:rsidRPr="00A35AE6" w:rsidRDefault="008754B4">
            <w:pPr>
              <w:spacing w:after="0" w:line="240" w:lineRule="auto"/>
              <w:rPr>
                <w:rFonts w:ascii="Arial Narrow" w:eastAsia="Calibri" w:hAnsi="Arial Narrow" w:cs="Calibri"/>
              </w:rPr>
            </w:pPr>
          </w:p>
        </w:tc>
        <w:tc>
          <w:tcPr>
            <w:tcW w:w="785" w:type="dxa"/>
            <w:gridSpan w:val="2"/>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F74ECC4" w14:textId="77777777" w:rsidR="008754B4" w:rsidRPr="00A35AE6" w:rsidRDefault="008754B4">
            <w:pPr>
              <w:spacing w:after="0" w:line="240" w:lineRule="auto"/>
              <w:rPr>
                <w:rFonts w:ascii="Arial Narrow" w:eastAsia="Calibri" w:hAnsi="Arial Narrow" w:cs="Calibri"/>
              </w:rPr>
            </w:pPr>
          </w:p>
        </w:tc>
        <w:tc>
          <w:tcPr>
            <w:tcW w:w="671" w:type="dxa"/>
            <w:gridSpan w:val="2"/>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3ABCB61" w14:textId="7820BE42" w:rsidR="008754B4" w:rsidRPr="00A35AE6" w:rsidRDefault="00D91F98" w:rsidP="00BE07C6">
            <w:pPr>
              <w:spacing w:after="0" w:line="240" w:lineRule="auto"/>
              <w:rPr>
                <w:rFonts w:ascii="Arial Narrow" w:hAnsi="Arial Narrow"/>
              </w:rPr>
            </w:pPr>
            <w:r w:rsidRPr="00A35AE6">
              <w:rPr>
                <w:rFonts w:ascii="Arial Narrow" w:eastAsia="Arial Narrow" w:hAnsi="Arial Narrow" w:cs="Arial Narrow"/>
                <w:b/>
                <w:sz w:val="16"/>
              </w:rPr>
              <w:t>1,</w:t>
            </w:r>
            <w:r w:rsidR="00BE07C6" w:rsidRPr="00A35AE6">
              <w:rPr>
                <w:rFonts w:ascii="Arial Narrow" w:eastAsia="Arial Narrow" w:hAnsi="Arial Narrow" w:cs="Arial Narrow"/>
                <w:b/>
                <w:sz w:val="16"/>
              </w:rPr>
              <w:t>336</w:t>
            </w:r>
            <w:r w:rsidRPr="00A35AE6">
              <w:rPr>
                <w:rFonts w:ascii="Arial Narrow" w:eastAsia="Arial Narrow" w:hAnsi="Arial Narrow" w:cs="Arial Narrow"/>
                <w:b/>
                <w:sz w:val="16"/>
              </w:rPr>
              <w:t>.</w:t>
            </w:r>
            <w:r w:rsidR="00BE07C6" w:rsidRPr="00A35AE6">
              <w:rPr>
                <w:rFonts w:ascii="Arial Narrow" w:eastAsia="Arial Narrow" w:hAnsi="Arial Narrow" w:cs="Arial Narrow"/>
                <w:b/>
                <w:sz w:val="16"/>
              </w:rPr>
              <w:t>4</w:t>
            </w:r>
            <w:r w:rsidRPr="00A35AE6">
              <w:rPr>
                <w:rFonts w:ascii="Arial Narrow" w:eastAsia="Arial Narrow" w:hAnsi="Arial Narrow" w:cs="Arial Narrow"/>
                <w:b/>
                <w:sz w:val="16"/>
              </w:rPr>
              <w:t>00,00</w:t>
            </w:r>
          </w:p>
        </w:tc>
      </w:tr>
      <w:tr w:rsidR="00C75A93" w:rsidRPr="00E67B62" w14:paraId="486764D3" w14:textId="77777777" w:rsidTr="00A35AE6">
        <w:trPr>
          <w:trHeight w:val="1"/>
        </w:trPr>
        <w:tc>
          <w:tcPr>
            <w:tcW w:w="5485"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508164E"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b/>
                <w:sz w:val="20"/>
              </w:rPr>
              <w:t>Вкупно за потпрограма 2:1</w:t>
            </w:r>
            <w:r w:rsidR="00C8346F" w:rsidRPr="00A35AE6">
              <w:rPr>
                <w:rFonts w:ascii="Arial Narrow" w:eastAsia="Arial Narrow" w:hAnsi="Arial Narrow" w:cs="Arial Narrow"/>
                <w:b/>
                <w:sz w:val="20"/>
              </w:rPr>
              <w:t>3</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24C6C13"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59</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8DB0883"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59</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5E29449" w14:textId="77777777" w:rsidR="008754B4" w:rsidRPr="00A35AE6" w:rsidRDefault="00A72141">
            <w:pPr>
              <w:spacing w:after="0" w:line="240" w:lineRule="auto"/>
              <w:rPr>
                <w:rFonts w:ascii="Arial Narrow" w:hAnsi="Arial Narrow"/>
              </w:rPr>
            </w:pPr>
            <w:r w:rsidRPr="00A35AE6">
              <w:rPr>
                <w:rFonts w:ascii="Arial Narrow" w:eastAsia="Arial Narrow" w:hAnsi="Arial Narrow" w:cs="Arial Narrow"/>
                <w:sz w:val="16"/>
              </w:rPr>
              <w:t>59</w:t>
            </w:r>
          </w:p>
        </w:tc>
        <w:tc>
          <w:tcPr>
            <w:tcW w:w="2201" w:type="dxa"/>
            <w:gridSpan w:val="6"/>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605F7063" w14:textId="7A487B6C" w:rsidR="008754B4" w:rsidRPr="00A35AE6" w:rsidRDefault="00BE07C6" w:rsidP="00BE07C6">
            <w:pPr>
              <w:spacing w:after="0" w:line="240" w:lineRule="auto"/>
              <w:jc w:val="center"/>
              <w:rPr>
                <w:rFonts w:ascii="Arial Narrow" w:hAnsi="Arial Narrow"/>
              </w:rPr>
            </w:pPr>
            <w:r w:rsidRPr="00A35AE6">
              <w:rPr>
                <w:rFonts w:ascii="Arial Narrow" w:eastAsia="Arial Narrow" w:hAnsi="Arial Narrow" w:cs="Arial Narrow"/>
                <w:b/>
                <w:sz w:val="16"/>
              </w:rPr>
              <w:t>5,218,2</w:t>
            </w:r>
            <w:r w:rsidR="00D91F98" w:rsidRPr="00A35AE6">
              <w:rPr>
                <w:rFonts w:ascii="Arial Narrow" w:eastAsia="Arial Narrow" w:hAnsi="Arial Narrow" w:cs="Arial Narrow"/>
                <w:b/>
                <w:sz w:val="16"/>
              </w:rPr>
              <w:t>00</w:t>
            </w:r>
          </w:p>
        </w:tc>
      </w:tr>
    </w:tbl>
    <w:p w14:paraId="0D39CE7F" w14:textId="77777777" w:rsidR="00A35AE6" w:rsidRDefault="00A35AE6"/>
    <w:tbl>
      <w:tblPr>
        <w:tblW w:w="9008" w:type="dxa"/>
        <w:tblInd w:w="98" w:type="dxa"/>
        <w:tblLayout w:type="fixed"/>
        <w:tblCellMar>
          <w:left w:w="10" w:type="dxa"/>
          <w:right w:w="10" w:type="dxa"/>
        </w:tblCellMar>
        <w:tblLook w:val="04A0" w:firstRow="1" w:lastRow="0" w:firstColumn="1" w:lastColumn="0" w:noHBand="0" w:noVBand="1"/>
      </w:tblPr>
      <w:tblGrid>
        <w:gridCol w:w="1967"/>
        <w:gridCol w:w="990"/>
        <w:gridCol w:w="1080"/>
        <w:gridCol w:w="1080"/>
        <w:gridCol w:w="990"/>
        <w:gridCol w:w="596"/>
        <w:gridCol w:w="425"/>
        <w:gridCol w:w="538"/>
        <w:gridCol w:w="99"/>
        <w:gridCol w:w="425"/>
        <w:gridCol w:w="425"/>
        <w:gridCol w:w="294"/>
        <w:gridCol w:w="99"/>
      </w:tblGrid>
      <w:tr w:rsidR="008754B4" w:rsidRPr="00E67B62" w14:paraId="576A99D7" w14:textId="77777777" w:rsidTr="00A35AE6">
        <w:trPr>
          <w:gridAfter w:val="1"/>
          <w:wAfter w:w="99" w:type="dxa"/>
          <w:trHeight w:val="1"/>
        </w:trPr>
        <w:tc>
          <w:tcPr>
            <w:tcW w:w="8909"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3CCD73"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 xml:space="preserve">Потпрограма 3: План за спроведување </w:t>
            </w:r>
          </w:p>
          <w:p w14:paraId="17A2B0F0" w14:textId="602EA8B9" w:rsidR="008754B4" w:rsidRPr="00E67B62" w:rsidRDefault="00A72141">
            <w:pPr>
              <w:spacing w:after="0" w:line="240" w:lineRule="auto"/>
              <w:rPr>
                <w:rFonts w:ascii="Arial Narrow" w:hAnsi="Arial Narrow"/>
              </w:rPr>
            </w:pPr>
            <w:r w:rsidRPr="00E67B62">
              <w:rPr>
                <w:rFonts w:ascii="Arial Narrow" w:eastAsia="Arial Narrow" w:hAnsi="Arial Narrow" w:cs="Arial Narrow"/>
                <w:b/>
                <w:color w:val="000000"/>
                <w:sz w:val="20"/>
              </w:rPr>
              <w:t xml:space="preserve">Доследно исполнување на обврските кои произлегуваат </w:t>
            </w:r>
            <w:r w:rsidR="00EE4091" w:rsidRPr="00E67B62">
              <w:rPr>
                <w:rFonts w:ascii="Arial Narrow" w:eastAsia="Arial Narrow" w:hAnsi="Arial Narrow" w:cs="Arial Narrow"/>
                <w:b/>
                <w:color w:val="000000"/>
                <w:sz w:val="20"/>
              </w:rPr>
              <w:t>кои произлегуваат од извештаите на ЕК, објаснувачките состаноци и оценските мисии</w:t>
            </w:r>
          </w:p>
        </w:tc>
      </w:tr>
      <w:tr w:rsidR="008754B4" w:rsidRPr="00E67B62" w14:paraId="5B540126" w14:textId="77777777" w:rsidTr="00A35AE6">
        <w:trPr>
          <w:gridAfter w:val="1"/>
          <w:wAfter w:w="99" w:type="dxa"/>
          <w:trHeight w:val="1"/>
        </w:trPr>
        <w:tc>
          <w:tcPr>
            <w:tcW w:w="19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9C9ED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Активност</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86F18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Одговорни</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ED9EB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Консултирани</w:t>
            </w:r>
          </w:p>
        </w:tc>
        <w:tc>
          <w:tcPr>
            <w:tcW w:w="207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EDB86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Временска рамка</w:t>
            </w:r>
          </w:p>
        </w:tc>
        <w:tc>
          <w:tcPr>
            <w:tcW w:w="2802"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C91C6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Потребни ресурси</w:t>
            </w:r>
          </w:p>
        </w:tc>
      </w:tr>
      <w:tr w:rsidR="008754B4" w:rsidRPr="00E67B62" w14:paraId="37E91B7B" w14:textId="77777777" w:rsidTr="00A35AE6">
        <w:trPr>
          <w:gridAfter w:val="1"/>
          <w:wAfter w:w="99" w:type="dxa"/>
          <w:trHeight w:val="1"/>
        </w:trPr>
        <w:tc>
          <w:tcPr>
            <w:tcW w:w="19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CE533" w14:textId="77777777" w:rsidR="008754B4" w:rsidRPr="00E67B62" w:rsidRDefault="008754B4">
            <w:pPr>
              <w:spacing w:after="200" w:line="276" w:lineRule="auto"/>
              <w:rPr>
                <w:rFonts w:ascii="Arial Narrow" w:eastAsia="Calibri" w:hAnsi="Arial Narrow" w:cs="Calibri"/>
              </w:rPr>
            </w:pPr>
          </w:p>
        </w:tc>
        <w:tc>
          <w:tcPr>
            <w:tcW w:w="9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19990" w14:textId="77777777" w:rsidR="008754B4" w:rsidRPr="00E67B62" w:rsidRDefault="008754B4">
            <w:pPr>
              <w:spacing w:after="200" w:line="276" w:lineRule="auto"/>
              <w:rPr>
                <w:rFonts w:ascii="Arial Narrow" w:eastAsia="Calibri" w:hAnsi="Arial Narrow" w:cs="Calibri"/>
              </w:rPr>
            </w:pPr>
          </w:p>
        </w:tc>
        <w:tc>
          <w:tcPr>
            <w:tcW w:w="108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5D0075" w14:textId="77777777" w:rsidR="008754B4" w:rsidRPr="00E67B62" w:rsidRDefault="008754B4">
            <w:pPr>
              <w:spacing w:after="200" w:line="276" w:lineRule="auto"/>
              <w:rPr>
                <w:rFonts w:ascii="Arial Narrow" w:eastAsia="Calibri" w:hAnsi="Arial Narrow" w:cs="Calibr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7458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Почеток (месец/година)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61ED6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Крај (месец/година)</w:t>
            </w:r>
          </w:p>
        </w:tc>
        <w:tc>
          <w:tcPr>
            <w:tcW w:w="1559"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E7C1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Човечки</w:t>
            </w:r>
          </w:p>
        </w:tc>
        <w:tc>
          <w:tcPr>
            <w:tcW w:w="1243"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4A494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Финансиски (МКД)</w:t>
            </w:r>
          </w:p>
        </w:tc>
      </w:tr>
      <w:tr w:rsidR="008754B4" w:rsidRPr="00E67B62" w14:paraId="0FB78B1F" w14:textId="77777777" w:rsidTr="00A35AE6">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D0017F" w14:textId="77777777" w:rsidR="008754B4" w:rsidRPr="00E67B62" w:rsidRDefault="008754B4">
            <w:pPr>
              <w:spacing w:after="0" w:line="240" w:lineRule="auto"/>
              <w:ind w:right="144"/>
              <w:jc w:val="both"/>
              <w:rPr>
                <w:rFonts w:ascii="Arial Narrow" w:eastAsia="Calibri" w:hAnsi="Arial Narrow"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D62760" w14:textId="77777777" w:rsidR="008754B4" w:rsidRPr="00E67B62" w:rsidRDefault="008754B4">
            <w:pPr>
              <w:spacing w:after="0" w:line="240" w:lineRule="auto"/>
              <w:jc w:val="center"/>
              <w:rPr>
                <w:rFonts w:ascii="Arial Narrow" w:eastAsia="Calibri" w:hAnsi="Arial Narrow" w:cs="Calibr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B1573B" w14:textId="77777777" w:rsidR="008754B4" w:rsidRPr="00E67B62" w:rsidRDefault="008754B4">
            <w:pPr>
              <w:spacing w:after="0" w:line="240" w:lineRule="auto"/>
              <w:jc w:val="center"/>
              <w:rPr>
                <w:rFonts w:ascii="Arial Narrow" w:eastAsia="Calibri" w:hAnsi="Arial Narrow" w:cs="Calibr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C459A" w14:textId="77777777" w:rsidR="008754B4" w:rsidRPr="00E67B62" w:rsidRDefault="008754B4">
            <w:pPr>
              <w:spacing w:after="0" w:line="240" w:lineRule="auto"/>
              <w:rPr>
                <w:rFonts w:ascii="Arial Narrow" w:eastAsia="Calibri" w:hAnsi="Arial Narrow"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7169C" w14:textId="77777777" w:rsidR="008754B4" w:rsidRPr="00E67B62" w:rsidRDefault="008754B4">
            <w:pPr>
              <w:spacing w:after="0" w:line="240" w:lineRule="auto"/>
              <w:rPr>
                <w:rFonts w:ascii="Arial Narrow" w:eastAsia="Calibri" w:hAnsi="Arial Narrow" w:cs="Calibri"/>
              </w:rPr>
            </w:pP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B4D9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B86EB"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 год.</w:t>
            </w:r>
          </w:p>
        </w:tc>
        <w:tc>
          <w:tcPr>
            <w:tcW w:w="6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43DE01"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A8C29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3E59B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 год.</w:t>
            </w:r>
          </w:p>
        </w:tc>
        <w:tc>
          <w:tcPr>
            <w:tcW w:w="3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3F415"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r>
      <w:tr w:rsidR="008754B4" w:rsidRPr="00E67B62" w14:paraId="11229A8C" w14:textId="77777777" w:rsidTr="00A35AE6">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60CE4D" w14:textId="77777777" w:rsidR="008754B4" w:rsidRPr="00E67B62" w:rsidRDefault="00A72141">
            <w:pPr>
              <w:spacing w:after="0" w:line="240" w:lineRule="auto"/>
              <w:ind w:right="144"/>
              <w:jc w:val="center"/>
              <w:rPr>
                <w:rFonts w:ascii="Arial Narrow" w:hAnsi="Arial Narrow"/>
              </w:rPr>
            </w:pPr>
            <w:r w:rsidRPr="00E67B62">
              <w:rPr>
                <w:rFonts w:ascii="Arial Narrow" w:eastAsia="Arial Narrow" w:hAnsi="Arial Narrow" w:cs="Arial Narrow"/>
                <w:color w:val="000000"/>
                <w:sz w:val="16"/>
                <w:shd w:val="clear" w:color="auto" w:fill="FFFFFF"/>
              </w:rPr>
              <w:t>Институционални посети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D71B2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СИ</w:t>
            </w:r>
            <w:r w:rsidR="00AA79F3" w:rsidRPr="00E67B62">
              <w:rPr>
                <w:rFonts w:ascii="Arial Narrow" w:eastAsia="Arial Narrow" w:hAnsi="Arial Narrow" w:cs="Arial Narrow"/>
                <w:color w:val="000000"/>
                <w:sz w:val="16"/>
              </w:rPr>
              <w:t>/СКСП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389731" w14:textId="77777777" w:rsidR="008754B4" w:rsidRPr="00E67B62" w:rsidRDefault="00A72141" w:rsidP="00AA79F3">
            <w:pPr>
              <w:spacing w:after="0" w:line="240" w:lineRule="auto"/>
              <w:jc w:val="center"/>
              <w:rPr>
                <w:rFonts w:ascii="Arial Narrow" w:hAnsi="Arial Narrow"/>
              </w:rPr>
            </w:pPr>
            <w:r w:rsidRPr="00E67B62">
              <w:rPr>
                <w:rFonts w:ascii="Arial Narrow" w:eastAsia="Arial Narrow" w:hAnsi="Arial Narrow" w:cs="Arial Narrow"/>
                <w:color w:val="000000"/>
                <w:sz w:val="16"/>
              </w:rPr>
              <w:t>СОРОЈ</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0D1EF5" w14:textId="48E649D8"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699198" w14:textId="45ABB01F"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033FF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B9FF7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6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89263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8B93C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0E89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3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D71A8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5764081F" w14:textId="77777777" w:rsidTr="00A35AE6">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8FA1F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Дебати со граѓански сектор</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46291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СИ</w:t>
            </w:r>
            <w:r w:rsidR="00AA79F3" w:rsidRPr="00E67B62">
              <w:rPr>
                <w:rFonts w:ascii="Arial Narrow" w:eastAsia="Arial Narrow" w:hAnsi="Arial Narrow" w:cs="Arial Narrow"/>
                <w:color w:val="000000"/>
                <w:sz w:val="16"/>
              </w:rPr>
              <w:t>/СКСП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A2805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СОРОЈ</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234E0C" w14:textId="66906821"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75E92B" w14:textId="4CF7B625"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7EE30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D927B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6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D46D1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A099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FF81F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3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2A71F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02CF9B15" w14:textId="77777777" w:rsidTr="00A35AE6">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9867D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Организација на оценски мисии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D4E0D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СИ, ресорни институции</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C1D53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СЕП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1CB136" w14:textId="56138275"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C73A7C" w14:textId="45809440"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1B870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5</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180B8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5</w:t>
            </w:r>
          </w:p>
        </w:tc>
        <w:tc>
          <w:tcPr>
            <w:tcW w:w="6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7F412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5</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F2C8A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08D94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3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84697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5C275E28" w14:textId="77777777" w:rsidTr="00A35AE6">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592D3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Редовни состаноци на РКЕИ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28458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СИ</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FF84B5" w14:textId="77777777" w:rsidR="008754B4" w:rsidRPr="00E67B62" w:rsidRDefault="00A72141" w:rsidP="00AA79F3">
            <w:pPr>
              <w:spacing w:after="0" w:line="240" w:lineRule="auto"/>
              <w:jc w:val="center"/>
              <w:rPr>
                <w:rFonts w:ascii="Arial Narrow" w:hAnsi="Arial Narrow"/>
              </w:rPr>
            </w:pPr>
            <w:r w:rsidRPr="00E67B62">
              <w:rPr>
                <w:rFonts w:ascii="Arial Narrow" w:eastAsia="Arial Narrow" w:hAnsi="Arial Narrow" w:cs="Arial Narrow"/>
                <w:color w:val="000000"/>
                <w:sz w:val="16"/>
              </w:rPr>
              <w:t>СКСП, ресорни институции</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9316F4" w14:textId="442B337F"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E46A94" w14:textId="48635E8F"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D984B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5</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C5F96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5</w:t>
            </w:r>
          </w:p>
        </w:tc>
        <w:tc>
          <w:tcPr>
            <w:tcW w:w="6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FD23A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5</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4EA67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54544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3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3130B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1DEAEF1D" w14:textId="77777777" w:rsidTr="00A35AE6">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5417C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Организација на средби со амбасадори на земји членки на ЕУ и Шеф на Делегацијата на ЕУ</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20C85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СИ</w:t>
            </w:r>
            <w:r w:rsidR="00AA79F3" w:rsidRPr="00E67B62">
              <w:rPr>
                <w:rFonts w:ascii="Arial Narrow" w:eastAsia="Arial Narrow" w:hAnsi="Arial Narrow" w:cs="Arial Narrow"/>
                <w:color w:val="000000"/>
                <w:sz w:val="16"/>
              </w:rPr>
              <w:t>/СКСП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B2A17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Кабинет</w:t>
            </w:r>
            <w:r w:rsidR="00AA79F3" w:rsidRPr="00E67B62">
              <w:rPr>
                <w:rFonts w:ascii="Arial Narrow" w:eastAsia="Arial Narrow" w:hAnsi="Arial Narrow" w:cs="Arial Narrow"/>
                <w:color w:val="000000"/>
                <w:sz w:val="16"/>
              </w:rPr>
              <w:t xml:space="preserve">, СОРОЈ </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E98011" w14:textId="272F8278"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E2CF3D" w14:textId="64AD0C5C"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35207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7</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2A5B4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FB9C0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9DF3C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9E632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3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4E8FA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772F9F99" w14:textId="77777777" w:rsidTr="00A35AE6">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E3EA6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Организација на прес конференции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A4341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СИ</w:t>
            </w:r>
            <w:r w:rsidR="00AA79F3" w:rsidRPr="00E67B62">
              <w:rPr>
                <w:rFonts w:ascii="Arial Narrow" w:eastAsia="Arial Narrow" w:hAnsi="Arial Narrow" w:cs="Arial Narrow"/>
                <w:color w:val="000000"/>
                <w:sz w:val="16"/>
              </w:rPr>
              <w:t>/СКСП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6FBC9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СОРОЈ</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A38D7C" w14:textId="5DC00C4C"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77753B" w14:textId="2BA4A883"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3</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D9589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7628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w:t>
            </w:r>
          </w:p>
        </w:tc>
        <w:tc>
          <w:tcPr>
            <w:tcW w:w="6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FCBE0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13B1B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96A8A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3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D003D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7873AE1B" w14:textId="77777777" w:rsidTr="00A35AE6">
        <w:trPr>
          <w:trHeight w:val="1"/>
        </w:trPr>
        <w:tc>
          <w:tcPr>
            <w:tcW w:w="610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AAAC9" w14:textId="1140CED4" w:rsidR="008754B4" w:rsidRPr="00E67B62" w:rsidRDefault="00A72141">
            <w:pPr>
              <w:spacing w:after="0" w:line="240" w:lineRule="auto"/>
              <w:rPr>
                <w:rFonts w:ascii="Arial Narrow" w:hAnsi="Arial Narrow"/>
                <w:lang w:val="ru-RU"/>
              </w:rPr>
            </w:pPr>
            <w:r w:rsidRPr="00E67B62">
              <w:rPr>
                <w:rFonts w:ascii="Arial Narrow" w:eastAsia="Arial Narrow" w:hAnsi="Arial Narrow" w:cs="Arial Narrow"/>
                <w:b/>
                <w:sz w:val="20"/>
              </w:rPr>
              <w:t>Вкупно активности во I</w:t>
            </w:r>
            <w:r w:rsidR="00A35AE6">
              <w:rPr>
                <w:rFonts w:ascii="Arial Narrow" w:eastAsia="Arial Narrow" w:hAnsi="Arial Narrow" w:cs="Arial Narrow"/>
                <w:b/>
                <w:sz w:val="20"/>
                <w:lang w:val="en-US"/>
              </w:rPr>
              <w:t xml:space="preserve"> </w:t>
            </w:r>
            <w:r w:rsidR="00DA17BA" w:rsidRPr="00E67B62">
              <w:rPr>
                <w:rFonts w:ascii="Arial Narrow" w:eastAsia="Arial Narrow" w:hAnsi="Arial Narrow" w:cs="Arial Narrow"/>
                <w:b/>
                <w:sz w:val="20"/>
              </w:rPr>
              <w:t xml:space="preserve">година: </w:t>
            </w:r>
            <w:r w:rsidR="000F4A13" w:rsidRPr="00E67B62">
              <w:rPr>
                <w:rFonts w:ascii="Arial Narrow" w:eastAsia="Arial Narrow" w:hAnsi="Arial Narrow" w:cs="Arial Narrow"/>
                <w:b/>
                <w:sz w:val="20"/>
                <w:lang w:val="ru-RU"/>
              </w:rPr>
              <w:t>6</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6EB1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55</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68863" w14:textId="38B26712" w:rsidR="008754B4" w:rsidRPr="00E67B62" w:rsidRDefault="008754B4">
            <w:pPr>
              <w:spacing w:after="0" w:line="240" w:lineRule="auto"/>
              <w:rPr>
                <w:rFonts w:ascii="Arial Narrow" w:hAnsi="Arial Narrow"/>
                <w:highlight w:val="yellow"/>
              </w:rPr>
            </w:pPr>
          </w:p>
        </w:tc>
        <w:tc>
          <w:tcPr>
            <w:tcW w:w="6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9AF112" w14:textId="489935D1" w:rsidR="008754B4" w:rsidRPr="00E67B62" w:rsidRDefault="008754B4">
            <w:pPr>
              <w:spacing w:after="0" w:line="240" w:lineRule="auto"/>
              <w:rPr>
                <w:rFonts w:ascii="Arial Narrow" w:hAnsi="Arial Narrow"/>
                <w:highlight w:val="yellow"/>
              </w:rPr>
            </w:pP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EEE5E"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w:t>
            </w: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AB7A24" w14:textId="6366D323" w:rsidR="008754B4" w:rsidRPr="00E67B62" w:rsidRDefault="008754B4">
            <w:pPr>
              <w:spacing w:after="0" w:line="240" w:lineRule="auto"/>
              <w:rPr>
                <w:rFonts w:ascii="Arial Narrow" w:hAnsi="Arial Narrow"/>
              </w:rPr>
            </w:pPr>
          </w:p>
        </w:tc>
        <w:tc>
          <w:tcPr>
            <w:tcW w:w="3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9A9CC" w14:textId="7ABED222" w:rsidR="008754B4" w:rsidRPr="00E67B62" w:rsidRDefault="008754B4">
            <w:pPr>
              <w:spacing w:after="0" w:line="240" w:lineRule="auto"/>
              <w:rPr>
                <w:rFonts w:ascii="Arial Narrow" w:hAnsi="Arial Narrow"/>
              </w:rPr>
            </w:pPr>
          </w:p>
        </w:tc>
      </w:tr>
      <w:tr w:rsidR="008754B4" w:rsidRPr="00E67B62" w14:paraId="33008D6A" w14:textId="77777777" w:rsidTr="00A35AE6">
        <w:trPr>
          <w:trHeight w:val="1"/>
        </w:trPr>
        <w:tc>
          <w:tcPr>
            <w:tcW w:w="610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EB2817" w14:textId="7E4B6591" w:rsidR="008754B4" w:rsidRPr="00E67B62" w:rsidRDefault="000F4A13">
            <w:pPr>
              <w:spacing w:after="0" w:line="240" w:lineRule="auto"/>
              <w:rPr>
                <w:rFonts w:ascii="Arial Narrow" w:hAnsi="Arial Narrow"/>
              </w:rPr>
            </w:pPr>
            <w:r w:rsidRPr="00E67B62">
              <w:rPr>
                <w:rFonts w:ascii="Arial Narrow" w:eastAsia="Arial Narrow" w:hAnsi="Arial Narrow" w:cs="Arial Narrow"/>
                <w:b/>
                <w:sz w:val="20"/>
              </w:rPr>
              <w:t>Вкупно активности во II</w:t>
            </w:r>
            <w:r w:rsidR="00A35AE6">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година:6</w:t>
            </w:r>
          </w:p>
        </w:tc>
        <w:tc>
          <w:tcPr>
            <w:tcW w:w="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DAB95" w14:textId="2F28F6B5" w:rsidR="008754B4" w:rsidRPr="00E67B62" w:rsidRDefault="008754B4">
            <w:pPr>
              <w:spacing w:after="0" w:line="240" w:lineRule="auto"/>
              <w:rPr>
                <w:rFonts w:ascii="Arial Narrow" w:hAnsi="Arial Narrow"/>
              </w:rPr>
            </w:pP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5C59EE"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34</w:t>
            </w:r>
          </w:p>
        </w:tc>
        <w:tc>
          <w:tcPr>
            <w:tcW w:w="63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F2E164" w14:textId="7ECD04BD" w:rsidR="008754B4" w:rsidRPr="00E67B62" w:rsidRDefault="008754B4">
            <w:pPr>
              <w:spacing w:after="0" w:line="240" w:lineRule="auto"/>
              <w:rPr>
                <w:rFonts w:ascii="Arial Narrow" w:hAnsi="Arial Narrow"/>
              </w:rPr>
            </w:pP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DA2AE" w14:textId="05905C30" w:rsidR="008754B4" w:rsidRPr="00E67B62" w:rsidRDefault="008754B4">
            <w:pPr>
              <w:spacing w:after="0" w:line="240" w:lineRule="auto"/>
              <w:rPr>
                <w:rFonts w:ascii="Arial Narrow" w:hAnsi="Arial Narrow"/>
              </w:rPr>
            </w:pPr>
          </w:p>
        </w:tc>
        <w:tc>
          <w:tcPr>
            <w:tcW w:w="4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16AF86"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w:t>
            </w:r>
          </w:p>
        </w:tc>
        <w:tc>
          <w:tcPr>
            <w:tcW w:w="393"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587801" w14:textId="663E4AEB" w:rsidR="008754B4" w:rsidRPr="00E67B62" w:rsidRDefault="008754B4">
            <w:pPr>
              <w:spacing w:after="0" w:line="240" w:lineRule="auto"/>
              <w:rPr>
                <w:rFonts w:ascii="Arial Narrow" w:hAnsi="Arial Narrow"/>
              </w:rPr>
            </w:pPr>
          </w:p>
        </w:tc>
      </w:tr>
      <w:tr w:rsidR="008754B4" w:rsidRPr="00E67B62" w14:paraId="03ABFA1D" w14:textId="77777777" w:rsidTr="00A35AE6">
        <w:trPr>
          <w:trHeight w:val="1"/>
        </w:trPr>
        <w:tc>
          <w:tcPr>
            <w:tcW w:w="610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73DE730" w14:textId="2D84619D" w:rsidR="008754B4" w:rsidRPr="00E67B62" w:rsidRDefault="000F4A13">
            <w:pPr>
              <w:spacing w:after="0" w:line="240" w:lineRule="auto"/>
              <w:rPr>
                <w:rFonts w:ascii="Arial Narrow" w:hAnsi="Arial Narrow"/>
              </w:rPr>
            </w:pPr>
            <w:r w:rsidRPr="00E67B62">
              <w:rPr>
                <w:rFonts w:ascii="Arial Narrow" w:eastAsia="Arial Narrow" w:hAnsi="Arial Narrow" w:cs="Arial Narrow"/>
                <w:b/>
                <w:sz w:val="20"/>
              </w:rPr>
              <w:t>Вкупно активности во III</w:t>
            </w:r>
            <w:r w:rsidR="00A35AE6">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година:6</w:t>
            </w:r>
          </w:p>
        </w:tc>
        <w:tc>
          <w:tcPr>
            <w:tcW w:w="596"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CDAE172" w14:textId="518D3713" w:rsidR="008754B4" w:rsidRPr="00E67B62" w:rsidRDefault="008754B4">
            <w:pPr>
              <w:spacing w:after="0" w:line="240" w:lineRule="auto"/>
              <w:rPr>
                <w:rFonts w:ascii="Arial Narrow" w:hAnsi="Arial Narrow"/>
                <w:highlight w:val="yellow"/>
              </w:rPr>
            </w:pPr>
          </w:p>
        </w:tc>
        <w:tc>
          <w:tcPr>
            <w:tcW w:w="425"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407B76B" w14:textId="3186AC05" w:rsidR="008754B4" w:rsidRPr="00E67B62" w:rsidRDefault="008754B4">
            <w:pPr>
              <w:spacing w:after="0" w:line="240" w:lineRule="auto"/>
              <w:rPr>
                <w:rFonts w:ascii="Arial Narrow" w:hAnsi="Arial Narrow"/>
                <w:highlight w:val="yellow"/>
              </w:rPr>
            </w:pPr>
          </w:p>
        </w:tc>
        <w:tc>
          <w:tcPr>
            <w:tcW w:w="637" w:type="dxa"/>
            <w:gridSpan w:val="2"/>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7145804"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34</w:t>
            </w:r>
          </w:p>
        </w:tc>
        <w:tc>
          <w:tcPr>
            <w:tcW w:w="425"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2816A9D" w14:textId="0E2D5E67" w:rsidR="008754B4" w:rsidRPr="00E67B62" w:rsidRDefault="008754B4">
            <w:pPr>
              <w:spacing w:after="0" w:line="240" w:lineRule="auto"/>
              <w:rPr>
                <w:rFonts w:ascii="Arial Narrow" w:hAnsi="Arial Narrow"/>
              </w:rPr>
            </w:pPr>
          </w:p>
        </w:tc>
        <w:tc>
          <w:tcPr>
            <w:tcW w:w="425"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9E40F14" w14:textId="7D8B5B66" w:rsidR="008754B4" w:rsidRPr="00E67B62" w:rsidRDefault="008754B4">
            <w:pPr>
              <w:spacing w:after="0" w:line="240" w:lineRule="auto"/>
              <w:rPr>
                <w:rFonts w:ascii="Arial Narrow" w:hAnsi="Arial Narrow"/>
              </w:rPr>
            </w:pPr>
          </w:p>
        </w:tc>
        <w:tc>
          <w:tcPr>
            <w:tcW w:w="393" w:type="dxa"/>
            <w:gridSpan w:val="2"/>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D2370D1"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w:t>
            </w:r>
          </w:p>
        </w:tc>
      </w:tr>
      <w:tr w:rsidR="008754B4" w:rsidRPr="00E67B62" w14:paraId="6BBBED84" w14:textId="77777777" w:rsidTr="00A35AE6">
        <w:trPr>
          <w:trHeight w:val="1"/>
        </w:trPr>
        <w:tc>
          <w:tcPr>
            <w:tcW w:w="610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7A6EB7F" w14:textId="6D474D21" w:rsidR="008754B4" w:rsidRPr="00E67B62" w:rsidRDefault="00DA17BA">
            <w:pPr>
              <w:spacing w:after="0" w:line="240" w:lineRule="auto"/>
              <w:rPr>
                <w:rFonts w:ascii="Arial Narrow" w:hAnsi="Arial Narrow"/>
                <w:lang w:val="en-US"/>
              </w:rPr>
            </w:pPr>
            <w:r w:rsidRPr="00E67B62">
              <w:rPr>
                <w:rFonts w:ascii="Arial Narrow" w:eastAsia="Arial Narrow" w:hAnsi="Arial Narrow" w:cs="Arial Narrow"/>
                <w:b/>
                <w:sz w:val="20"/>
              </w:rPr>
              <w:t xml:space="preserve">Вкупно за потпрограма 3: </w:t>
            </w:r>
            <w:r w:rsidR="000F4A13" w:rsidRPr="00E67B62">
              <w:rPr>
                <w:rFonts w:ascii="Arial Narrow" w:eastAsia="Arial Narrow" w:hAnsi="Arial Narrow" w:cs="Arial Narrow"/>
                <w:b/>
                <w:sz w:val="20"/>
                <w:lang w:val="en-US"/>
              </w:rPr>
              <w:t>6</w:t>
            </w:r>
          </w:p>
        </w:tc>
        <w:tc>
          <w:tcPr>
            <w:tcW w:w="596"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9A5537B"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55</w:t>
            </w:r>
          </w:p>
        </w:tc>
        <w:tc>
          <w:tcPr>
            <w:tcW w:w="425"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68088B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34</w:t>
            </w:r>
          </w:p>
        </w:tc>
        <w:tc>
          <w:tcPr>
            <w:tcW w:w="637" w:type="dxa"/>
            <w:gridSpan w:val="2"/>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C090DE5"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34</w:t>
            </w:r>
          </w:p>
        </w:tc>
        <w:tc>
          <w:tcPr>
            <w:tcW w:w="425"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267065A"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w:t>
            </w:r>
          </w:p>
        </w:tc>
        <w:tc>
          <w:tcPr>
            <w:tcW w:w="425"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56B5D6C"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w:t>
            </w:r>
          </w:p>
        </w:tc>
        <w:tc>
          <w:tcPr>
            <w:tcW w:w="393" w:type="dxa"/>
            <w:gridSpan w:val="2"/>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2EBD0F4"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w:t>
            </w:r>
          </w:p>
        </w:tc>
      </w:tr>
    </w:tbl>
    <w:p w14:paraId="47047672" w14:textId="77777777" w:rsidR="00A35AE6" w:rsidRDefault="00A35AE6"/>
    <w:tbl>
      <w:tblPr>
        <w:tblW w:w="9144" w:type="dxa"/>
        <w:tblInd w:w="98" w:type="dxa"/>
        <w:tblLayout w:type="fixed"/>
        <w:tblCellMar>
          <w:left w:w="10" w:type="dxa"/>
          <w:right w:w="10" w:type="dxa"/>
        </w:tblCellMar>
        <w:tblLook w:val="04A0" w:firstRow="1" w:lastRow="0" w:firstColumn="1" w:lastColumn="0" w:noHBand="0" w:noVBand="1"/>
      </w:tblPr>
      <w:tblGrid>
        <w:gridCol w:w="2147"/>
        <w:gridCol w:w="630"/>
        <w:gridCol w:w="1080"/>
        <w:gridCol w:w="900"/>
        <w:gridCol w:w="900"/>
        <w:gridCol w:w="450"/>
        <w:gridCol w:w="540"/>
        <w:gridCol w:w="450"/>
        <w:gridCol w:w="630"/>
        <w:gridCol w:w="720"/>
        <w:gridCol w:w="697"/>
      </w:tblGrid>
      <w:tr w:rsidR="008754B4" w:rsidRPr="00E67B62" w14:paraId="3F08292C" w14:textId="77777777" w:rsidTr="00A35AE6">
        <w:trPr>
          <w:trHeight w:val="1"/>
        </w:trPr>
        <w:tc>
          <w:tcPr>
            <w:tcW w:w="9144"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88776F"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Потпрограма 4: План за спроведување</w:t>
            </w:r>
          </w:p>
          <w:p w14:paraId="495AE4CB"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color w:val="000000"/>
                <w:sz w:val="20"/>
              </w:rPr>
              <w:t>Квалитетно управување со координативните структури, подготовка, планирање и доследно следење на Националната програма за усвојување на правото на Европската Унија (НПАА)</w:t>
            </w:r>
          </w:p>
        </w:tc>
      </w:tr>
      <w:tr w:rsidR="008754B4" w:rsidRPr="00E67B62" w14:paraId="3C318806" w14:textId="77777777" w:rsidTr="0035269C">
        <w:trPr>
          <w:trHeight w:val="1"/>
        </w:trPr>
        <w:tc>
          <w:tcPr>
            <w:tcW w:w="21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20464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Активност</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346AE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Одговорни</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F615B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Консултирани</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AB88E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Временска рамка</w:t>
            </w:r>
          </w:p>
        </w:tc>
        <w:tc>
          <w:tcPr>
            <w:tcW w:w="3487"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B0296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Потребни ресурси</w:t>
            </w:r>
          </w:p>
        </w:tc>
      </w:tr>
      <w:tr w:rsidR="008754B4" w:rsidRPr="00E67B62" w14:paraId="28BD9AA8" w14:textId="77777777" w:rsidTr="0035269C">
        <w:trPr>
          <w:trHeight w:val="1"/>
        </w:trPr>
        <w:tc>
          <w:tcPr>
            <w:tcW w:w="21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3C10CA" w14:textId="77777777" w:rsidR="008754B4" w:rsidRPr="00E67B62" w:rsidRDefault="008754B4">
            <w:pPr>
              <w:spacing w:after="200" w:line="276" w:lineRule="auto"/>
              <w:rPr>
                <w:rFonts w:ascii="Arial Narrow" w:eastAsia="Calibri" w:hAnsi="Arial Narrow" w:cs="Calibri"/>
              </w:rPr>
            </w:pPr>
          </w:p>
        </w:tc>
        <w:tc>
          <w:tcPr>
            <w:tcW w:w="6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5D0194" w14:textId="77777777" w:rsidR="008754B4" w:rsidRPr="00E67B62" w:rsidRDefault="008754B4">
            <w:pPr>
              <w:spacing w:after="200" w:line="276" w:lineRule="auto"/>
              <w:rPr>
                <w:rFonts w:ascii="Arial Narrow" w:eastAsia="Calibri" w:hAnsi="Arial Narrow" w:cs="Calibri"/>
              </w:rPr>
            </w:pPr>
          </w:p>
        </w:tc>
        <w:tc>
          <w:tcPr>
            <w:tcW w:w="108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26FB3" w14:textId="77777777" w:rsidR="008754B4" w:rsidRPr="00E67B62" w:rsidRDefault="008754B4">
            <w:pPr>
              <w:spacing w:after="200" w:line="276"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53CCD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Почеток (месец/година)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E6316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Крај (месец/година)</w:t>
            </w:r>
          </w:p>
        </w:tc>
        <w:tc>
          <w:tcPr>
            <w:tcW w:w="144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01A8A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Човечки</w:t>
            </w:r>
          </w:p>
        </w:tc>
        <w:tc>
          <w:tcPr>
            <w:tcW w:w="204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F50D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Финансиски (МКД)</w:t>
            </w:r>
          </w:p>
        </w:tc>
      </w:tr>
      <w:tr w:rsidR="00806DCD" w:rsidRPr="00E67B62" w14:paraId="404C8D7D"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E2E23F" w14:textId="77777777" w:rsidR="008754B4" w:rsidRPr="00E67B62" w:rsidRDefault="008754B4">
            <w:pPr>
              <w:spacing w:after="0" w:line="240" w:lineRule="auto"/>
              <w:rPr>
                <w:rFonts w:ascii="Arial Narrow" w:eastAsia="Calibri" w:hAnsi="Arial Narrow" w:cs="Calibri"/>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E3BBD" w14:textId="77777777" w:rsidR="008754B4" w:rsidRPr="00E67B62" w:rsidRDefault="008754B4">
            <w:pPr>
              <w:spacing w:after="0" w:line="240" w:lineRule="auto"/>
              <w:rPr>
                <w:rFonts w:ascii="Arial Narrow" w:eastAsia="Calibri" w:hAnsi="Arial Narrow" w:cs="Calibr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6ABFB" w14:textId="77777777" w:rsidR="008754B4" w:rsidRPr="00E67B62" w:rsidRDefault="008754B4">
            <w:pPr>
              <w:spacing w:after="0" w:line="240"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0B2CC" w14:textId="77777777" w:rsidR="008754B4" w:rsidRPr="00E67B62" w:rsidRDefault="008754B4">
            <w:pPr>
              <w:spacing w:after="0" w:line="240"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680445"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787B78"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5917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IIгод.</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4A917F"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BC7401"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B0D0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 год.</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F07886"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r>
      <w:tr w:rsidR="00806DCD" w:rsidRPr="00E67B62" w14:paraId="1F5E4A92"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DCC1F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Редовно и активно заседавање со Работниот комитет за европска интеграција и за НПАА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09D42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СЕП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1BE70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Ресорни органи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7BE198" w14:textId="510BB59D"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F93FC9" w:rsidRPr="00E67B62">
              <w:rPr>
                <w:rFonts w:ascii="Arial Narrow" w:eastAsia="Arial Narrow" w:hAnsi="Arial Narrow" w:cs="Arial Narrow"/>
                <w:sz w:val="16"/>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8A786F" w14:textId="49431EE0"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F93FC9" w:rsidRPr="00E67B62">
              <w:rPr>
                <w:rFonts w:ascii="Arial Narrow" w:eastAsia="Arial Narrow" w:hAnsi="Arial Narrow" w:cs="Arial Narrow"/>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3B099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6</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EC132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6</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A8114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6</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AB43D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50.000,00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560BF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60.000,00</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159E1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70.000,00</w:t>
            </w:r>
          </w:p>
        </w:tc>
      </w:tr>
      <w:tr w:rsidR="00806DCD" w:rsidRPr="00E67B62" w14:paraId="31CC97BD"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5F8CB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Спроведување на новата Одлука за формирање на работни групи за НПАА и преговорачки позции и оперативно функционирање на работните групи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A5515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СЕП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E7E4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Ресорни органи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B027F1" w14:textId="66E16874"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F90577" w14:textId="70711330"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5399E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44B79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44194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8AE1E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0959B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C2FF6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06DCD" w:rsidRPr="00E67B62" w14:paraId="7CCEE459"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E6039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Вклучување на засегнати страни надвор од работни групи (синдикати, јавни установи, граѓанско општество)</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2511E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СЕП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2C6E1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Ресорни органи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87168E" w14:textId="3CFA0B9A"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792F02" w14:textId="5F9BF3D3"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0D4F5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6</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AABBB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6</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F02AE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6</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AACE7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BE757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40.000,00</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ACCA0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50.000,00</w:t>
            </w:r>
          </w:p>
        </w:tc>
      </w:tr>
      <w:tr w:rsidR="00806DCD" w:rsidRPr="00E67B62" w14:paraId="10EB3563"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1B35E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 xml:space="preserve">Понатамошно надградување на НПАА порталот - разработка на интранет системот на следење на реализација на НПАА и понатамошно развивање на другите интерфејси (на пример, reporting и сл.); и воведување на </w:t>
            </w:r>
            <w:r w:rsidRPr="00E67B62">
              <w:rPr>
                <w:rFonts w:ascii="Arial Narrow" w:eastAsia="Arial Narrow" w:hAnsi="Arial Narrow" w:cs="Arial Narrow"/>
                <w:color w:val="000000"/>
                <w:sz w:val="16"/>
              </w:rPr>
              <w:lastRenderedPageBreak/>
              <w:t>стандардизирани платформи и алатки;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F087D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lastRenderedPageBreak/>
              <w:t>СЕП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98D6B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Ресорни органи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7120FD" w14:textId="7CE5E088"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0B57D6" w14:textId="19E3BD6A"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3582F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EEDA0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2E5E1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DD3AC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24BFA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D86D7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06DCD" w:rsidRPr="00E67B62" w14:paraId="171B74A3"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6BDD5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lastRenderedPageBreak/>
              <w:t>Ажурирање на базата на податоци на НПАА – Матрица на цели и активности, и другите модули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16822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СЕП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8B290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Ресорни министерства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B26AE7" w14:textId="50E656A9"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BC0CF0" w14:textId="2F97725A"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49380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F7C43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2EE04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5FA28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EB8DA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A633B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06DCD" w:rsidRPr="00E67B62" w14:paraId="64C90047"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5653AE" w14:textId="60258DE8" w:rsidR="008754B4" w:rsidRPr="00E67B62" w:rsidRDefault="00A72141" w:rsidP="00FC23DE">
            <w:pPr>
              <w:spacing w:after="0" w:line="240" w:lineRule="auto"/>
              <w:jc w:val="center"/>
              <w:rPr>
                <w:rFonts w:ascii="Arial Narrow" w:hAnsi="Arial Narrow"/>
              </w:rPr>
            </w:pPr>
            <w:r w:rsidRPr="00E67B62">
              <w:rPr>
                <w:rFonts w:ascii="Arial Narrow" w:eastAsia="Arial Narrow" w:hAnsi="Arial Narrow" w:cs="Arial Narrow"/>
                <w:color w:val="000000"/>
                <w:sz w:val="16"/>
              </w:rPr>
              <w:t xml:space="preserve">Изработување на извештаи за реализација на НПАА за Владата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D4F21B" w14:textId="77777777" w:rsidR="008754B4" w:rsidRPr="00E67B62" w:rsidRDefault="00A72141" w:rsidP="00AA79F3">
            <w:pPr>
              <w:spacing w:after="0" w:line="240" w:lineRule="auto"/>
              <w:jc w:val="center"/>
              <w:rPr>
                <w:rFonts w:ascii="Arial Narrow" w:hAnsi="Arial Narrow"/>
              </w:rPr>
            </w:pPr>
            <w:r w:rsidRPr="00E67B62">
              <w:rPr>
                <w:rFonts w:ascii="Arial Narrow" w:eastAsia="Arial Narrow" w:hAnsi="Arial Narrow" w:cs="Arial Narrow"/>
                <w:color w:val="000000"/>
                <w:sz w:val="16"/>
              </w:rPr>
              <w:t>СИ/</w:t>
            </w:r>
            <w:r w:rsidR="00C374A1" w:rsidRPr="00E67B62">
              <w:rPr>
                <w:rFonts w:ascii="Arial Narrow" w:eastAsia="Arial Narrow" w:hAnsi="Arial Narrow" w:cs="Arial Narrow"/>
                <w:color w:val="000000"/>
                <w:sz w:val="16"/>
              </w:rPr>
              <w:t>ССППП/СКСП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58E2FB" w14:textId="77777777" w:rsidR="008754B4" w:rsidRPr="00E67B62" w:rsidRDefault="00A72141">
            <w:pPr>
              <w:spacing w:after="0" w:line="240" w:lineRule="auto"/>
              <w:jc w:val="center"/>
              <w:rPr>
                <w:rFonts w:ascii="Arial Narrow" w:eastAsia="Arial Narrow" w:hAnsi="Arial Narrow" w:cs="Arial Narrow"/>
                <w:color w:val="000000"/>
                <w:sz w:val="16"/>
                <w:shd w:val="clear" w:color="auto" w:fill="FFFFFF"/>
              </w:rPr>
            </w:pPr>
            <w:r w:rsidRPr="00E67B62">
              <w:rPr>
                <w:rFonts w:ascii="Arial Narrow" w:eastAsia="Arial Narrow" w:hAnsi="Arial Narrow" w:cs="Arial Narrow"/>
                <w:color w:val="000000"/>
                <w:sz w:val="16"/>
                <w:shd w:val="clear" w:color="auto" w:fill="FFFFFF"/>
              </w:rPr>
              <w:t>Министерства/други</w:t>
            </w:r>
          </w:p>
          <w:p w14:paraId="1A0883B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институции вклучени во ГС на В</w:t>
            </w:r>
            <w:r w:rsidR="00F03C7C" w:rsidRPr="00E67B62">
              <w:rPr>
                <w:rFonts w:ascii="Arial Narrow" w:eastAsia="Arial Narrow" w:hAnsi="Arial Narrow" w:cs="Arial Narrow"/>
                <w:color w:val="000000"/>
                <w:sz w:val="16"/>
              </w:rPr>
              <w:t>лада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B0BBDF" w14:textId="600AC22E" w:rsidR="008754B4" w:rsidRPr="00E67B62" w:rsidRDefault="00A72141">
            <w:pPr>
              <w:spacing w:after="0" w:line="240" w:lineRule="auto"/>
              <w:jc w:val="center"/>
              <w:rPr>
                <w:rFonts w:ascii="Arial Narrow" w:hAnsi="Arial Narrow"/>
                <w:lang w:val="en-US"/>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24380C" w14:textId="17C85699" w:rsidR="008754B4" w:rsidRPr="00E67B62" w:rsidRDefault="00A72141">
            <w:pPr>
              <w:spacing w:after="0" w:line="240" w:lineRule="auto"/>
              <w:jc w:val="center"/>
              <w:rPr>
                <w:rFonts w:ascii="Arial Narrow" w:hAnsi="Arial Narrow"/>
                <w:lang w:val="en-US"/>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86FCA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965EE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C41A3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2E765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7EB09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49583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06DCD" w:rsidRPr="00E67B62" w14:paraId="7AEA550F"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1C91A4" w14:textId="74BEEE62"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Изработ</w:t>
            </w:r>
            <w:r w:rsidR="00FC23DE" w:rsidRPr="00E67B62">
              <w:rPr>
                <w:rFonts w:ascii="Arial Narrow" w:eastAsia="Arial Narrow" w:hAnsi="Arial Narrow" w:cs="Arial Narrow"/>
                <w:color w:val="000000"/>
                <w:sz w:val="16"/>
              </w:rPr>
              <w:t>ување извештаи за Собранието</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0BFEF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СИ/</w:t>
            </w:r>
            <w:r w:rsidR="00C374A1" w:rsidRPr="00E67B62">
              <w:rPr>
                <w:rFonts w:ascii="Arial Narrow" w:eastAsia="Arial Narrow" w:hAnsi="Arial Narrow" w:cs="Arial Narrow"/>
                <w:color w:val="000000"/>
                <w:sz w:val="16"/>
              </w:rPr>
              <w:t>ССПППП/</w:t>
            </w:r>
            <w:r w:rsidRPr="00E67B62">
              <w:rPr>
                <w:rFonts w:ascii="Arial Narrow" w:eastAsia="Arial Narrow" w:hAnsi="Arial Narrow" w:cs="Arial Narrow"/>
                <w:color w:val="000000"/>
                <w:sz w:val="16"/>
              </w:rPr>
              <w:t>СКСП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423BE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МНР, В</w:t>
            </w:r>
            <w:r w:rsidR="00F03C7C" w:rsidRPr="00E67B62">
              <w:rPr>
                <w:rFonts w:ascii="Arial Narrow" w:eastAsia="Arial Narrow" w:hAnsi="Arial Narrow" w:cs="Arial Narrow"/>
                <w:color w:val="000000"/>
                <w:sz w:val="16"/>
              </w:rPr>
              <w:t>лада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FFE5E6" w14:textId="7BAEF708" w:rsidR="008754B4" w:rsidRPr="00E67B62" w:rsidRDefault="00A72141">
            <w:pPr>
              <w:spacing w:after="0" w:line="240" w:lineRule="auto"/>
              <w:jc w:val="center"/>
              <w:rPr>
                <w:rFonts w:ascii="Arial Narrow" w:hAnsi="Arial Narrow"/>
                <w:lang w:val="en-US"/>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23AD7A" w14:textId="0247EABE" w:rsidR="008754B4" w:rsidRPr="00E67B62" w:rsidRDefault="00A72141">
            <w:pPr>
              <w:spacing w:after="0" w:line="240" w:lineRule="auto"/>
              <w:jc w:val="center"/>
              <w:rPr>
                <w:rFonts w:ascii="Arial Narrow" w:eastAsia="Arial Narrow" w:hAnsi="Arial Narrow" w:cs="Arial Narrow"/>
                <w:sz w:val="16"/>
                <w:lang w:val="en-US"/>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p w14:paraId="62C3042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(Квартално, на секои 3,6,9,12 месеци)</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83160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F1A7F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C4C3D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98AE5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645C9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4241F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06DCD" w:rsidRPr="00E67B62" w14:paraId="4E9A42A4"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E0B9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Изработување прилози за годишниот извештај на ЕУ за напредокот во процесот на пристапување, усвојување од Владата и превод</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9FBCD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СЕП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1BFF77" w14:textId="77777777" w:rsidR="008754B4" w:rsidRPr="00E67B62" w:rsidRDefault="00A72141">
            <w:pPr>
              <w:spacing w:after="0" w:line="240" w:lineRule="auto"/>
              <w:jc w:val="center"/>
              <w:rPr>
                <w:rFonts w:ascii="Arial Narrow" w:eastAsia="Arial Narrow" w:hAnsi="Arial Narrow" w:cs="Arial Narrow"/>
                <w:color w:val="000000"/>
                <w:sz w:val="16"/>
                <w:shd w:val="clear" w:color="auto" w:fill="FFFFFF"/>
              </w:rPr>
            </w:pPr>
            <w:r w:rsidRPr="00E67B62">
              <w:rPr>
                <w:rFonts w:ascii="Arial Narrow" w:eastAsia="Arial Narrow" w:hAnsi="Arial Narrow" w:cs="Arial Narrow"/>
                <w:color w:val="000000"/>
                <w:sz w:val="16"/>
                <w:shd w:val="clear" w:color="auto" w:fill="FFFFFF"/>
              </w:rPr>
              <w:t>Министерства/други</w:t>
            </w:r>
          </w:p>
          <w:p w14:paraId="112421A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институции вклучени во НПАА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2C61C2" w14:textId="1C051FD1" w:rsidR="008754B4" w:rsidRPr="00E67B62" w:rsidRDefault="00A72141">
            <w:pPr>
              <w:spacing w:after="0" w:line="240" w:lineRule="auto"/>
              <w:jc w:val="center"/>
              <w:rPr>
                <w:rFonts w:ascii="Arial Narrow" w:hAnsi="Arial Narrow"/>
                <w:lang w:val="en-US"/>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AF11A3" w14:textId="0BA24F87" w:rsidR="008754B4" w:rsidRPr="00E67B62" w:rsidRDefault="00A72141">
            <w:pPr>
              <w:spacing w:after="0" w:line="240" w:lineRule="auto"/>
              <w:jc w:val="center"/>
              <w:rPr>
                <w:rFonts w:ascii="Arial Narrow" w:hAnsi="Arial Narrow"/>
                <w:lang w:val="en-US"/>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4482F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61152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7611D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979C2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4E7AB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C632D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423AA306" w14:textId="77777777" w:rsidTr="0035269C">
        <w:trPr>
          <w:trHeight w:val="1"/>
        </w:trPr>
        <w:tc>
          <w:tcPr>
            <w:tcW w:w="565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FB7F2D" w14:textId="3657427C"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w:t>
            </w:r>
            <w:r w:rsidR="0035269C">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 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4A880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155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50AA71" w14:textId="5549DBA5" w:rsidR="008754B4" w:rsidRPr="00E67B62" w:rsidRDefault="008754B4">
            <w:pPr>
              <w:spacing w:after="0" w:line="240" w:lineRule="auto"/>
              <w:rPr>
                <w:rFonts w:ascii="Arial Narrow" w:hAnsi="Arial Narrow"/>
                <w:highlight w:val="yellow"/>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A7723D" w14:textId="0D7C3F55" w:rsidR="008754B4" w:rsidRPr="00E67B62" w:rsidRDefault="008754B4">
            <w:pPr>
              <w:spacing w:after="0" w:line="240" w:lineRule="auto"/>
              <w:rPr>
                <w:rFonts w:ascii="Arial Narrow" w:hAnsi="Arial Narrow"/>
                <w:highlight w:val="yellow"/>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D6690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80.000,00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8EEDD" w14:textId="77777777" w:rsidR="008754B4" w:rsidRPr="00E67B62" w:rsidRDefault="008754B4">
            <w:pPr>
              <w:spacing w:after="0" w:line="240" w:lineRule="auto"/>
              <w:rPr>
                <w:rFonts w:ascii="Arial Narrow" w:eastAsia="Calibri" w:hAnsi="Arial Narrow" w:cs="Calibri"/>
              </w:rPr>
            </w:pP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4077A5" w14:textId="77777777" w:rsidR="008754B4" w:rsidRPr="00E67B62" w:rsidRDefault="008754B4">
            <w:pPr>
              <w:spacing w:after="0" w:line="240" w:lineRule="auto"/>
              <w:rPr>
                <w:rFonts w:ascii="Arial Narrow" w:eastAsia="Calibri" w:hAnsi="Arial Narrow" w:cs="Calibri"/>
              </w:rPr>
            </w:pPr>
          </w:p>
        </w:tc>
      </w:tr>
      <w:tr w:rsidR="008754B4" w:rsidRPr="00E67B62" w14:paraId="3B1B5646" w14:textId="77777777" w:rsidTr="0035269C">
        <w:trPr>
          <w:trHeight w:val="1"/>
        </w:trPr>
        <w:tc>
          <w:tcPr>
            <w:tcW w:w="565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8CEBDA" w14:textId="4C9E4DC3"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II</w:t>
            </w:r>
            <w:r w:rsidR="0035269C">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0FFC2" w14:textId="6F11734E" w:rsidR="008754B4" w:rsidRPr="00E67B62" w:rsidRDefault="008754B4">
            <w:pPr>
              <w:spacing w:after="0" w:line="240" w:lineRule="auto"/>
              <w:rPr>
                <w:rFonts w:ascii="Arial Narrow" w:hAnsi="Arial Narrow"/>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08F17"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155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9E487C" w14:textId="7296530D" w:rsidR="008754B4" w:rsidRPr="00E67B62" w:rsidRDefault="008754B4">
            <w:pPr>
              <w:spacing w:after="0" w:line="240" w:lineRule="auto"/>
              <w:rPr>
                <w:rFonts w:ascii="Arial Narrow" w:hAnsi="Arial Narrow"/>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4FA2CE"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255F9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100.000,00</w:t>
            </w:r>
          </w:p>
        </w:tc>
        <w:tc>
          <w:tcPr>
            <w:tcW w:w="6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060B9" w14:textId="77777777" w:rsidR="008754B4" w:rsidRPr="00E67B62" w:rsidRDefault="008754B4">
            <w:pPr>
              <w:spacing w:after="0" w:line="240" w:lineRule="auto"/>
              <w:rPr>
                <w:rFonts w:ascii="Arial Narrow" w:eastAsia="Calibri" w:hAnsi="Arial Narrow" w:cs="Calibri"/>
              </w:rPr>
            </w:pPr>
          </w:p>
        </w:tc>
      </w:tr>
      <w:tr w:rsidR="008754B4" w:rsidRPr="00E67B62" w14:paraId="2EA604FA" w14:textId="77777777" w:rsidTr="0035269C">
        <w:trPr>
          <w:trHeight w:val="77"/>
        </w:trPr>
        <w:tc>
          <w:tcPr>
            <w:tcW w:w="565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2C996B2" w14:textId="701A0CF3"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III</w:t>
            </w:r>
            <w:r w:rsidR="0035269C">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година:8</w:t>
            </w: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AA6E748" w14:textId="083186EA" w:rsidR="008754B4" w:rsidRPr="00E67B62" w:rsidRDefault="008754B4">
            <w:pPr>
              <w:spacing w:after="0" w:line="240" w:lineRule="auto"/>
              <w:rPr>
                <w:rFonts w:ascii="Arial Narrow" w:hAnsi="Arial Narrow"/>
                <w:highlight w:val="yellow"/>
              </w:rPr>
            </w:pPr>
          </w:p>
        </w:tc>
        <w:tc>
          <w:tcPr>
            <w:tcW w:w="54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0038CF8" w14:textId="0BFD1C40" w:rsidR="008754B4" w:rsidRPr="00E67B62" w:rsidRDefault="008754B4">
            <w:pPr>
              <w:spacing w:after="0" w:line="240" w:lineRule="auto"/>
              <w:rPr>
                <w:rFonts w:ascii="Arial Narrow" w:hAnsi="Arial Narrow"/>
                <w:highlight w:val="yellow"/>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34401CE"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155</w:t>
            </w: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305EB0A"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516C91B" w14:textId="77777777" w:rsidR="008754B4" w:rsidRPr="00E67B62" w:rsidRDefault="008754B4">
            <w:pPr>
              <w:spacing w:after="0" w:line="240" w:lineRule="auto"/>
              <w:rPr>
                <w:rFonts w:ascii="Arial Narrow" w:eastAsia="Calibri" w:hAnsi="Arial Narrow" w:cs="Calibri"/>
              </w:rPr>
            </w:pPr>
          </w:p>
        </w:tc>
        <w:tc>
          <w:tcPr>
            <w:tcW w:w="697"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62E05E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120.000,00</w:t>
            </w:r>
          </w:p>
        </w:tc>
      </w:tr>
      <w:tr w:rsidR="008754B4" w:rsidRPr="00E67B62" w14:paraId="257C4730" w14:textId="77777777" w:rsidTr="0035269C">
        <w:trPr>
          <w:trHeight w:val="1"/>
        </w:trPr>
        <w:tc>
          <w:tcPr>
            <w:tcW w:w="565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219C748"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за потпрограма 4: 8</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1FEF48B"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155</w:t>
            </w:r>
          </w:p>
        </w:tc>
        <w:tc>
          <w:tcPr>
            <w:tcW w:w="54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CF834B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155</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90C11FF"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155</w:t>
            </w:r>
          </w:p>
        </w:tc>
        <w:tc>
          <w:tcPr>
            <w:tcW w:w="2047" w:type="dxa"/>
            <w:gridSpan w:val="3"/>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0F1B4D9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300.000,00</w:t>
            </w:r>
          </w:p>
        </w:tc>
      </w:tr>
    </w:tbl>
    <w:p w14:paraId="36BBE745" w14:textId="77777777" w:rsidR="0035269C" w:rsidRDefault="0035269C"/>
    <w:tbl>
      <w:tblPr>
        <w:tblW w:w="9144" w:type="dxa"/>
        <w:tblInd w:w="98" w:type="dxa"/>
        <w:tblLayout w:type="fixed"/>
        <w:tblCellMar>
          <w:left w:w="10" w:type="dxa"/>
          <w:right w:w="10" w:type="dxa"/>
        </w:tblCellMar>
        <w:tblLook w:val="04A0" w:firstRow="1" w:lastRow="0" w:firstColumn="1" w:lastColumn="0" w:noHBand="0" w:noVBand="1"/>
      </w:tblPr>
      <w:tblGrid>
        <w:gridCol w:w="2327"/>
        <w:gridCol w:w="990"/>
        <w:gridCol w:w="990"/>
        <w:gridCol w:w="900"/>
        <w:gridCol w:w="720"/>
        <w:gridCol w:w="450"/>
        <w:gridCol w:w="450"/>
        <w:gridCol w:w="450"/>
        <w:gridCol w:w="630"/>
        <w:gridCol w:w="630"/>
        <w:gridCol w:w="607"/>
      </w:tblGrid>
      <w:tr w:rsidR="008754B4" w:rsidRPr="00E67B62" w14:paraId="4E3E8A5E" w14:textId="77777777" w:rsidTr="0035269C">
        <w:trPr>
          <w:trHeight w:val="1"/>
        </w:trPr>
        <w:tc>
          <w:tcPr>
            <w:tcW w:w="9144"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A275A2"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 xml:space="preserve">Потпрограма 5: План за спроведување </w:t>
            </w:r>
          </w:p>
          <w:p w14:paraId="6B87A7D5"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НПАА годишна ревизија</w:t>
            </w:r>
          </w:p>
        </w:tc>
      </w:tr>
      <w:tr w:rsidR="008754B4" w:rsidRPr="00E67B62" w14:paraId="437B739F" w14:textId="77777777" w:rsidTr="0035269C">
        <w:trPr>
          <w:trHeight w:val="1"/>
        </w:trPr>
        <w:tc>
          <w:tcPr>
            <w:tcW w:w="23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4F18E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Активност</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7A5CB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Одговорни</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42837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Консултирани</w:t>
            </w:r>
          </w:p>
        </w:tc>
        <w:tc>
          <w:tcPr>
            <w:tcW w:w="16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BA103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Временска рамка</w:t>
            </w:r>
          </w:p>
        </w:tc>
        <w:tc>
          <w:tcPr>
            <w:tcW w:w="3217"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0C2F3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Потребни ресурси</w:t>
            </w:r>
          </w:p>
        </w:tc>
      </w:tr>
      <w:tr w:rsidR="008754B4" w:rsidRPr="00E67B62" w14:paraId="450622CE" w14:textId="77777777" w:rsidTr="0035269C">
        <w:trPr>
          <w:trHeight w:val="1"/>
        </w:trPr>
        <w:tc>
          <w:tcPr>
            <w:tcW w:w="23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F6829" w14:textId="77777777" w:rsidR="008754B4" w:rsidRPr="00E67B62" w:rsidRDefault="008754B4">
            <w:pPr>
              <w:spacing w:after="200" w:line="276" w:lineRule="auto"/>
              <w:rPr>
                <w:rFonts w:ascii="Arial Narrow" w:eastAsia="Calibri" w:hAnsi="Arial Narrow" w:cs="Calibri"/>
              </w:rPr>
            </w:pPr>
          </w:p>
        </w:tc>
        <w:tc>
          <w:tcPr>
            <w:tcW w:w="9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1BDF16" w14:textId="77777777" w:rsidR="008754B4" w:rsidRPr="00E67B62" w:rsidRDefault="008754B4">
            <w:pPr>
              <w:spacing w:after="200" w:line="276" w:lineRule="auto"/>
              <w:rPr>
                <w:rFonts w:ascii="Arial Narrow" w:eastAsia="Calibri" w:hAnsi="Arial Narrow" w:cs="Calibri"/>
              </w:rPr>
            </w:pPr>
          </w:p>
        </w:tc>
        <w:tc>
          <w:tcPr>
            <w:tcW w:w="9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A21F0" w14:textId="77777777" w:rsidR="008754B4" w:rsidRPr="00E67B62" w:rsidRDefault="008754B4">
            <w:pPr>
              <w:spacing w:after="200" w:line="276"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04D0F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Почеток (месец/година)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D0CF2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Крај (месец/година)</w:t>
            </w:r>
          </w:p>
        </w:tc>
        <w:tc>
          <w:tcPr>
            <w:tcW w:w="13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89D1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Човечки</w:t>
            </w:r>
          </w:p>
        </w:tc>
        <w:tc>
          <w:tcPr>
            <w:tcW w:w="186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9FF1A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Финансиски (МКД)</w:t>
            </w:r>
          </w:p>
        </w:tc>
      </w:tr>
      <w:tr w:rsidR="008754B4" w:rsidRPr="00E67B62" w14:paraId="52B9DD3A"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206D7" w14:textId="77777777" w:rsidR="008754B4" w:rsidRPr="00E67B62" w:rsidRDefault="008754B4">
            <w:pPr>
              <w:spacing w:after="0" w:line="240" w:lineRule="auto"/>
              <w:rPr>
                <w:rFonts w:ascii="Arial Narrow" w:eastAsia="Calibri" w:hAnsi="Arial Narrow"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7D1CF5" w14:textId="77777777" w:rsidR="008754B4" w:rsidRPr="00E67B62" w:rsidRDefault="008754B4">
            <w:pPr>
              <w:spacing w:after="0" w:line="240" w:lineRule="auto"/>
              <w:rPr>
                <w:rFonts w:ascii="Arial Narrow" w:eastAsia="Calibri" w:hAnsi="Arial Narrow"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CC94FB" w14:textId="77777777" w:rsidR="008754B4" w:rsidRPr="00E67B62" w:rsidRDefault="008754B4">
            <w:pPr>
              <w:spacing w:after="0" w:line="240"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C40F1"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D43CA2"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6FFF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35D2BC"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 год.</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25EC0"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9A72B"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6EF80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 год.</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2E3BD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r>
      <w:tr w:rsidR="008754B4" w:rsidRPr="00E67B62" w14:paraId="6ED8CD29"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68D02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Подготовка на Преглед на препораки од ЕК за понатамошно усогла</w:t>
            </w:r>
            <w:r w:rsidR="00C374A1" w:rsidRPr="00E67B62">
              <w:rPr>
                <w:rFonts w:ascii="Arial Narrow" w:eastAsia="Arial Narrow" w:hAnsi="Arial Narrow" w:cs="Arial Narrow"/>
                <w:color w:val="000000"/>
                <w:sz w:val="16"/>
              </w:rPr>
              <w:t>сување на законодавството на МКД</w:t>
            </w:r>
            <w:r w:rsidRPr="00E67B62">
              <w:rPr>
                <w:rFonts w:ascii="Arial Narrow" w:eastAsia="Arial Narrow" w:hAnsi="Arial Narrow" w:cs="Arial Narrow"/>
                <w:color w:val="000000"/>
                <w:sz w:val="16"/>
              </w:rPr>
              <w:t xml:space="preserve"> со законодавството на ЕУ (анализа на извештаи од билатерални скрининзи анализа на препораките од Извешт</w:t>
            </w:r>
            <w:r w:rsidR="00C374A1" w:rsidRPr="00E67B62">
              <w:rPr>
                <w:rFonts w:ascii="Arial Narrow" w:eastAsia="Arial Narrow" w:hAnsi="Arial Narrow" w:cs="Arial Narrow"/>
                <w:color w:val="000000"/>
                <w:sz w:val="16"/>
              </w:rPr>
              <w:t xml:space="preserve">ајот на ЕК за напредокот на МКД </w:t>
            </w:r>
            <w:r w:rsidRPr="00E67B62">
              <w:rPr>
                <w:rFonts w:ascii="Arial Narrow" w:eastAsia="Arial Narrow" w:hAnsi="Arial Narrow" w:cs="Arial Narrow"/>
                <w:color w:val="000000"/>
                <w:sz w:val="16"/>
              </w:rPr>
              <w:t>во процесот на пристапувањето во ЕУ, обврски од ССА-КСА и поткомитети, укажувања од технички состаноци со ЕК и сл.)</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06A9C9" w14:textId="77777777" w:rsidR="008754B4" w:rsidRPr="00E67B62" w:rsidRDefault="00AA79F3">
            <w:pPr>
              <w:spacing w:after="0" w:line="240" w:lineRule="auto"/>
              <w:jc w:val="center"/>
              <w:rPr>
                <w:rFonts w:ascii="Arial Narrow" w:hAnsi="Arial Narrow"/>
              </w:rPr>
            </w:pPr>
            <w:r w:rsidRPr="00E67B62">
              <w:rPr>
                <w:rFonts w:ascii="Arial Narrow" w:eastAsia="Arial Narrow" w:hAnsi="Arial Narrow" w:cs="Arial Narrow"/>
                <w:color w:val="000000"/>
                <w:sz w:val="16"/>
              </w:rPr>
              <w:t>СИ</w:t>
            </w:r>
            <w:r w:rsidR="00C374A1" w:rsidRPr="00E67B62">
              <w:rPr>
                <w:rFonts w:ascii="Arial Narrow" w:eastAsia="Arial Narrow" w:hAnsi="Arial Narrow" w:cs="Arial Narrow"/>
                <w:color w:val="000000"/>
                <w:sz w:val="16"/>
              </w:rPr>
              <w:t>/ССПППП</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AC454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РГ НПАА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EABD03" w14:textId="1E26E4C5" w:rsidR="008754B4" w:rsidRPr="00E67B62" w:rsidRDefault="00A72141">
            <w:pPr>
              <w:spacing w:after="0" w:line="240" w:lineRule="auto"/>
              <w:jc w:val="center"/>
              <w:rPr>
                <w:rFonts w:ascii="Arial Narrow" w:hAnsi="Arial Narrow"/>
                <w:lang w:val="en-US"/>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61FE79" w14:textId="56ABFA1F" w:rsidR="008754B4" w:rsidRPr="00E67B62" w:rsidRDefault="00A72141">
            <w:pPr>
              <w:spacing w:after="0" w:line="240" w:lineRule="auto"/>
              <w:jc w:val="center"/>
              <w:rPr>
                <w:rFonts w:ascii="Arial Narrow" w:hAnsi="Arial Narrow"/>
                <w:lang w:val="en-US"/>
              </w:rPr>
            </w:pPr>
            <w:r w:rsidRPr="00E67B62">
              <w:rPr>
                <w:rFonts w:ascii="Arial Narrow" w:eastAsia="Arial Narrow" w:hAnsi="Arial Narrow" w:cs="Arial Narrow"/>
                <w:sz w:val="16"/>
              </w:rPr>
              <w:t>12/202</w:t>
            </w:r>
            <w:r w:rsidR="00F93FC9" w:rsidRPr="00E67B62">
              <w:rPr>
                <w:rFonts w:ascii="Arial Narrow" w:eastAsia="Arial Narrow" w:hAnsi="Arial Narrow" w:cs="Arial Narrow"/>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6C2E6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3C824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5EB05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A0C01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F535A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18FE1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4C085066"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43940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Тековно ажурирање на законодавниот анекс на НПАА со релевантно право на ЕУ</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93C828" w14:textId="77777777" w:rsidR="008754B4" w:rsidRPr="00E67B62" w:rsidRDefault="009F6E5B">
            <w:pPr>
              <w:spacing w:after="0" w:line="240" w:lineRule="auto"/>
              <w:jc w:val="center"/>
              <w:rPr>
                <w:rFonts w:ascii="Arial Narrow" w:hAnsi="Arial Narrow"/>
              </w:rPr>
            </w:pPr>
            <w:r w:rsidRPr="00E67B62">
              <w:rPr>
                <w:rFonts w:ascii="Arial Narrow" w:eastAsia="Arial Narrow" w:hAnsi="Arial Narrow" w:cs="Arial Narrow"/>
                <w:color w:val="000000"/>
                <w:sz w:val="16"/>
              </w:rPr>
              <w:t>СИ</w:t>
            </w:r>
            <w:r w:rsidR="0041122A" w:rsidRPr="00E67B62">
              <w:rPr>
                <w:rFonts w:ascii="Arial Narrow" w:eastAsia="Arial Narrow" w:hAnsi="Arial Narrow" w:cs="Arial Narrow"/>
                <w:color w:val="000000"/>
                <w:sz w:val="16"/>
              </w:rPr>
              <w:t>/ССПППП</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2960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РГ НПАА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248D0" w14:textId="6CD193CE"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E004DE" w14:textId="3F2034A8"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27800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6876E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A618E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16AE3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271CD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8A7DC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0876F6F6"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0144B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Анализа на опфатот на ЕУ мерки по поглавја и степенот на транспонирање</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B66E16" w14:textId="77777777" w:rsidR="008754B4" w:rsidRPr="00E67B62" w:rsidRDefault="009F6E5B">
            <w:pPr>
              <w:spacing w:after="0" w:line="240" w:lineRule="auto"/>
              <w:jc w:val="center"/>
              <w:rPr>
                <w:rFonts w:ascii="Arial Narrow" w:hAnsi="Arial Narrow"/>
              </w:rPr>
            </w:pPr>
            <w:r w:rsidRPr="00E67B62">
              <w:rPr>
                <w:rFonts w:ascii="Arial Narrow" w:eastAsia="Arial Narrow" w:hAnsi="Arial Narrow" w:cs="Arial Narrow"/>
                <w:color w:val="000000"/>
                <w:sz w:val="16"/>
              </w:rPr>
              <w:t>СИ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AA05A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РГ НПАА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A7B255" w14:textId="5190DD62"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713879" w14:textId="3D89D5F6"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9072B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58EB56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D0C8E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B7A25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DB3FA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25493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5C97EBD5"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ECFA6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Идентификување на потребни вработувања и надградба на механизмот за  приоритетност на вработувања по НПАА согласно нивото на зголемени надлежности со транспонирање на acquis</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4E523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НПАА работни групи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B53FA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СЕП/МФ</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56E50C" w14:textId="6BE224A4"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9DC3DD" w14:textId="5DA4A575"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6FF29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B9732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82734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8D774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25F51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38A82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047E2C41"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3F3A6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Идентификување на тековна и потребна странска помош во функција на НПАА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B023B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НПАА работни групи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57C47B" w14:textId="77777777" w:rsidR="008754B4" w:rsidRPr="00E67B62" w:rsidRDefault="009F6E5B">
            <w:pPr>
              <w:spacing w:after="0" w:line="240" w:lineRule="auto"/>
              <w:jc w:val="center"/>
              <w:rPr>
                <w:rFonts w:ascii="Arial Narrow" w:hAnsi="Arial Narrow"/>
              </w:rPr>
            </w:pPr>
            <w:r w:rsidRPr="00E67B62">
              <w:rPr>
                <w:rFonts w:ascii="Arial Narrow" w:eastAsia="Arial Narrow" w:hAnsi="Arial Narrow" w:cs="Arial Narrow"/>
                <w:color w:val="000000"/>
                <w:sz w:val="16"/>
              </w:rPr>
              <w:t>СЕП</w:t>
            </w:r>
            <w:r w:rsidR="00A72141" w:rsidRPr="00E67B62">
              <w:rPr>
                <w:rFonts w:ascii="Arial Narrow" w:eastAsia="Arial Narrow" w:hAnsi="Arial Narrow" w:cs="Arial Narrow"/>
                <w:color w:val="000000"/>
                <w:sz w:val="16"/>
              </w:rPr>
              <w:t xml:space="preserve"> /МФ</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196CB6" w14:textId="106C595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6C6DA5" w14:textId="27AC1E4C"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B6F93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841F4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B1C94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838FB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2E5BE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881AE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23CCED47"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745C8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 xml:space="preserve">Поврзување на стратешките и буџетските планови на ресорните министерства со НПАА, </w:t>
            </w:r>
            <w:r w:rsidRPr="00E67B62">
              <w:rPr>
                <w:rFonts w:ascii="Arial Narrow" w:eastAsia="Arial Narrow" w:hAnsi="Arial Narrow" w:cs="Arial Narrow"/>
                <w:color w:val="000000"/>
                <w:sz w:val="16"/>
              </w:rPr>
              <w:lastRenderedPageBreak/>
              <w:t>понатамошно подобрување на врските стратешки-буџетски обрасци;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0E999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lastRenderedPageBreak/>
              <w:t>НПАА работни групи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27C52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СЕП/МФ/ГС</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C3F81C" w14:textId="11130C39"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121CD2" w14:textId="22C8AC8B"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E8652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7E54B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85344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33069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90D2A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EE3DF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300C7049"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B7728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lastRenderedPageBreak/>
              <w:t>Идентификување на потребни обуки со акцент на специјализирани обуки кои покриваат прашања од НПАА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B114DC" w14:textId="77777777" w:rsidR="008754B4" w:rsidRPr="00E67B62" w:rsidRDefault="00A72141" w:rsidP="009F6E5B">
            <w:pPr>
              <w:spacing w:after="0" w:line="240" w:lineRule="auto"/>
              <w:jc w:val="center"/>
              <w:rPr>
                <w:rFonts w:ascii="Arial Narrow" w:hAnsi="Arial Narrow"/>
              </w:rPr>
            </w:pPr>
            <w:r w:rsidRPr="00E67B62">
              <w:rPr>
                <w:rFonts w:ascii="Arial Narrow" w:eastAsia="Arial Narrow" w:hAnsi="Arial Narrow" w:cs="Arial Narrow"/>
                <w:color w:val="000000"/>
                <w:sz w:val="16"/>
              </w:rPr>
              <w:t>НПАА работни групи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7A0CC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48BB07" w14:textId="07900F11"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3BF71A" w14:textId="3C9EA5FD"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83682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3F737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3E5BA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4ED5F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72EBF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D492B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7B7F927C"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3C6E2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Работилница за НПАА: конзистентност, анализа, коригирање на НПАА во база, заедно со РГ</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5A792D" w14:textId="77777777" w:rsidR="008754B4" w:rsidRPr="00E67B62" w:rsidRDefault="009F6E5B">
            <w:pPr>
              <w:spacing w:after="0" w:line="240" w:lineRule="auto"/>
              <w:jc w:val="center"/>
              <w:rPr>
                <w:rFonts w:ascii="Arial Narrow" w:hAnsi="Arial Narrow"/>
              </w:rPr>
            </w:pPr>
            <w:r w:rsidRPr="00E67B62">
              <w:rPr>
                <w:rFonts w:ascii="Arial Narrow" w:eastAsia="Arial Narrow" w:hAnsi="Arial Narrow" w:cs="Arial Narrow"/>
                <w:color w:val="000000"/>
                <w:sz w:val="16"/>
              </w:rPr>
              <w:t>СИ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E7973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НПАА/работни групи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A16ADA" w14:textId="2D52B833"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8D24C7" w14:textId="59713579"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C8E29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A9EE8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30C74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59A98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C9D63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2B058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41B013F7"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2390B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Подготовка на финална верзија на НПА</w:t>
            </w:r>
            <w:r w:rsidR="0041122A" w:rsidRPr="00E67B62">
              <w:rPr>
                <w:rFonts w:ascii="Arial Narrow" w:eastAsia="Arial Narrow" w:hAnsi="Arial Narrow" w:cs="Arial Narrow"/>
                <w:color w:val="000000"/>
                <w:sz w:val="16"/>
              </w:rPr>
              <w:t>А и  нејзино доставување до Влада</w:t>
            </w:r>
            <w:r w:rsidRPr="00E67B62">
              <w:rPr>
                <w:rFonts w:ascii="Arial Narrow" w:eastAsia="Arial Narrow" w:hAnsi="Arial Narrow" w:cs="Arial Narrow"/>
                <w:color w:val="000000"/>
                <w:sz w:val="16"/>
              </w:rPr>
              <w:t xml:space="preserve"> на усвојување</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73851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С</w:t>
            </w:r>
            <w:r w:rsidR="009F6E5B" w:rsidRPr="00E67B62">
              <w:rPr>
                <w:rFonts w:ascii="Arial Narrow" w:eastAsia="Arial Narrow" w:hAnsi="Arial Narrow" w:cs="Arial Narrow"/>
                <w:color w:val="000000"/>
                <w:sz w:val="16"/>
              </w:rPr>
              <w:t>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C5773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РГ НПАА /Ресорни органи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7AFA67" w14:textId="671D3E98"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E52C90" w14:textId="67F72CAD"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EB86C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9E3A8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37929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FFDDB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E958B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FC8CB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6564DBBC"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AB463" w14:textId="7E1E220A" w:rsidR="008754B4" w:rsidRPr="00E67B62" w:rsidRDefault="00A72141" w:rsidP="00AF490A">
            <w:pPr>
              <w:spacing w:after="0" w:line="240" w:lineRule="auto"/>
              <w:jc w:val="center"/>
              <w:rPr>
                <w:rFonts w:ascii="Arial Narrow" w:hAnsi="Arial Narrow"/>
              </w:rPr>
            </w:pPr>
            <w:r w:rsidRPr="00E67B62">
              <w:rPr>
                <w:rFonts w:ascii="Arial Narrow" w:eastAsia="Arial Narrow" w:hAnsi="Arial Narrow" w:cs="Arial Narrow"/>
                <w:color w:val="000000"/>
                <w:sz w:val="16"/>
              </w:rPr>
              <w:t>Консултација со Националниот совет за европска</w:t>
            </w:r>
            <w:r w:rsidR="00ED0A80" w:rsidRPr="00E67B62">
              <w:rPr>
                <w:rFonts w:ascii="Arial Narrow" w:eastAsia="Arial Narrow" w:hAnsi="Arial Narrow" w:cs="Arial Narrow"/>
                <w:color w:val="000000"/>
                <w:sz w:val="16"/>
              </w:rPr>
              <w:t xml:space="preserve"> интеграција и со Собранието</w:t>
            </w:r>
            <w:r w:rsidR="00AF490A" w:rsidRPr="00E67B62">
              <w:rPr>
                <w:rFonts w:ascii="Arial Narrow" w:eastAsia="Arial Narrow" w:hAnsi="Arial Narrow" w:cs="Arial Narrow"/>
                <w:color w:val="000000"/>
                <w:sz w:val="16"/>
              </w:rPr>
              <w:t xml:space="preserve"> </w:t>
            </w:r>
            <w:r w:rsidRPr="00E67B62">
              <w:rPr>
                <w:rFonts w:ascii="Arial Narrow" w:eastAsia="Arial Narrow" w:hAnsi="Arial Narrow" w:cs="Arial Narrow"/>
                <w:color w:val="000000"/>
                <w:sz w:val="16"/>
              </w:rPr>
              <w:t>за НПАА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E702A6" w14:textId="77777777" w:rsidR="008754B4" w:rsidRPr="00E67B62" w:rsidRDefault="00A72141" w:rsidP="009F6E5B">
            <w:pPr>
              <w:spacing w:after="0" w:line="240" w:lineRule="auto"/>
              <w:jc w:val="center"/>
              <w:rPr>
                <w:rFonts w:ascii="Arial Narrow" w:hAnsi="Arial Narrow"/>
              </w:rPr>
            </w:pPr>
            <w:r w:rsidRPr="00E67B62">
              <w:rPr>
                <w:rFonts w:ascii="Arial Narrow" w:eastAsia="Arial Narrow" w:hAnsi="Arial Narrow" w:cs="Arial Narrow"/>
                <w:color w:val="000000"/>
                <w:sz w:val="16"/>
              </w:rPr>
              <w:t>С</w:t>
            </w:r>
            <w:r w:rsidR="0041122A" w:rsidRPr="00E67B62">
              <w:rPr>
                <w:rFonts w:ascii="Arial Narrow" w:eastAsia="Arial Narrow" w:hAnsi="Arial Narrow" w:cs="Arial Narrow"/>
                <w:color w:val="000000"/>
                <w:sz w:val="16"/>
              </w:rPr>
              <w:t>ЕП</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5D552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НСЕИ/Комисија за европски прашања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A9776A7" w14:textId="1079D26D"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AFD030" w14:textId="2C8A5074"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D2B46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5EB94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F733B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8883B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3119A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B3162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w:t>
            </w:r>
          </w:p>
        </w:tc>
      </w:tr>
      <w:tr w:rsidR="008754B4" w:rsidRPr="00E67B62" w14:paraId="5E530A9E" w14:textId="77777777" w:rsidTr="0035269C">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4E9CC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Консултација со претставниците на граѓанските организации и бизнис заедницата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E16433" w14:textId="77777777" w:rsidR="008754B4" w:rsidRPr="00E67B62" w:rsidRDefault="00A72141" w:rsidP="009F6E5B">
            <w:pPr>
              <w:spacing w:after="0" w:line="240" w:lineRule="auto"/>
              <w:jc w:val="center"/>
              <w:rPr>
                <w:rFonts w:ascii="Arial Narrow" w:hAnsi="Arial Narrow"/>
              </w:rPr>
            </w:pPr>
            <w:r w:rsidRPr="00E67B62">
              <w:rPr>
                <w:rFonts w:ascii="Arial Narrow" w:eastAsia="Arial Narrow" w:hAnsi="Arial Narrow" w:cs="Arial Narrow"/>
                <w:color w:val="000000"/>
                <w:sz w:val="16"/>
              </w:rPr>
              <w:t xml:space="preserve"> СИ/С</w:t>
            </w:r>
            <w:r w:rsidR="009F6E5B" w:rsidRPr="00E67B62">
              <w:rPr>
                <w:rFonts w:ascii="Arial Narrow" w:eastAsia="Arial Narrow" w:hAnsi="Arial Narrow" w:cs="Arial Narrow"/>
                <w:color w:val="000000"/>
                <w:sz w:val="16"/>
              </w:rPr>
              <w:t>КСП</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CDAD33" w14:textId="77777777" w:rsidR="008754B4" w:rsidRPr="00E67B62" w:rsidRDefault="009F6E5B">
            <w:pPr>
              <w:spacing w:after="0" w:line="240" w:lineRule="auto"/>
              <w:jc w:val="center"/>
              <w:rPr>
                <w:rFonts w:ascii="Arial Narrow" w:eastAsia="Calibri" w:hAnsi="Arial Narrow" w:cs="Calibri"/>
                <w:sz w:val="16"/>
                <w:szCs w:val="16"/>
              </w:rPr>
            </w:pPr>
            <w:r w:rsidRPr="00E67B62">
              <w:rPr>
                <w:rFonts w:ascii="Arial Narrow" w:eastAsia="Calibri" w:hAnsi="Arial Narrow" w:cs="Calibri"/>
                <w:sz w:val="16"/>
                <w:szCs w:val="16"/>
              </w:rPr>
              <w:t>СОРОЈ</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7A71F8" w14:textId="513D361A"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1./202</w:t>
            </w:r>
            <w:r w:rsidR="00AE4F58" w:rsidRPr="00E67B62">
              <w:rPr>
                <w:rFonts w:ascii="Arial Narrow" w:eastAsia="Arial Narrow" w:hAnsi="Arial Narrow" w:cs="Arial Narrow"/>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72F50F" w14:textId="3451539F"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30229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AC6C3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BFBCD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BC558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3.000,00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2AED1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4.000,00</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D5A62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5.000,00</w:t>
            </w:r>
          </w:p>
        </w:tc>
      </w:tr>
      <w:tr w:rsidR="008754B4" w:rsidRPr="00E67B62" w14:paraId="3322A9CB" w14:textId="77777777" w:rsidTr="0035269C">
        <w:trPr>
          <w:trHeight w:val="1"/>
        </w:trPr>
        <w:tc>
          <w:tcPr>
            <w:tcW w:w="592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CB25F1"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Iгодина: 11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7B608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230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32C395" w14:textId="77777777" w:rsidR="008754B4" w:rsidRPr="00E67B62" w:rsidRDefault="008754B4">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85E8DE" w14:textId="77777777" w:rsidR="008754B4" w:rsidRPr="00E67B62" w:rsidRDefault="008754B4">
            <w:pPr>
              <w:spacing w:after="0" w:line="240" w:lineRule="auto"/>
              <w:jc w:val="center"/>
              <w:rPr>
                <w:rFonts w:ascii="Arial Narrow" w:eastAsia="Calibri" w:hAnsi="Arial Narrow" w:cs="Calibri"/>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43804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3.000,00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9C6E98" w14:textId="77777777" w:rsidR="008754B4" w:rsidRPr="00E67B62" w:rsidRDefault="008754B4">
            <w:pPr>
              <w:spacing w:after="0" w:line="240" w:lineRule="auto"/>
              <w:jc w:val="center"/>
              <w:rPr>
                <w:rFonts w:ascii="Arial Narrow" w:eastAsia="Calibri" w:hAnsi="Arial Narrow" w:cs="Calibri"/>
              </w:rPr>
            </w:pP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4B9869" w14:textId="77777777" w:rsidR="008754B4" w:rsidRPr="00E67B62" w:rsidRDefault="008754B4">
            <w:pPr>
              <w:spacing w:after="0" w:line="240" w:lineRule="auto"/>
              <w:jc w:val="center"/>
              <w:rPr>
                <w:rFonts w:ascii="Arial Narrow" w:eastAsia="Calibri" w:hAnsi="Arial Narrow" w:cs="Calibri"/>
              </w:rPr>
            </w:pPr>
          </w:p>
        </w:tc>
      </w:tr>
      <w:tr w:rsidR="008754B4" w:rsidRPr="00E67B62" w14:paraId="1E115F8F" w14:textId="77777777" w:rsidTr="0035269C">
        <w:trPr>
          <w:trHeight w:val="1"/>
        </w:trPr>
        <w:tc>
          <w:tcPr>
            <w:tcW w:w="592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8ACAF"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IIгодина:11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658A8B" w14:textId="77777777" w:rsidR="008754B4" w:rsidRPr="00E67B62" w:rsidRDefault="008754B4">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80CF9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230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A88635" w14:textId="77777777" w:rsidR="008754B4" w:rsidRPr="00E67B62" w:rsidRDefault="008754B4">
            <w:pPr>
              <w:spacing w:after="0" w:line="240" w:lineRule="auto"/>
              <w:jc w:val="center"/>
              <w:rPr>
                <w:rFonts w:ascii="Arial Narrow" w:eastAsia="Calibri" w:hAnsi="Arial Narrow" w:cs="Calibri"/>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317B7E" w14:textId="77777777" w:rsidR="008754B4" w:rsidRPr="00E67B62" w:rsidRDefault="008754B4">
            <w:pPr>
              <w:spacing w:after="0" w:line="240" w:lineRule="auto"/>
              <w:jc w:val="center"/>
              <w:rPr>
                <w:rFonts w:ascii="Arial Narrow" w:eastAsia="Calibri" w:hAnsi="Arial Narrow" w:cs="Calibri"/>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5B5B4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4.000,00</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C89539" w14:textId="77777777" w:rsidR="008754B4" w:rsidRPr="00E67B62" w:rsidRDefault="008754B4">
            <w:pPr>
              <w:spacing w:after="0" w:line="240" w:lineRule="auto"/>
              <w:jc w:val="center"/>
              <w:rPr>
                <w:rFonts w:ascii="Arial Narrow" w:eastAsia="Calibri" w:hAnsi="Arial Narrow" w:cs="Calibri"/>
              </w:rPr>
            </w:pPr>
          </w:p>
        </w:tc>
      </w:tr>
      <w:tr w:rsidR="008754B4" w:rsidRPr="00E67B62" w14:paraId="416ED459" w14:textId="77777777" w:rsidTr="0035269C">
        <w:trPr>
          <w:trHeight w:val="1"/>
        </w:trPr>
        <w:tc>
          <w:tcPr>
            <w:tcW w:w="592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B8BBF1A"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IIIгодина:11</w:t>
            </w: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5B2F0D3A" w14:textId="77777777" w:rsidR="008754B4" w:rsidRPr="00E67B62" w:rsidRDefault="008754B4">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371B6088" w14:textId="77777777" w:rsidR="008754B4" w:rsidRPr="00E67B62" w:rsidRDefault="008754B4">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305321E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230</w:t>
            </w: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0048E60E" w14:textId="77777777" w:rsidR="008754B4" w:rsidRPr="00E67B62" w:rsidRDefault="008754B4">
            <w:pPr>
              <w:spacing w:after="0" w:line="240" w:lineRule="auto"/>
              <w:jc w:val="center"/>
              <w:rPr>
                <w:rFonts w:ascii="Arial Narrow" w:eastAsia="Calibri" w:hAnsi="Arial Narrow" w:cs="Calibri"/>
              </w:rPr>
            </w:pP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07AE449D" w14:textId="77777777" w:rsidR="008754B4" w:rsidRPr="00E67B62" w:rsidRDefault="008754B4">
            <w:pPr>
              <w:spacing w:after="0" w:line="240" w:lineRule="auto"/>
              <w:jc w:val="center"/>
              <w:rPr>
                <w:rFonts w:ascii="Arial Narrow" w:eastAsia="Calibri" w:hAnsi="Arial Narrow" w:cs="Calibri"/>
              </w:rPr>
            </w:pPr>
          </w:p>
        </w:tc>
        <w:tc>
          <w:tcPr>
            <w:tcW w:w="607"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438ADDE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5.000,00</w:t>
            </w:r>
          </w:p>
        </w:tc>
      </w:tr>
      <w:tr w:rsidR="008754B4" w:rsidRPr="00E67B62" w14:paraId="6DDF62C4" w14:textId="77777777" w:rsidTr="0035269C">
        <w:trPr>
          <w:trHeight w:val="1"/>
        </w:trPr>
        <w:tc>
          <w:tcPr>
            <w:tcW w:w="592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3D5402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за потпрограма 5:11</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70B38F7"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230</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4952DE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230</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A0FC0E7"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230</w:t>
            </w:r>
          </w:p>
        </w:tc>
        <w:tc>
          <w:tcPr>
            <w:tcW w:w="1867" w:type="dxa"/>
            <w:gridSpan w:val="3"/>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96835A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12.000,00</w:t>
            </w:r>
          </w:p>
        </w:tc>
      </w:tr>
    </w:tbl>
    <w:p w14:paraId="326FC1AF" w14:textId="77777777" w:rsidR="0035269C" w:rsidRDefault="0035269C"/>
    <w:tbl>
      <w:tblPr>
        <w:tblW w:w="9095" w:type="dxa"/>
        <w:tblInd w:w="98" w:type="dxa"/>
        <w:tblLayout w:type="fixed"/>
        <w:tblCellMar>
          <w:left w:w="10" w:type="dxa"/>
          <w:right w:w="10" w:type="dxa"/>
        </w:tblCellMar>
        <w:tblLook w:val="04A0" w:firstRow="1" w:lastRow="0" w:firstColumn="1" w:lastColumn="0" w:noHBand="0" w:noVBand="1"/>
      </w:tblPr>
      <w:tblGrid>
        <w:gridCol w:w="2147"/>
        <w:gridCol w:w="720"/>
        <w:gridCol w:w="1260"/>
        <w:gridCol w:w="990"/>
        <w:gridCol w:w="720"/>
        <w:gridCol w:w="360"/>
        <w:gridCol w:w="320"/>
        <w:gridCol w:w="40"/>
        <w:gridCol w:w="360"/>
        <w:gridCol w:w="720"/>
        <w:gridCol w:w="720"/>
        <w:gridCol w:w="720"/>
        <w:gridCol w:w="18"/>
      </w:tblGrid>
      <w:tr w:rsidR="008754B4" w:rsidRPr="00E67B62" w14:paraId="36BD241E" w14:textId="77777777" w:rsidTr="00617CB5">
        <w:trPr>
          <w:gridAfter w:val="1"/>
          <w:wAfter w:w="18" w:type="dxa"/>
          <w:trHeight w:val="1"/>
        </w:trPr>
        <w:tc>
          <w:tcPr>
            <w:tcW w:w="9077"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531CCA"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 xml:space="preserve">Потпрограма 6: План за спроведување </w:t>
            </w:r>
          </w:p>
          <w:p w14:paraId="3C84339F"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Ефикасна координација на програмирање, имплементација и следење на програмите од Инструментот за претпристапна помош - ИПА и друга странска помош</w:t>
            </w:r>
          </w:p>
        </w:tc>
      </w:tr>
      <w:tr w:rsidR="008754B4" w:rsidRPr="00E67B62" w14:paraId="053A092E" w14:textId="77777777" w:rsidTr="00617CB5">
        <w:trPr>
          <w:gridAfter w:val="1"/>
          <w:wAfter w:w="18" w:type="dxa"/>
          <w:trHeight w:val="1"/>
        </w:trPr>
        <w:tc>
          <w:tcPr>
            <w:tcW w:w="214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1F661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Активност</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9B8BD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Одговорни</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50A5F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Консултирани</w:t>
            </w:r>
          </w:p>
        </w:tc>
        <w:tc>
          <w:tcPr>
            <w:tcW w:w="17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FD214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Временска рамка</w:t>
            </w:r>
          </w:p>
        </w:tc>
        <w:tc>
          <w:tcPr>
            <w:tcW w:w="3240"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F1403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Потребни ресурси</w:t>
            </w:r>
          </w:p>
        </w:tc>
      </w:tr>
      <w:tr w:rsidR="00100EC3" w:rsidRPr="00E67B62" w14:paraId="49F76968" w14:textId="77777777" w:rsidTr="00617CB5">
        <w:trPr>
          <w:gridAfter w:val="1"/>
          <w:wAfter w:w="18" w:type="dxa"/>
          <w:trHeight w:val="1"/>
        </w:trPr>
        <w:tc>
          <w:tcPr>
            <w:tcW w:w="214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ED2D9" w14:textId="77777777" w:rsidR="008754B4" w:rsidRPr="00E67B62" w:rsidRDefault="008754B4">
            <w:pPr>
              <w:spacing w:after="200" w:line="276" w:lineRule="auto"/>
              <w:rPr>
                <w:rFonts w:ascii="Arial Narrow" w:eastAsia="Calibri" w:hAnsi="Arial Narrow" w:cs="Calibri"/>
              </w:rPr>
            </w:pPr>
          </w:p>
        </w:tc>
        <w:tc>
          <w:tcPr>
            <w:tcW w:w="7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B9DF6" w14:textId="77777777" w:rsidR="008754B4" w:rsidRPr="00E67B62" w:rsidRDefault="008754B4">
            <w:pPr>
              <w:spacing w:after="200" w:line="276" w:lineRule="auto"/>
              <w:rPr>
                <w:rFonts w:ascii="Arial Narrow" w:eastAsia="Calibri" w:hAnsi="Arial Narrow" w:cs="Calibri"/>
              </w:rPr>
            </w:pPr>
          </w:p>
        </w:tc>
        <w:tc>
          <w:tcPr>
            <w:tcW w:w="126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9792A6" w14:textId="77777777" w:rsidR="008754B4" w:rsidRPr="00E67B62" w:rsidRDefault="008754B4">
            <w:pPr>
              <w:spacing w:after="200" w:line="276" w:lineRule="auto"/>
              <w:rPr>
                <w:rFonts w:ascii="Arial Narrow" w:eastAsia="Calibri" w:hAnsi="Arial Narrow"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E1D18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Почеток (месец/година)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31310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Крај (месец/година)</w:t>
            </w:r>
          </w:p>
        </w:tc>
        <w:tc>
          <w:tcPr>
            <w:tcW w:w="6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3418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Човечки</w:t>
            </w:r>
          </w:p>
        </w:tc>
        <w:tc>
          <w:tcPr>
            <w:tcW w:w="25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6572F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Финансиски (МКД)</w:t>
            </w:r>
          </w:p>
        </w:tc>
      </w:tr>
      <w:tr w:rsidR="00100EC3" w:rsidRPr="00E67B62" w14:paraId="39C5E180"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39D2A"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11AB1" w14:textId="77777777" w:rsidR="008754B4" w:rsidRPr="00E67B62" w:rsidRDefault="008754B4">
            <w:pPr>
              <w:spacing w:after="0" w:line="240" w:lineRule="auto"/>
              <w:rPr>
                <w:rFonts w:ascii="Arial Narrow" w:eastAsia="Calibri" w:hAnsi="Arial Narrow" w:cs="Calibri"/>
              </w:rPr>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9C83F" w14:textId="77777777" w:rsidR="008754B4" w:rsidRPr="00E67B62" w:rsidRDefault="008754B4">
            <w:pPr>
              <w:spacing w:after="0" w:line="240" w:lineRule="auto"/>
              <w:rPr>
                <w:rFonts w:ascii="Arial Narrow" w:eastAsia="Calibri" w:hAnsi="Arial Narrow" w:cs="Calibri"/>
              </w:rPr>
            </w:pP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3411D3"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9C8592" w14:textId="77777777" w:rsidR="008754B4" w:rsidRPr="00E67B62" w:rsidRDefault="008754B4">
            <w:pPr>
              <w:spacing w:after="0" w:line="240" w:lineRule="auto"/>
              <w:rPr>
                <w:rFonts w:ascii="Arial Narrow" w:eastAsia="Calibri" w:hAnsi="Arial Narrow" w:cs="Calibri"/>
              </w:rPr>
            </w:pP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BD1B8A"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D64D61"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 год.</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6370AF"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6B960"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25C8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 год.</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83CFC0"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r>
      <w:tr w:rsidR="00C33B05" w:rsidRPr="00E67B62" w14:paraId="2D738F3C"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68C2F0" w14:textId="4511AEB1"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 xml:space="preserve">Програмирање на ИПА 3 програми за периодот 2021-2027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0B706B" w14:textId="5267923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E47CD5" w14:textId="6A623B7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Ресорни министерства, ЦФЦД, НФ, ДЗР</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50E8DE" w14:textId="77777777" w:rsidR="00C33B05" w:rsidRPr="00E67B62" w:rsidRDefault="00C33B05" w:rsidP="00C33B05">
            <w:pPr>
              <w:spacing w:after="0" w:line="240" w:lineRule="auto"/>
              <w:jc w:val="center"/>
              <w:rPr>
                <w:rFonts w:ascii="Arial Narrow" w:eastAsia="Arial Narrow" w:hAnsi="Arial Narrow" w:cs="Arial Narrow"/>
                <w:sz w:val="16"/>
              </w:rPr>
            </w:pPr>
          </w:p>
          <w:p w14:paraId="4D02534E"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0C38CDF3"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41A789" w14:textId="3536CD33"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C51ED1" w14:textId="126AE9E2"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7</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3C0F10" w14:textId="2A9B3A1A"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1AE288" w14:textId="2010B75D"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D714FDA" w14:textId="50471BA1" w:rsidR="00C33B05" w:rsidRPr="000D0439" w:rsidRDefault="000D0439" w:rsidP="00C33B05">
            <w:pPr>
              <w:spacing w:after="0" w:line="240" w:lineRule="auto"/>
              <w:jc w:val="center"/>
              <w:rPr>
                <w:rFonts w:ascii="Arial Narrow" w:hAnsi="Arial Narrow"/>
                <w:lang w:val="en-US"/>
              </w:rPr>
            </w:pPr>
            <w:r>
              <w:rPr>
                <w:rFonts w:ascii="Arial Narrow" w:hAnsi="Arial Narrow"/>
                <w:lang w:val="en-US"/>
              </w:rPr>
              <w:t>500.000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112CE0" w14:textId="1008F3D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F33637" w14:textId="428074C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r>
      <w:tr w:rsidR="00C33B05" w:rsidRPr="00E67B62" w14:paraId="19D693CD"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A0872D" w14:textId="10045705" w:rsidR="00C33B05" w:rsidRPr="00E67B62" w:rsidRDefault="00C33B05" w:rsidP="00C33B05">
            <w:pPr>
              <w:spacing w:after="0" w:line="276" w:lineRule="auto"/>
              <w:jc w:val="center"/>
              <w:rPr>
                <w:rFonts w:ascii="Arial Narrow" w:eastAsia="Arial Narrow" w:hAnsi="Arial Narrow" w:cs="Arial Narrow"/>
                <w:sz w:val="16"/>
              </w:rPr>
            </w:pPr>
            <w:r w:rsidRPr="00E67B62">
              <w:rPr>
                <w:rFonts w:ascii="Arial Narrow" w:eastAsia="Arial Narrow" w:hAnsi="Arial Narrow" w:cs="Arial Narrow"/>
                <w:sz w:val="16"/>
              </w:rPr>
              <w:t>Одржување на секторски мониторинг</w:t>
            </w:r>
            <w:r w:rsidR="000D0439">
              <w:rPr>
                <w:rFonts w:ascii="Arial Narrow" w:eastAsia="Arial Narrow" w:hAnsi="Arial Narrow" w:cs="Arial Narrow"/>
                <w:sz w:val="16"/>
              </w:rPr>
              <w:t xml:space="preserve"> комитети (СМК) за ИПА 2 за 2023</w:t>
            </w:r>
            <w:r w:rsidRPr="00E67B62">
              <w:rPr>
                <w:rFonts w:ascii="Arial Narrow" w:eastAsia="Arial Narrow" w:hAnsi="Arial Narrow" w:cs="Arial Narrow"/>
                <w:sz w:val="16"/>
              </w:rPr>
              <w:t xml:space="preserve"> година:</w:t>
            </w:r>
          </w:p>
          <w:p w14:paraId="5CF15310"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10C8047" w14:textId="02481407"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A1FA1C" w14:textId="223506A5"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 xml:space="preserve">Ресорни министерства, ЦФЦД, ДЕУ, НАО, ИПА ревизорско тело, НФ, ДЗР </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DE9318" w14:textId="77777777" w:rsidR="00C33B05" w:rsidRPr="00E67B62" w:rsidRDefault="00C33B05" w:rsidP="00C33B05">
            <w:pPr>
              <w:spacing w:after="0" w:line="240" w:lineRule="auto"/>
              <w:jc w:val="center"/>
              <w:rPr>
                <w:rFonts w:ascii="Arial Narrow" w:eastAsia="Arial Narrow" w:hAnsi="Arial Narrow" w:cs="Arial Narrow"/>
                <w:sz w:val="16"/>
              </w:rPr>
            </w:pPr>
          </w:p>
          <w:p w14:paraId="6ABE0BD5"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5401063C"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59039D" w14:textId="03C9082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EC7360" w14:textId="5249C49C"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5</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1325CF" w14:textId="730880B7"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9E3A4F" w14:textId="283EE9D6"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2FC6CE" w14:textId="109D8C3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192.500,00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EAD26E" w14:textId="0719BD4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97C112" w14:textId="01801535"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r>
      <w:tr w:rsidR="00C33B05" w:rsidRPr="00E67B62" w14:paraId="38607C72"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F0E528" w14:textId="6AD27FF1"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Спроведување на мониторинг посети на проекти од ТАИБ 2012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940686" w14:textId="28831DE0"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CB1818" w14:textId="491DEA06" w:rsidR="00C33B05" w:rsidRPr="00E67B62" w:rsidRDefault="00C33B05" w:rsidP="00C33B05">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Ресорни министерства, органи во состав, останати државни институции ЦФЦД, ТУ и ИПАРД Агенција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B7DD5B" w14:textId="77777777" w:rsidR="00C33B05" w:rsidRPr="00E67B62" w:rsidRDefault="00C33B05" w:rsidP="00C33B05">
            <w:pPr>
              <w:spacing w:after="0" w:line="240" w:lineRule="auto"/>
              <w:jc w:val="center"/>
              <w:rPr>
                <w:rFonts w:ascii="Arial Narrow" w:eastAsia="Arial Narrow" w:hAnsi="Arial Narrow" w:cs="Arial Narrow"/>
                <w:color w:val="000000" w:themeColor="text1"/>
                <w:sz w:val="16"/>
              </w:rPr>
            </w:pPr>
          </w:p>
          <w:p w14:paraId="68B3CAFE" w14:textId="77777777" w:rsidR="00C33B05" w:rsidRPr="00E67B62" w:rsidRDefault="00C33B05" w:rsidP="00C33B05">
            <w:pPr>
              <w:spacing w:after="0" w:line="240" w:lineRule="auto"/>
              <w:jc w:val="center"/>
              <w:rPr>
                <w:rFonts w:ascii="Arial Narrow" w:eastAsia="Arial Narrow" w:hAnsi="Arial Narrow" w:cs="Arial Narrow"/>
                <w:color w:val="000000" w:themeColor="text1"/>
                <w:sz w:val="16"/>
              </w:rPr>
            </w:pPr>
          </w:p>
          <w:p w14:paraId="547F516E" w14:textId="77777777" w:rsidR="00C33B05" w:rsidRPr="00E67B62" w:rsidRDefault="00C33B05" w:rsidP="00C33B05">
            <w:pPr>
              <w:spacing w:after="0" w:line="240" w:lineRule="auto"/>
              <w:jc w:val="center"/>
              <w:rPr>
                <w:rFonts w:ascii="Arial Narrow" w:eastAsia="Arial Narrow" w:hAnsi="Arial Narrow" w:cs="Arial Narrow"/>
                <w:color w:val="000000" w:themeColor="text1"/>
                <w:sz w:val="16"/>
              </w:rPr>
            </w:pPr>
          </w:p>
          <w:p w14:paraId="3363DD07" w14:textId="77777777" w:rsidR="00C33B05" w:rsidRPr="00E67B62" w:rsidRDefault="00C33B05" w:rsidP="00C33B05">
            <w:pPr>
              <w:spacing w:after="0" w:line="240" w:lineRule="auto"/>
              <w:jc w:val="center"/>
              <w:rPr>
                <w:rFonts w:ascii="Arial Narrow" w:eastAsia="Arial Narrow" w:hAnsi="Arial Narrow" w:cs="Arial Narrow"/>
                <w:color w:val="000000" w:themeColor="text1"/>
                <w:sz w:val="16"/>
              </w:rPr>
            </w:pPr>
          </w:p>
          <w:p w14:paraId="192316E2" w14:textId="77777777" w:rsidR="00C33B05" w:rsidRPr="00E67B62" w:rsidRDefault="00C33B05" w:rsidP="00C33B05">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1/2023</w:t>
            </w:r>
          </w:p>
          <w:p w14:paraId="58C94F6F" w14:textId="77777777" w:rsidR="00C33B05" w:rsidRPr="00E67B62" w:rsidRDefault="00C33B05" w:rsidP="00C33B05">
            <w:pPr>
              <w:keepNext/>
              <w:keepLines/>
              <w:spacing w:before="480" w:after="0" w:line="240" w:lineRule="auto"/>
              <w:jc w:val="center"/>
              <w:outlineLvl w:val="0"/>
              <w:rPr>
                <w:rFonts w:ascii="Arial Narrow" w:hAnsi="Arial Narrow"/>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94185" w14:textId="23F8666B"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53703F" w14:textId="0B7DE4A6" w:rsidR="00C33B05" w:rsidRPr="00E67B62" w:rsidRDefault="00C33B05" w:rsidP="00C33B05">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4</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05EE11" w14:textId="77777777" w:rsidR="00C33B05" w:rsidRPr="00E67B62" w:rsidRDefault="00C33B05" w:rsidP="00C33B05">
            <w:pPr>
              <w:keepNext/>
              <w:keepLines/>
              <w:spacing w:before="480" w:after="0" w:line="240" w:lineRule="auto"/>
              <w:jc w:val="center"/>
              <w:outlineLvl w:val="0"/>
              <w:rPr>
                <w:rFonts w:ascii="Arial Narrow" w:eastAsia="Calibri" w:hAnsi="Arial Narrow" w:cs="Calibri"/>
                <w:color w:val="000000" w:themeColor="text1"/>
                <w:sz w:val="16"/>
                <w:szCs w:val="16"/>
              </w:rPr>
            </w:pP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8AB919" w14:textId="77777777" w:rsidR="00C33B05" w:rsidRPr="00E67B62" w:rsidRDefault="00C33B05" w:rsidP="00C33B05">
            <w:pPr>
              <w:keepNext/>
              <w:keepLines/>
              <w:spacing w:before="480" w:after="0" w:line="240" w:lineRule="auto"/>
              <w:jc w:val="center"/>
              <w:outlineLvl w:val="0"/>
              <w:rPr>
                <w:rFonts w:ascii="Arial Narrow" w:eastAsia="Calibri" w:hAnsi="Arial Narrow" w:cs="Calibri"/>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EBD365" w14:textId="77B97C9B"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1995F8" w14:textId="21EE5161"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9B217C" w14:textId="4EB4AE82"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20"/>
              </w:rPr>
              <w:t>/</w:t>
            </w:r>
          </w:p>
        </w:tc>
      </w:tr>
      <w:tr w:rsidR="00C33B05" w:rsidRPr="00E67B62" w14:paraId="0A4D47F3"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27AE5A" w14:textId="77777777" w:rsidR="00C33B05" w:rsidRPr="00E67B62" w:rsidRDefault="00C33B05" w:rsidP="00C33B05">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Зајакнување на Секторски пристап за ИПА 2021-2027</w:t>
            </w:r>
          </w:p>
          <w:p w14:paraId="6892F88E" w14:textId="04979AE1" w:rsidR="00C33B05" w:rsidRPr="00E67B62" w:rsidRDefault="00C33B05" w:rsidP="00C33B05">
            <w:pPr>
              <w:spacing w:after="0" w:line="240" w:lineRule="auto"/>
              <w:jc w:val="center"/>
              <w:rPr>
                <w:rFonts w:ascii="Arial Narrow" w:hAnsi="Arial Narrow"/>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5642F0" w14:textId="4D349127"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52EBD9" w14:textId="74B155B7" w:rsidR="00C33B05" w:rsidRPr="00E67B62" w:rsidRDefault="00C33B05" w:rsidP="00C33B05">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Ресорни министерства, ЦФЦД, НФ, ДЗР</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D128D1" w14:textId="77777777" w:rsidR="00C33B05" w:rsidRPr="00E67B62" w:rsidRDefault="00C33B05" w:rsidP="00C33B05">
            <w:pPr>
              <w:keepNext/>
              <w:keepLines/>
              <w:spacing w:before="480" w:after="0" w:line="240" w:lineRule="auto"/>
              <w:jc w:val="center"/>
              <w:outlineLvl w:val="0"/>
              <w:rPr>
                <w:rFonts w:ascii="Arial Narrow" w:eastAsia="Arial Narrow" w:hAnsi="Arial Narrow" w:cs="Arial Narrow"/>
                <w:color w:val="000000" w:themeColor="text1"/>
                <w:sz w:val="16"/>
              </w:rPr>
            </w:pPr>
          </w:p>
          <w:p w14:paraId="2B178B61" w14:textId="77777777" w:rsidR="00C33B05" w:rsidRPr="00E67B62" w:rsidRDefault="00C33B05" w:rsidP="00C33B05">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1/2023</w:t>
            </w:r>
          </w:p>
          <w:p w14:paraId="02024F96" w14:textId="77777777" w:rsidR="00C33B05" w:rsidRPr="00E67B62" w:rsidRDefault="00C33B05" w:rsidP="00C33B05">
            <w:pPr>
              <w:keepNext/>
              <w:keepLines/>
              <w:spacing w:before="480" w:after="0" w:line="240" w:lineRule="auto"/>
              <w:jc w:val="center"/>
              <w:outlineLvl w:val="0"/>
              <w:rPr>
                <w:rFonts w:ascii="Arial Narrow" w:hAnsi="Arial Narrow"/>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B3DA4D" w14:textId="7A412F5A"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CA8747" w14:textId="31C299F0" w:rsidR="00C33B05" w:rsidRPr="00E67B62" w:rsidRDefault="00C33B05" w:rsidP="00C33B05">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3</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B48E53" w14:textId="019CAD07" w:rsidR="00C33B05" w:rsidRPr="00E67B62" w:rsidRDefault="00C33B05" w:rsidP="00C33B05">
            <w:pPr>
              <w:keepNext/>
              <w:keepLines/>
              <w:spacing w:before="480" w:after="0" w:line="240" w:lineRule="auto"/>
              <w:jc w:val="center"/>
              <w:outlineLvl w:val="0"/>
              <w:rPr>
                <w:rFonts w:ascii="Arial Narrow" w:eastAsia="Calibri" w:hAnsi="Arial Narrow" w:cs="Calibri"/>
                <w:color w:val="000000" w:themeColor="text1"/>
                <w:sz w:val="16"/>
                <w:szCs w:val="16"/>
              </w:rPr>
            </w:pPr>
            <w:r w:rsidRPr="00E67B62">
              <w:rPr>
                <w:rFonts w:ascii="Arial Narrow" w:eastAsia="Arial Narrow" w:hAnsi="Arial Narrow" w:cs="Arial Narrow"/>
                <w:color w:val="000000" w:themeColor="text1"/>
                <w:sz w:val="16"/>
                <w:szCs w:val="16"/>
              </w:rPr>
              <w:t>3</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4F6B2" w14:textId="72A6A322" w:rsidR="00C33B05" w:rsidRPr="00E67B62" w:rsidRDefault="00C33B05" w:rsidP="00C33B05">
            <w:pPr>
              <w:keepNext/>
              <w:keepLines/>
              <w:spacing w:before="480" w:after="0" w:line="240" w:lineRule="auto"/>
              <w:jc w:val="center"/>
              <w:outlineLvl w:val="0"/>
              <w:rPr>
                <w:rFonts w:ascii="Arial Narrow" w:eastAsia="Calibri" w:hAnsi="Arial Narrow" w:cs="Calibri"/>
                <w:color w:val="000000" w:themeColor="text1"/>
                <w:sz w:val="16"/>
                <w:szCs w:val="16"/>
              </w:rPr>
            </w:pPr>
            <w:r w:rsidRPr="00E67B62">
              <w:rPr>
                <w:rFonts w:ascii="Arial Narrow" w:eastAsia="Arial Narrow" w:hAnsi="Arial Narrow" w:cs="Arial Narrow"/>
                <w:color w:val="000000" w:themeColor="text1"/>
                <w:sz w:val="16"/>
                <w:szCs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38DDC3" w14:textId="11986AFA"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150.000,00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A0462C" w14:textId="1F4CA3AE"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150.000,00</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B0F8FF" w14:textId="5A302027"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20"/>
              </w:rPr>
              <w:t>/</w:t>
            </w:r>
          </w:p>
        </w:tc>
      </w:tr>
      <w:tr w:rsidR="00C33B05" w:rsidRPr="00E67B62" w14:paraId="16747AA0"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DA009C" w14:textId="70A3F1C4" w:rsidR="00C33B05" w:rsidRPr="00E67B62" w:rsidRDefault="00C33B05" w:rsidP="00C33B05">
            <w:pPr>
              <w:keepNext/>
              <w:keepLines/>
              <w:spacing w:before="480" w:after="0" w:line="240" w:lineRule="auto"/>
              <w:jc w:val="center"/>
              <w:outlineLvl w:val="0"/>
              <w:rPr>
                <w:rFonts w:ascii="Arial Narrow" w:hAnsi="Arial Narrow"/>
                <w:color w:val="000000" w:themeColor="text1"/>
              </w:rPr>
            </w:pPr>
            <w:r w:rsidRPr="00E67B62">
              <w:rPr>
                <w:rFonts w:ascii="Arial Narrow" w:eastAsia="Arial Narrow" w:hAnsi="Arial Narrow" w:cs="Arial Narrow"/>
                <w:sz w:val="16"/>
              </w:rPr>
              <w:lastRenderedPageBreak/>
              <w:t>Следење на ИПА прекугранична соработка - Програмите за прекугранична соработка Р.Северна Македонија – Р,Бугарија; Р.Северна Македонија – Р.Албанија; Р.Северна Македонија – Р.Грција; Р. Северна Македонија – Р.Косово; Балканско-Медитеранска, Р.Северна Македонија-Р.Србија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565509" w14:textId="5C7ECD50"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09177B" w14:textId="7373AA1F" w:rsidR="00C33B05" w:rsidRPr="00E67B62" w:rsidRDefault="00C33B05" w:rsidP="000F4A13">
            <w:pPr>
              <w:spacing w:after="0" w:line="240" w:lineRule="auto"/>
              <w:jc w:val="center"/>
              <w:rPr>
                <w:rFonts w:ascii="Arial Narrow" w:hAnsi="Arial Narrow"/>
                <w:color w:val="000000" w:themeColor="text1"/>
              </w:rPr>
            </w:pPr>
            <w:r w:rsidRPr="00E67B62">
              <w:rPr>
                <w:rFonts w:ascii="Arial Narrow" w:eastAsia="Arial Narrow" w:hAnsi="Arial Narrow" w:cs="Arial Narrow"/>
                <w:sz w:val="16"/>
              </w:rPr>
              <w:t>МЛС, ДЕ</w:t>
            </w:r>
            <w:r w:rsidR="000F4A13" w:rsidRPr="00E67B62">
              <w:rPr>
                <w:rFonts w:ascii="Arial Narrow" w:eastAsia="Arial Narrow" w:hAnsi="Arial Narrow" w:cs="Arial Narrow"/>
                <w:sz w:val="16"/>
              </w:rPr>
              <w:t>У,</w:t>
            </w:r>
            <w:r w:rsidRPr="00E67B62">
              <w:rPr>
                <w:rFonts w:ascii="Arial Narrow" w:eastAsia="Arial Narrow" w:hAnsi="Arial Narrow" w:cs="Arial Narrow"/>
                <w:sz w:val="16"/>
              </w:rPr>
              <w:t xml:space="preserve"> МФ</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54A396" w14:textId="77777777" w:rsidR="00C33B05" w:rsidRPr="00E67B62" w:rsidRDefault="00C33B05" w:rsidP="00C33B05">
            <w:pPr>
              <w:spacing w:after="0" w:line="240" w:lineRule="auto"/>
              <w:rPr>
                <w:rFonts w:ascii="Arial Narrow" w:eastAsia="Arial Narrow" w:hAnsi="Arial Narrow" w:cs="Arial Narrow"/>
                <w:sz w:val="16"/>
              </w:rPr>
            </w:pPr>
          </w:p>
          <w:p w14:paraId="20148C15" w14:textId="77777777" w:rsidR="00C33B05" w:rsidRPr="00E67B62" w:rsidRDefault="00C33B05" w:rsidP="00C33B05">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1/2023</w:t>
            </w:r>
          </w:p>
          <w:p w14:paraId="698E9945" w14:textId="77777777" w:rsidR="00C33B05" w:rsidRPr="00E67B62" w:rsidRDefault="00C33B05" w:rsidP="00C33B05">
            <w:pPr>
              <w:keepNext/>
              <w:keepLines/>
              <w:spacing w:before="480" w:after="0" w:line="240" w:lineRule="auto"/>
              <w:jc w:val="center"/>
              <w:outlineLvl w:val="0"/>
              <w:rPr>
                <w:rFonts w:ascii="Arial Narrow" w:hAnsi="Arial Narrow"/>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9AD92A" w14:textId="66E5D8C3"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89E5B8" w14:textId="1AB99D90" w:rsidR="00C33B05" w:rsidRPr="00E67B62" w:rsidRDefault="00C33B05" w:rsidP="00C33B05">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sz w:val="16"/>
                <w:szCs w:val="16"/>
              </w:rPr>
              <w:t>3</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3E85EF" w14:textId="5DDE664B" w:rsidR="00C33B05" w:rsidRPr="00E67B62" w:rsidRDefault="00C33B05" w:rsidP="00C33B05">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sz w:val="16"/>
                <w:szCs w:val="16"/>
              </w:rPr>
              <w:t>3</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A4DD3F" w14:textId="380721F0" w:rsidR="00C33B05" w:rsidRPr="00E67B62" w:rsidRDefault="00C33B05" w:rsidP="00C33B05">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sz w:val="16"/>
                <w:szCs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C86EEF" w14:textId="04ADD41A"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sz w:val="16"/>
              </w:rPr>
              <w:t>200.000,00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BEE46E" w14:textId="77777777" w:rsidR="00C33B05" w:rsidRPr="00E67B62" w:rsidRDefault="00C33B05" w:rsidP="00C33B05">
            <w:pPr>
              <w:spacing w:after="0" w:line="240" w:lineRule="auto"/>
              <w:jc w:val="center"/>
              <w:rPr>
                <w:rFonts w:ascii="Arial Narrow" w:eastAsia="Arial Narrow" w:hAnsi="Arial Narrow" w:cs="Arial Narrow"/>
                <w:sz w:val="16"/>
              </w:rPr>
            </w:pPr>
          </w:p>
          <w:p w14:paraId="774E2CB8"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100.000,00</w:t>
            </w:r>
          </w:p>
          <w:p w14:paraId="7654B7BD" w14:textId="11E6FC84" w:rsidR="00C33B05" w:rsidRPr="00E67B62" w:rsidRDefault="00C33B05" w:rsidP="00C33B05">
            <w:pPr>
              <w:spacing w:after="0" w:line="240" w:lineRule="auto"/>
              <w:jc w:val="center"/>
              <w:rPr>
                <w:rFonts w:ascii="Arial Narrow" w:hAnsi="Arial Narrow"/>
                <w:color w:val="000000" w:themeColor="text1"/>
              </w:rPr>
            </w:pP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19C3AC" w14:textId="65721A29"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sz w:val="20"/>
              </w:rPr>
              <w:t>/</w:t>
            </w:r>
          </w:p>
        </w:tc>
      </w:tr>
      <w:tr w:rsidR="00C33B05" w:rsidRPr="00E67B62" w14:paraId="061329E0"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0F723" w14:textId="0DAE00E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 xml:space="preserve">Следење на транснационалната соработка преку учеството на земјата во Интерег АДРИОН и Интерег Еуро-Мед програмата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65B73C" w14:textId="6765A37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333125" w14:textId="413BF3C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МЛС</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2AAFAE" w14:textId="77777777" w:rsidR="00C33B05" w:rsidRPr="00E67B62" w:rsidRDefault="00C33B05" w:rsidP="00C33B05">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1/2023</w:t>
            </w:r>
          </w:p>
          <w:p w14:paraId="47D62626"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FDEDB3" w14:textId="77777777" w:rsidR="00C33B05" w:rsidRPr="00E67B62" w:rsidRDefault="00C33B05" w:rsidP="00C33B05">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12/2025</w:t>
            </w:r>
          </w:p>
          <w:p w14:paraId="7D824CD4" w14:textId="22FCAA37" w:rsidR="00C33B05" w:rsidRPr="00E67B62" w:rsidRDefault="00C33B05" w:rsidP="00C33B05">
            <w:pPr>
              <w:spacing w:after="0" w:line="240" w:lineRule="auto"/>
              <w:jc w:val="center"/>
              <w:rPr>
                <w:rFonts w:ascii="Arial Narrow" w:hAnsi="Arial Narrow"/>
              </w:rPr>
            </w:pP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A56BB" w14:textId="521AB40E"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2</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6E0533" w14:textId="657A6024"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CA3106" w14:textId="22C723DD"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C76F33" w14:textId="4CB7A68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200.000,00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B933FF" w14:textId="32AC9FE8"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200.000,00</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0C9DEC" w14:textId="237F6877"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200.000,00</w:t>
            </w:r>
          </w:p>
        </w:tc>
      </w:tr>
      <w:tr w:rsidR="00C33B05" w:rsidRPr="00E67B62" w14:paraId="1A235DBD"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3A2043" w14:textId="69D76742"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Следење на учеството во Стратегијата на ЕУ за Јадранско – јонскиот макрорегион</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F4726B" w14:textId="07A13A81"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D66909" w14:textId="4F4E0D13"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МНР, МТВ, МЕ, МЖСПП, МЗШВ, МК, кабинет на ЗПВ задолжен за еконосмките ресори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B38278" w14:textId="77777777" w:rsidR="00C33B05" w:rsidRPr="00E67B62" w:rsidRDefault="00C33B05" w:rsidP="00C33B05">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1/2023</w:t>
            </w:r>
          </w:p>
          <w:p w14:paraId="267B8072" w14:textId="77777777" w:rsidR="00C33B05" w:rsidRPr="00E67B62" w:rsidRDefault="00C33B05" w:rsidP="00C33B05">
            <w:pPr>
              <w:spacing w:after="0" w:line="240" w:lineRule="auto"/>
              <w:jc w:val="center"/>
              <w:rPr>
                <w:rFonts w:ascii="Arial Narrow" w:eastAsia="Arial Narrow" w:hAnsi="Arial Narrow" w:cs="Arial Narrow"/>
                <w:sz w:val="16"/>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2246B5" w14:textId="77777777" w:rsidR="00C33B05" w:rsidRPr="00E67B62" w:rsidRDefault="00C33B05" w:rsidP="00C33B05">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12/2025</w:t>
            </w:r>
          </w:p>
          <w:p w14:paraId="47642AC4" w14:textId="77777777" w:rsidR="00C33B05" w:rsidRPr="00E67B62" w:rsidRDefault="00C33B05" w:rsidP="00C33B05">
            <w:pPr>
              <w:spacing w:after="0" w:line="240" w:lineRule="auto"/>
              <w:jc w:val="center"/>
              <w:rPr>
                <w:rFonts w:ascii="Arial Narrow" w:eastAsia="Arial Narrow" w:hAnsi="Arial Narrow" w:cs="Arial Narrow"/>
                <w:sz w:val="16"/>
              </w:rPr>
            </w:pP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C96C34" w14:textId="54DBF6CC" w:rsidR="00C33B05" w:rsidRPr="00E67B62" w:rsidRDefault="00C33B05" w:rsidP="00C33B05">
            <w:pPr>
              <w:spacing w:after="0" w:line="240" w:lineRule="auto"/>
              <w:jc w:val="center"/>
              <w:rPr>
                <w:rFonts w:ascii="Arial Narrow" w:eastAsia="Arial Narrow" w:hAnsi="Arial Narrow" w:cs="Arial Narrow"/>
                <w:sz w:val="16"/>
                <w:szCs w:val="16"/>
              </w:rPr>
            </w:pPr>
            <w:r w:rsidRPr="00E67B62">
              <w:rPr>
                <w:rFonts w:ascii="Arial Narrow" w:eastAsia="Arial Narrow" w:hAnsi="Arial Narrow" w:cs="Arial Narrow"/>
                <w:sz w:val="16"/>
                <w:szCs w:val="16"/>
              </w:rPr>
              <w:t>2</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490047" w14:textId="1597E048" w:rsidR="00C33B05" w:rsidRPr="00E67B62" w:rsidRDefault="00C33B05" w:rsidP="00C33B05">
            <w:pPr>
              <w:spacing w:after="0" w:line="240" w:lineRule="auto"/>
              <w:jc w:val="center"/>
              <w:rPr>
                <w:rFonts w:ascii="Arial Narrow" w:eastAsia="Arial Narrow" w:hAnsi="Arial Narrow" w:cs="Arial Narrow"/>
                <w:sz w:val="16"/>
                <w:szCs w:val="16"/>
              </w:rPr>
            </w:pPr>
            <w:r w:rsidRPr="00E67B62">
              <w:rPr>
                <w:rFonts w:ascii="Arial Narrow" w:eastAsia="Arial Narrow" w:hAnsi="Arial Narrow" w:cs="Arial Narrow"/>
                <w:sz w:val="16"/>
                <w:szCs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9C612A" w14:textId="7E83DA68" w:rsidR="00C33B05" w:rsidRPr="00E67B62" w:rsidRDefault="00C33B05" w:rsidP="00C33B05">
            <w:pPr>
              <w:spacing w:after="0" w:line="240" w:lineRule="auto"/>
              <w:jc w:val="center"/>
              <w:rPr>
                <w:rFonts w:ascii="Arial Narrow" w:eastAsia="Arial Narrow" w:hAnsi="Arial Narrow" w:cs="Arial Narrow"/>
                <w:sz w:val="16"/>
                <w:szCs w:val="16"/>
              </w:rPr>
            </w:pPr>
            <w:r w:rsidRPr="00E67B62">
              <w:rPr>
                <w:rFonts w:ascii="Arial Narrow" w:eastAsia="Arial Narrow" w:hAnsi="Arial Narrow" w:cs="Arial Narrow"/>
                <w:sz w:val="16"/>
                <w:szCs w:val="16"/>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4832AB" w14:textId="235EC716" w:rsidR="00C33B05" w:rsidRPr="00E67B62" w:rsidRDefault="00C33B05" w:rsidP="00C33B05">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16"/>
              </w:rPr>
              <w:t>520.000,00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CC9C9F" w14:textId="0A9E86EB" w:rsidR="00C33B05" w:rsidRPr="00E67B62" w:rsidRDefault="00C33B05" w:rsidP="00C33B05">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16"/>
              </w:rPr>
              <w:t>520.000,00</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3A132B7" w14:textId="7EAAAAFA" w:rsidR="00C33B05" w:rsidRPr="00E67B62" w:rsidRDefault="00C33B05" w:rsidP="00C33B05">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16"/>
              </w:rPr>
              <w:t>200.000,00</w:t>
            </w:r>
          </w:p>
        </w:tc>
      </w:tr>
      <w:tr w:rsidR="00C33B05" w:rsidRPr="00E67B62" w14:paraId="1B751561"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CFEB88" w14:textId="746E2F34"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Следење на Секторските програми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8BB260" w14:textId="4215DDCB"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46CAEA" w14:textId="5BEA90FB"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Ресорните министерства, органи во состав, останати државни институции ЦФЦД, ТУ и ИПАРД Агенција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C18F64" w14:textId="77777777" w:rsidR="00C33B05" w:rsidRPr="00E67B62" w:rsidRDefault="00C33B05" w:rsidP="00C33B05">
            <w:pPr>
              <w:spacing w:after="0" w:line="240" w:lineRule="auto"/>
              <w:jc w:val="center"/>
              <w:rPr>
                <w:rFonts w:ascii="Arial Narrow" w:eastAsia="Arial Narrow" w:hAnsi="Arial Narrow" w:cs="Arial Narrow"/>
                <w:sz w:val="16"/>
              </w:rPr>
            </w:pPr>
          </w:p>
          <w:p w14:paraId="07A6CBA5"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1D525820" w14:textId="77777777" w:rsidR="00C33B05" w:rsidRPr="00E67B62" w:rsidRDefault="00C33B05" w:rsidP="00C33B05">
            <w:pPr>
              <w:spacing w:after="0" w:line="240" w:lineRule="auto"/>
              <w:jc w:val="center"/>
              <w:rPr>
                <w:rFonts w:ascii="Arial Narrow" w:eastAsia="Arial Narrow" w:hAnsi="Arial Narrow" w:cs="Arial Narrow"/>
                <w:sz w:val="16"/>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522D35" w14:textId="0C0BFCF8"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9CFA23" w14:textId="42F47AE1" w:rsidR="00C33B05" w:rsidRPr="00E67B62" w:rsidRDefault="00C33B05" w:rsidP="00C33B05">
            <w:pPr>
              <w:spacing w:after="0" w:line="240" w:lineRule="auto"/>
              <w:jc w:val="center"/>
              <w:rPr>
                <w:rFonts w:ascii="Arial Narrow" w:eastAsia="Arial Narrow" w:hAnsi="Arial Narrow" w:cs="Arial Narrow"/>
                <w:sz w:val="16"/>
                <w:szCs w:val="16"/>
              </w:rPr>
            </w:pPr>
            <w:r w:rsidRPr="00E67B62">
              <w:rPr>
                <w:rFonts w:ascii="Arial Narrow" w:eastAsia="Arial Narrow" w:hAnsi="Arial Narrow" w:cs="Arial Narrow"/>
                <w:sz w:val="16"/>
                <w:szCs w:val="16"/>
              </w:rPr>
              <w:t>2</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34C6D2" w14:textId="381AD9D6" w:rsidR="00C33B05" w:rsidRPr="00E67B62" w:rsidRDefault="00C33B05" w:rsidP="00C33B05">
            <w:pPr>
              <w:spacing w:after="0" w:line="240" w:lineRule="auto"/>
              <w:jc w:val="center"/>
              <w:rPr>
                <w:rFonts w:ascii="Arial Narrow" w:eastAsia="Arial Narrow" w:hAnsi="Arial Narrow" w:cs="Arial Narrow"/>
                <w:sz w:val="16"/>
                <w:szCs w:val="16"/>
              </w:rPr>
            </w:pPr>
            <w:r w:rsidRPr="00E67B62">
              <w:rPr>
                <w:rFonts w:ascii="Arial Narrow" w:eastAsia="Arial Narrow" w:hAnsi="Arial Narrow" w:cs="Arial Narrow"/>
                <w:sz w:val="16"/>
                <w:szCs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BC0FF4" w14:textId="7923C73F" w:rsidR="00C33B05" w:rsidRPr="00E67B62" w:rsidRDefault="00C33B05" w:rsidP="00C33B05">
            <w:pPr>
              <w:spacing w:after="0" w:line="240" w:lineRule="auto"/>
              <w:jc w:val="center"/>
              <w:rPr>
                <w:rFonts w:ascii="Arial Narrow" w:eastAsia="Arial Narrow" w:hAnsi="Arial Narrow" w:cs="Arial Narrow"/>
                <w:sz w:val="16"/>
                <w:szCs w:val="16"/>
              </w:rPr>
            </w:pPr>
            <w:r w:rsidRPr="00E67B62">
              <w:rPr>
                <w:rFonts w:ascii="Arial Narrow" w:eastAsia="Arial Narrow" w:hAnsi="Arial Narrow" w:cs="Arial Narrow"/>
                <w:sz w:val="16"/>
                <w:szCs w:val="16"/>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BCB6D2" w14:textId="6C9FBA4A" w:rsidR="00C33B05" w:rsidRPr="00E67B62" w:rsidRDefault="00C33B05" w:rsidP="00C33B05">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BE4C17" w14:textId="46BA9335" w:rsidR="00C33B05" w:rsidRPr="00E67B62" w:rsidRDefault="00C33B05" w:rsidP="00C33B05">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79D1DE" w14:textId="7EAE2880" w:rsidR="00C33B05" w:rsidRPr="00E67B62" w:rsidRDefault="00C33B05" w:rsidP="00C33B05">
            <w:pPr>
              <w:spacing w:after="0" w:line="240" w:lineRule="auto"/>
              <w:jc w:val="center"/>
              <w:rPr>
                <w:rFonts w:ascii="Arial Narrow" w:eastAsia="Arial Narrow" w:hAnsi="Arial Narrow" w:cs="Arial Narrow"/>
                <w:sz w:val="20"/>
              </w:rPr>
            </w:pPr>
            <w:r w:rsidRPr="00E67B62">
              <w:rPr>
                <w:rFonts w:ascii="Arial Narrow" w:eastAsia="Arial Narrow" w:hAnsi="Arial Narrow" w:cs="Arial Narrow"/>
                <w:sz w:val="20"/>
              </w:rPr>
              <w:t>/</w:t>
            </w:r>
          </w:p>
        </w:tc>
      </w:tr>
      <w:tr w:rsidR="00C33B05" w:rsidRPr="00E67B62" w14:paraId="19D9ADA7"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C1FB02" w14:textId="1C48A7D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Потпишување на Финансиски договори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C77496" w14:textId="2A5C9BE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СЕП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D077E1" w14:textId="3DD6E0B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Ресорни министерства, ЦФЦД, НФ, ДЗР</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46123C" w14:textId="77777777" w:rsidR="00C33B05" w:rsidRPr="00E67B62" w:rsidRDefault="00C33B05" w:rsidP="00C33B05">
            <w:pPr>
              <w:spacing w:after="0" w:line="240" w:lineRule="auto"/>
              <w:jc w:val="center"/>
              <w:rPr>
                <w:rFonts w:ascii="Arial Narrow" w:eastAsia="Arial Narrow" w:hAnsi="Arial Narrow" w:cs="Arial Narrow"/>
                <w:sz w:val="16"/>
              </w:rPr>
            </w:pPr>
          </w:p>
          <w:p w14:paraId="533641B8"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01871C1F"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4E92C0" w14:textId="7651629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60A026" w14:textId="2B40E7B2"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lang w:val="en-US"/>
              </w:rPr>
              <w:t>2</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ECB34A" w14:textId="7405563A"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lang w:val="en-US"/>
              </w:rPr>
              <w:t>1</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A6DD6B" w14:textId="0BC9E29D"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895346" w14:textId="5B07581B"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50.000,00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B4C8982" w14:textId="43CBF10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441B57" w14:textId="01EB797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r>
      <w:tr w:rsidR="00C33B05" w:rsidRPr="00E67B62" w14:paraId="188FFB30"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E7995D" w14:textId="41A043E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shd w:val="clear" w:color="auto" w:fill="FFFFFF"/>
              </w:rPr>
              <w:t>Редовни тематски координативни состаноци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F35962" w14:textId="3C59645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СЕП/СКСП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B8BADB" w14:textId="4C6C08CB"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Крајни корисници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38C54F" w14:textId="77777777" w:rsidR="00C33B05" w:rsidRPr="00E67B62" w:rsidRDefault="00C33B05" w:rsidP="00C33B05">
            <w:pPr>
              <w:spacing w:after="0" w:line="240" w:lineRule="auto"/>
              <w:jc w:val="center"/>
              <w:rPr>
                <w:rFonts w:ascii="Arial Narrow" w:eastAsia="Arial Narrow" w:hAnsi="Arial Narrow" w:cs="Arial Narrow"/>
                <w:sz w:val="16"/>
              </w:rPr>
            </w:pPr>
          </w:p>
          <w:p w14:paraId="37F63BFF"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5B1C0B7E"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F1C3AD" w14:textId="55D9FDB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ECBB10" w14:textId="26E83A24"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3</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D107E9" w14:textId="360B41EF"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0297134" w14:textId="68ED32E8"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1BCE9E"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80.000,00</w:t>
            </w:r>
          </w:p>
          <w:p w14:paraId="10E89F9A" w14:textId="6EC6DA40"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3F83E7" w14:textId="5DAFBFA3"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B40E28" w14:textId="3A57A9C1"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r>
      <w:tr w:rsidR="00C33B05" w:rsidRPr="00E67B62" w14:paraId="2E4ADA2C"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6A40E11" w14:textId="50182D4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shd w:val="clear" w:color="auto" w:fill="FFFFFF"/>
              </w:rPr>
              <w:t>Ad-hoc мониторинг посети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EBC93C4" w14:textId="4A8DC04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37DAE20" w14:textId="3B173D1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Проекти во имплементација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C0B5A08" w14:textId="77777777" w:rsidR="00C33B05" w:rsidRPr="00E67B62" w:rsidRDefault="00C33B05" w:rsidP="00C33B05">
            <w:pPr>
              <w:spacing w:after="0" w:line="240" w:lineRule="auto"/>
              <w:jc w:val="center"/>
              <w:rPr>
                <w:rFonts w:ascii="Arial Narrow" w:eastAsia="Arial Narrow" w:hAnsi="Arial Narrow" w:cs="Arial Narrow"/>
                <w:sz w:val="16"/>
              </w:rPr>
            </w:pPr>
          </w:p>
          <w:p w14:paraId="5A89CCAE"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45C5D9EF"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468E0C" w14:textId="495CBED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C45599" w14:textId="0612F00B"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4</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14B65C" w14:textId="1F8F7B9D"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A4B0EE" w14:textId="5E85F08D"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ED03E0"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70.000,00</w:t>
            </w:r>
          </w:p>
          <w:p w14:paraId="78E59550"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9E0DB5" w14:textId="2FF67D7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C80A51B" w14:textId="1E37963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r>
      <w:tr w:rsidR="00C33B05" w:rsidRPr="00E67B62" w14:paraId="09DE0F2F"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A089E7" w14:textId="558ABC55"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Зголемено користење на ТАIЕХ согласно предвидените активности од крајните корисници интегрирани во НПАА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D71413" w14:textId="4667E87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29D660" w14:textId="1B4ED48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Крајни корисници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CD242B" w14:textId="77777777" w:rsidR="00C33B05" w:rsidRPr="00E67B62" w:rsidRDefault="00C33B05" w:rsidP="00C33B05">
            <w:pPr>
              <w:spacing w:after="0" w:line="240" w:lineRule="auto"/>
              <w:jc w:val="center"/>
              <w:rPr>
                <w:rFonts w:ascii="Arial Narrow" w:eastAsia="Arial Narrow" w:hAnsi="Arial Narrow" w:cs="Arial Narrow"/>
                <w:sz w:val="16"/>
              </w:rPr>
            </w:pPr>
          </w:p>
          <w:p w14:paraId="53F162C2"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64963CB8"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A43AB4" w14:textId="6DDA192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16CFFC2" w14:textId="6303781B"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1</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9C6C66" w14:textId="172391BB"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1</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7645E" w14:textId="4A9A7851"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0C51B2" w14:textId="4FBE562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A6DCE0" w14:textId="53FD241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745499" w14:textId="315F3A9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r>
      <w:tr w:rsidR="00C33B05" w:rsidRPr="00E67B62" w14:paraId="3183B637"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F927E3" w14:textId="3108BD6A"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shd w:val="clear" w:color="auto" w:fill="FFFFFF"/>
              </w:rPr>
              <w:t>Следење на Програмите и Агенциите на Унијата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7BFC14" w14:textId="37576BA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826DD6" w14:textId="2FC94E2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Крајни корисници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B76EB7" w14:textId="77777777" w:rsidR="00C33B05" w:rsidRPr="00E67B62" w:rsidRDefault="00C33B05" w:rsidP="00C33B05">
            <w:pPr>
              <w:spacing w:after="0" w:line="240" w:lineRule="auto"/>
              <w:jc w:val="center"/>
              <w:rPr>
                <w:rFonts w:ascii="Arial Narrow" w:eastAsia="Arial Narrow" w:hAnsi="Arial Narrow" w:cs="Arial Narrow"/>
                <w:sz w:val="16"/>
              </w:rPr>
            </w:pPr>
          </w:p>
          <w:p w14:paraId="340E97CE" w14:textId="04BE189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1/2023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E29121" w14:textId="594D1C23"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E669EB" w14:textId="7E3D509D"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20"/>
              </w:rPr>
              <w:t>/</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67A286C" w14:textId="114A9871"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20"/>
              </w:rPr>
              <w:t>/</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6D9F16" w14:textId="75C6CED6"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20"/>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7CDF64" w14:textId="66F9D2E3"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892D558" w14:textId="191C451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0F7EE4" w14:textId="6C92D858"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r>
      <w:tr w:rsidR="00C33B05" w:rsidRPr="00E67B62" w14:paraId="0FC31960"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F2171A" w14:textId="58829E21" w:rsidR="00C33B05" w:rsidRPr="00E67B62" w:rsidRDefault="00C33B05" w:rsidP="00C33B05">
            <w:pPr>
              <w:spacing w:after="0" w:line="240" w:lineRule="auto"/>
              <w:ind w:right="77"/>
              <w:jc w:val="center"/>
              <w:rPr>
                <w:rFonts w:ascii="Arial Narrow" w:hAnsi="Arial Narrow"/>
              </w:rPr>
            </w:pPr>
            <w:r w:rsidRPr="00E67B62">
              <w:rPr>
                <w:rFonts w:ascii="Arial Narrow" w:eastAsia="Arial Narrow" w:hAnsi="Arial Narrow" w:cs="Arial Narrow"/>
                <w:sz w:val="16"/>
              </w:rPr>
              <w:t>Склучување на нови билатерални спогодби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6CFFFB" w14:textId="25F9431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СЕП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A54196" w14:textId="668E85F1"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Влада, крајни корисници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4931FF" w14:textId="77777777" w:rsidR="00C33B05" w:rsidRPr="00E67B62" w:rsidRDefault="00C33B05" w:rsidP="00C33B05">
            <w:pPr>
              <w:spacing w:after="0" w:line="276" w:lineRule="auto"/>
              <w:jc w:val="center"/>
              <w:rPr>
                <w:rFonts w:ascii="Arial Narrow" w:eastAsia="Arial Narrow" w:hAnsi="Arial Narrow" w:cs="Arial Narrow"/>
                <w:sz w:val="16"/>
              </w:rPr>
            </w:pPr>
          </w:p>
          <w:p w14:paraId="560FD528" w14:textId="77777777" w:rsidR="00C33B05" w:rsidRPr="00E67B62" w:rsidRDefault="00C33B05" w:rsidP="00C33B05">
            <w:pPr>
              <w:spacing w:after="0" w:line="276"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7363AFB9" w14:textId="3B44E361"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5942AB" w14:textId="439EE2C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5F7AB4" w14:textId="416DC97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szCs w:val="16"/>
              </w:rPr>
              <w:t>2</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F32A65" w14:textId="2BD70C1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szCs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AE712E" w14:textId="73F8704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szCs w:val="16"/>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838E1BC" w14:textId="1CF73E8A"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50.000,00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388B9E" w14:textId="5426EE3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50E737" w14:textId="748D11F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r>
      <w:tr w:rsidR="00C33B05" w:rsidRPr="00E67B62" w14:paraId="4DF03691"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B13D09" w14:textId="62F6F8B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Програмирање и следење на годишни програми во соработка со билатералните партнери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C7F4EDA" w14:textId="37B13391"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48E3E6"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СИ, Ресорни министерства</w:t>
            </w:r>
          </w:p>
          <w:p w14:paraId="0B00A6BD" w14:textId="609E99C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(во зависност од приоритетите на Програмата)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322B90" w14:textId="77777777" w:rsidR="00C33B05" w:rsidRPr="00E67B62" w:rsidRDefault="00C33B05" w:rsidP="00C33B05">
            <w:pPr>
              <w:spacing w:after="0" w:line="240" w:lineRule="auto"/>
              <w:jc w:val="center"/>
              <w:rPr>
                <w:rFonts w:ascii="Arial Narrow" w:eastAsia="Arial Narrow" w:hAnsi="Arial Narrow" w:cs="Arial Narrow"/>
                <w:sz w:val="16"/>
              </w:rPr>
            </w:pPr>
          </w:p>
          <w:p w14:paraId="38BE1F23"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2EA8DD3F"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3C887D" w14:textId="581C4AD1"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4CEBA3" w14:textId="506F1B1A"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2</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F8D050" w14:textId="516F92DB"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5C6FE4" w14:textId="4061B04E"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E06F9C"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210.000,00</w:t>
            </w:r>
          </w:p>
          <w:p w14:paraId="623D6E12" w14:textId="7EB56484"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8F82A6"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190.000,00</w:t>
            </w:r>
          </w:p>
          <w:p w14:paraId="69B4861F" w14:textId="0FDE2766" w:rsidR="00C33B05" w:rsidRPr="00E67B62" w:rsidRDefault="00C33B05" w:rsidP="00C33B05">
            <w:pPr>
              <w:spacing w:after="0" w:line="240" w:lineRule="auto"/>
              <w:jc w:val="center"/>
              <w:rPr>
                <w:rFonts w:ascii="Arial Narrow" w:hAnsi="Arial Narrow"/>
              </w:rPr>
            </w:pP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540FB6"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200.000,00</w:t>
            </w:r>
          </w:p>
          <w:p w14:paraId="4D8A4E71" w14:textId="589A28E1" w:rsidR="00C33B05" w:rsidRPr="00E67B62" w:rsidRDefault="00C33B05" w:rsidP="00C33B05">
            <w:pPr>
              <w:spacing w:after="0" w:line="240" w:lineRule="auto"/>
              <w:jc w:val="center"/>
              <w:rPr>
                <w:rFonts w:ascii="Arial Narrow" w:hAnsi="Arial Narrow"/>
              </w:rPr>
            </w:pPr>
          </w:p>
        </w:tc>
      </w:tr>
      <w:tr w:rsidR="00C33B05" w:rsidRPr="00E67B62" w14:paraId="641FE188"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2C95C8"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Секторски  пристап за испорака</w:t>
            </w:r>
          </w:p>
          <w:p w14:paraId="136A39A3" w14:textId="2D1F1BC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и координација на странска помош и активности поврзани со Национален инвестициски комитет (НИК)</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31D756" w14:textId="1D7870B0" w:rsidR="00C33B05" w:rsidRPr="00E67B62" w:rsidRDefault="00C33B05" w:rsidP="00C33B05">
            <w:pPr>
              <w:spacing w:after="0" w:line="240" w:lineRule="auto"/>
              <w:jc w:val="center"/>
              <w:rPr>
                <w:rFonts w:ascii="Arial Narrow" w:hAnsi="Arial Narrow"/>
                <w:b/>
                <w:bCs/>
                <w:sz w:val="20"/>
                <w:szCs w:val="20"/>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58CCC9"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Ресорни министерства</w:t>
            </w:r>
          </w:p>
          <w:p w14:paraId="3AD51B71" w14:textId="241CE74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(во зависност од приоритетите на Програмата)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EC6D7B" w14:textId="77777777" w:rsidR="00C33B05" w:rsidRPr="00E67B62" w:rsidRDefault="00C33B05" w:rsidP="00C33B05">
            <w:pPr>
              <w:spacing w:after="0" w:line="240" w:lineRule="auto"/>
              <w:jc w:val="center"/>
              <w:rPr>
                <w:rFonts w:ascii="Arial Narrow" w:eastAsia="Arial Narrow" w:hAnsi="Arial Narrow" w:cs="Arial Narrow"/>
                <w:sz w:val="16"/>
              </w:rPr>
            </w:pPr>
          </w:p>
          <w:p w14:paraId="5C30F05B"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758485CF"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0E39ED" w14:textId="79BFDBBA"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D1304F" w14:textId="505D59B8"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20"/>
              </w:rPr>
              <w:t>/</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37203C" w14:textId="2847B818"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20"/>
              </w:rPr>
              <w:t>/</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DCA052" w14:textId="626E38CC"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20"/>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3F2D4C" w14:textId="5FF9A21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5C6B96" w14:textId="3AD753F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30.000,00</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3ECBDE" w14:textId="26FB555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30.000,00</w:t>
            </w:r>
          </w:p>
        </w:tc>
      </w:tr>
      <w:tr w:rsidR="00C33B05" w:rsidRPr="00E67B62" w14:paraId="402DF42E"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7C131D" w14:textId="2004360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 xml:space="preserve">Промовирање на ЦДАД базата и веб страната на развојна помош, подготовка на материјали и упатства, обука на корисниците, надградба на информатичката инфраструктура, синхронизација со базата ФАМА (МФ); како и надградба </w:t>
            </w:r>
            <w:r w:rsidRPr="00E67B62">
              <w:rPr>
                <w:rFonts w:ascii="Arial Narrow" w:eastAsia="Arial Narrow" w:hAnsi="Arial Narrow" w:cs="Arial Narrow"/>
                <w:sz w:val="16"/>
              </w:rPr>
              <w:lastRenderedPageBreak/>
              <w:t>на ЦДАД во согласност со индикаторите од Париската декларација.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48D97C"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lastRenderedPageBreak/>
              <w:t>СКСП/</w:t>
            </w:r>
          </w:p>
          <w:p w14:paraId="4BF621FE" w14:textId="5C99BED3"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МФ</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11AA6C" w14:textId="55E3BFA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Крајни корисници</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896C70" w14:textId="77777777" w:rsidR="00C33B05" w:rsidRPr="00E67B62" w:rsidRDefault="00C33B05" w:rsidP="00C33B05">
            <w:pPr>
              <w:spacing w:after="0" w:line="240" w:lineRule="auto"/>
              <w:jc w:val="center"/>
              <w:rPr>
                <w:rFonts w:ascii="Arial Narrow" w:eastAsia="Arial Narrow" w:hAnsi="Arial Narrow" w:cs="Arial Narrow"/>
                <w:sz w:val="16"/>
              </w:rPr>
            </w:pPr>
          </w:p>
          <w:p w14:paraId="0111BA91"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1D45C6DD"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EAD27F" w14:textId="69252777"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9A0D2F" w14:textId="5167E05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F87CA5" w14:textId="19172B5A"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D2A51A" w14:textId="28E6CDD3"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4A426" w14:textId="3972DEF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EA0724" w14:textId="06E1406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20D8E8" w14:textId="064F00FB"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r>
      <w:tr w:rsidR="00C33B05" w:rsidRPr="00E67B62" w14:paraId="4824562E"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FD4F85" w14:textId="3D1780C3"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lastRenderedPageBreak/>
              <w:t>Спроведување на Комуникациски акциски план</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DEF65A" w14:textId="40433C9A"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СКСП/СОРОЈ</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19DBCDB" w14:textId="6E78C5C5"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ИПА структура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04B6C5" w14:textId="77777777" w:rsidR="00C33B05" w:rsidRPr="00E67B62" w:rsidRDefault="00C33B05" w:rsidP="00C33B05">
            <w:pPr>
              <w:spacing w:after="0" w:line="240" w:lineRule="auto"/>
              <w:jc w:val="center"/>
              <w:rPr>
                <w:rFonts w:ascii="Arial Narrow" w:eastAsia="Arial Narrow" w:hAnsi="Arial Narrow" w:cs="Arial Narrow"/>
                <w:sz w:val="16"/>
              </w:rPr>
            </w:pPr>
          </w:p>
          <w:p w14:paraId="7EE49946"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66DB64B6"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9B393A8" w14:textId="5A57499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3438F8" w14:textId="61B0019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7A70FC" w14:textId="383A243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4D6D28" w14:textId="298B754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6169E1" w14:textId="661FA3F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3.000.000,00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27A81E" w14:textId="66E3611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3.000.000,00</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695666" w14:textId="3C10F8C3"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3.000.000,00</w:t>
            </w:r>
          </w:p>
        </w:tc>
      </w:tr>
      <w:tr w:rsidR="00C33B05" w:rsidRPr="00E67B62" w14:paraId="09F74F18"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0AF55C" w14:textId="7224344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Спроведување на РОМ</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738B50" w14:textId="08C377A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B43B13" w14:textId="4DD1DAC5"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ИПА структура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714575" w14:textId="77777777" w:rsidR="00C33B05" w:rsidRPr="00E67B62" w:rsidRDefault="00C33B05" w:rsidP="00C33B05">
            <w:pPr>
              <w:spacing w:after="0" w:line="240" w:lineRule="auto"/>
              <w:jc w:val="center"/>
              <w:rPr>
                <w:rFonts w:ascii="Arial Narrow" w:eastAsia="Arial Narrow" w:hAnsi="Arial Narrow" w:cs="Arial Narrow"/>
                <w:sz w:val="16"/>
              </w:rPr>
            </w:pPr>
          </w:p>
          <w:p w14:paraId="2D828181"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5A36E4AE"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EFC64C" w14:textId="34573305"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971858" w14:textId="104D153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8DAD6E" w14:textId="7832D27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43170C" w14:textId="50C1EF8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D80923" w14:textId="3B0E2FD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300.000,00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E3857E" w14:textId="2A4ED86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200.000,00</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84FD53" w14:textId="2DD093DA"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200.000,00</w:t>
            </w:r>
          </w:p>
        </w:tc>
      </w:tr>
      <w:tr w:rsidR="00C33B05" w:rsidRPr="00E67B62" w14:paraId="2592DC65"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A1FB98" w14:textId="35C4E105"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Спроведување на интерим евалуација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3DF90B" w14:textId="5CF959F3"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87FA88" w14:textId="64FCB703"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ИПА структура</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AFFBBE" w14:textId="77777777" w:rsidR="00C33B05" w:rsidRPr="00E67B62" w:rsidRDefault="00C33B05" w:rsidP="00C33B05">
            <w:pPr>
              <w:spacing w:after="0" w:line="240" w:lineRule="auto"/>
              <w:jc w:val="center"/>
              <w:rPr>
                <w:rFonts w:ascii="Arial Narrow" w:eastAsia="Arial Narrow" w:hAnsi="Arial Narrow" w:cs="Arial Narrow"/>
                <w:sz w:val="16"/>
              </w:rPr>
            </w:pPr>
          </w:p>
          <w:p w14:paraId="195965B1"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47260331"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553B75" w14:textId="0B980E6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8D6A404" w14:textId="636E057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5EDCE1" w14:textId="0ED3D9C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4CA31E" w14:textId="7057832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1A87A6" w14:textId="6850899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400.000,00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D2A54D" w14:textId="74BC9A2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200.000,00</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1C4514" w14:textId="02730B5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200.000,00</w:t>
            </w:r>
          </w:p>
        </w:tc>
      </w:tr>
      <w:tr w:rsidR="00C33B05" w:rsidRPr="00E67B62" w14:paraId="0B596051"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1DD727" w14:textId="1286A03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 xml:space="preserve">Програмирање на ИПА 3 програми за периодот 2021-2027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D39915" w14:textId="51BCF36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5A49106" w14:textId="58D2F20A"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Ресорни министерства, ЦФЦД, НФ, ДЗР</w:t>
            </w:r>
          </w:p>
        </w:tc>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0521D7" w14:textId="77777777" w:rsidR="00C33B05" w:rsidRPr="00E67B62" w:rsidRDefault="00C33B05" w:rsidP="00C33B05">
            <w:pPr>
              <w:spacing w:after="0" w:line="240" w:lineRule="auto"/>
              <w:jc w:val="center"/>
              <w:rPr>
                <w:rFonts w:ascii="Arial Narrow" w:eastAsia="Arial Narrow" w:hAnsi="Arial Narrow" w:cs="Arial Narrow"/>
                <w:sz w:val="16"/>
              </w:rPr>
            </w:pPr>
          </w:p>
          <w:p w14:paraId="22F0038F"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p w14:paraId="5D93789D" w14:textId="77777777"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D8719B0" w14:textId="7F70831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F18267" w14:textId="1A630B0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szCs w:val="16"/>
              </w:rPr>
              <w:t>7</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62480DC" w14:textId="64AA4855"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szCs w:val="16"/>
              </w:rPr>
              <w:t>/</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7050CA" w14:textId="73A5C15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szCs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CD81931" w14:textId="38F705FD" w:rsidR="00C33B05" w:rsidRPr="00E67B62" w:rsidRDefault="00C33B05" w:rsidP="00C33B05">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4B5568" w14:textId="77AD9D9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18253C" w14:textId="5A838C2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r>
      <w:tr w:rsidR="00890715" w:rsidRPr="00E67B62" w14:paraId="52ADD5C9" w14:textId="77777777" w:rsidTr="0035269C">
        <w:trPr>
          <w:trHeight w:val="1"/>
        </w:trPr>
        <w:tc>
          <w:tcPr>
            <w:tcW w:w="58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0BE17" w14:textId="5E2C7747" w:rsidR="00890715" w:rsidRPr="00E67B62" w:rsidRDefault="00890715" w:rsidP="007C0657">
            <w:pPr>
              <w:spacing w:after="0" w:line="240" w:lineRule="auto"/>
              <w:rPr>
                <w:rFonts w:ascii="Arial Narrow" w:hAnsi="Arial Narrow"/>
              </w:rPr>
            </w:pPr>
            <w:r w:rsidRPr="00E67B62">
              <w:rPr>
                <w:rFonts w:ascii="Arial Narrow" w:eastAsia="Arial Narrow" w:hAnsi="Arial Narrow" w:cs="Arial Narrow"/>
                <w:b/>
                <w:sz w:val="20"/>
              </w:rPr>
              <w:t>Вкупно активности во I</w:t>
            </w:r>
            <w:r w:rsidR="00C90E2C">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 xml:space="preserve">година:  </w:t>
            </w:r>
            <w:r w:rsidR="007C0657" w:rsidRPr="00E67B62">
              <w:rPr>
                <w:rFonts w:ascii="Arial Narrow" w:eastAsia="Arial Narrow" w:hAnsi="Arial Narrow" w:cs="Arial Narrow"/>
                <w:b/>
                <w:sz w:val="20"/>
              </w:rPr>
              <w:t>21</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19812D" w14:textId="77777777" w:rsidR="00890715" w:rsidRPr="00E67B62" w:rsidRDefault="00890715">
            <w:pPr>
              <w:spacing w:after="0" w:line="240" w:lineRule="auto"/>
              <w:rPr>
                <w:rFonts w:ascii="Arial Narrow" w:hAnsi="Arial Narrow"/>
              </w:rPr>
            </w:pPr>
            <w:r w:rsidRPr="00E67B62">
              <w:rPr>
                <w:rFonts w:ascii="Arial Narrow" w:eastAsia="Arial Narrow" w:hAnsi="Arial Narrow" w:cs="Arial Narrow"/>
                <w:sz w:val="16"/>
              </w:rPr>
              <w:t>47</w:t>
            </w: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7D68E6" w14:textId="77777777" w:rsidR="00890715" w:rsidRPr="00E67B62" w:rsidRDefault="00890715">
            <w:pPr>
              <w:spacing w:after="0" w:line="240" w:lineRule="auto"/>
              <w:rPr>
                <w:rFonts w:ascii="Arial Narrow" w:eastAsia="Calibri" w:hAnsi="Arial Narrow" w:cs="Calibri"/>
              </w:rPr>
            </w:pP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E1952" w14:textId="77777777" w:rsidR="00890715" w:rsidRPr="00E67B62" w:rsidRDefault="00890715">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8E297D" w14:textId="416F95F1" w:rsidR="00890715" w:rsidRPr="00E67B62" w:rsidRDefault="00787FBE" w:rsidP="00803BDF">
            <w:pPr>
              <w:spacing w:after="0" w:line="240" w:lineRule="auto"/>
              <w:jc w:val="center"/>
              <w:rPr>
                <w:rFonts w:ascii="Arial Narrow" w:hAnsi="Arial Narrow"/>
              </w:rPr>
            </w:pPr>
            <w:r>
              <w:rPr>
                <w:rFonts w:ascii="Arial Narrow" w:eastAsia="Arial Narrow" w:hAnsi="Arial Narrow" w:cs="Arial Narrow"/>
                <w:color w:val="000000"/>
                <w:sz w:val="16"/>
              </w:rPr>
              <w:t>6</w:t>
            </w:r>
            <w:r w:rsidR="00100EC3" w:rsidRPr="00E67B62">
              <w:rPr>
                <w:rFonts w:ascii="Arial Narrow" w:eastAsia="Arial Narrow" w:hAnsi="Arial Narrow" w:cs="Arial Narrow"/>
                <w:color w:val="000000"/>
                <w:sz w:val="16"/>
              </w:rPr>
              <w:t>.</w:t>
            </w:r>
            <w:r>
              <w:rPr>
                <w:rFonts w:ascii="Arial Narrow" w:eastAsia="Arial Narrow" w:hAnsi="Arial Narrow" w:cs="Arial Narrow"/>
                <w:color w:val="000000"/>
                <w:sz w:val="16"/>
              </w:rPr>
              <w:t>3</w:t>
            </w:r>
            <w:r w:rsidR="00803BDF" w:rsidRPr="00E67B62">
              <w:rPr>
                <w:rFonts w:ascii="Arial Narrow" w:eastAsia="Arial Narrow" w:hAnsi="Arial Narrow" w:cs="Arial Narrow"/>
                <w:color w:val="000000"/>
                <w:sz w:val="16"/>
              </w:rPr>
              <w:t>52</w:t>
            </w:r>
            <w:r w:rsidR="00100EC3" w:rsidRPr="00E67B62">
              <w:rPr>
                <w:rFonts w:ascii="Arial Narrow" w:eastAsia="Arial Narrow" w:hAnsi="Arial Narrow" w:cs="Arial Narrow"/>
                <w:color w:val="000000"/>
                <w:sz w:val="16"/>
              </w:rPr>
              <w:t>.000,00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DAA449" w14:textId="77777777" w:rsidR="00890715" w:rsidRPr="00E67B62" w:rsidRDefault="00890715">
            <w:pPr>
              <w:spacing w:after="0" w:line="240" w:lineRule="auto"/>
              <w:rPr>
                <w:rFonts w:ascii="Arial Narrow" w:eastAsia="Calibri" w:hAnsi="Arial Narrow" w:cs="Calibri"/>
              </w:rPr>
            </w:pP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D525E" w14:textId="77777777" w:rsidR="00890715" w:rsidRPr="00E67B62" w:rsidRDefault="00890715">
            <w:pPr>
              <w:spacing w:after="0" w:line="240" w:lineRule="auto"/>
              <w:rPr>
                <w:rFonts w:ascii="Arial Narrow" w:eastAsia="Calibri" w:hAnsi="Arial Narrow" w:cs="Calibri"/>
              </w:rPr>
            </w:pPr>
          </w:p>
        </w:tc>
      </w:tr>
      <w:tr w:rsidR="00890715" w:rsidRPr="00E67B62" w14:paraId="4A5A7B56" w14:textId="77777777" w:rsidTr="0035269C">
        <w:trPr>
          <w:trHeight w:val="1"/>
        </w:trPr>
        <w:tc>
          <w:tcPr>
            <w:tcW w:w="58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F60C0" w14:textId="6AE8D002" w:rsidR="00890715" w:rsidRPr="00E67B62" w:rsidRDefault="00890715" w:rsidP="007C0657">
            <w:pPr>
              <w:spacing w:after="0" w:line="240" w:lineRule="auto"/>
              <w:rPr>
                <w:rFonts w:ascii="Arial Narrow" w:hAnsi="Arial Narrow"/>
              </w:rPr>
            </w:pPr>
            <w:r w:rsidRPr="00E67B62">
              <w:rPr>
                <w:rFonts w:ascii="Arial Narrow" w:eastAsia="Arial Narrow" w:hAnsi="Arial Narrow" w:cs="Arial Narrow"/>
                <w:b/>
                <w:sz w:val="20"/>
              </w:rPr>
              <w:t>Вкупно активности во II</w:t>
            </w:r>
            <w:r w:rsidR="00C90E2C">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 xml:space="preserve">година: </w:t>
            </w:r>
            <w:r w:rsidR="007C0657" w:rsidRPr="00E67B62">
              <w:rPr>
                <w:rFonts w:ascii="Arial Narrow" w:eastAsia="Arial Narrow" w:hAnsi="Arial Narrow" w:cs="Arial Narrow"/>
                <w:b/>
                <w:sz w:val="20"/>
              </w:rPr>
              <w:t>21</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F92B3" w14:textId="77777777" w:rsidR="00890715" w:rsidRPr="00E67B62" w:rsidRDefault="00890715">
            <w:pPr>
              <w:spacing w:after="0" w:line="240" w:lineRule="auto"/>
              <w:rPr>
                <w:rFonts w:ascii="Arial Narrow" w:eastAsia="Calibri" w:hAnsi="Arial Narrow" w:cs="Calibri"/>
              </w:rPr>
            </w:pPr>
          </w:p>
        </w:tc>
        <w:tc>
          <w:tcPr>
            <w:tcW w:w="36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8B94B2" w14:textId="77777777" w:rsidR="00890715" w:rsidRPr="00E67B62" w:rsidRDefault="00890715">
            <w:pPr>
              <w:spacing w:after="0" w:line="240" w:lineRule="auto"/>
              <w:rPr>
                <w:rFonts w:ascii="Arial Narrow" w:hAnsi="Arial Narrow"/>
              </w:rPr>
            </w:pPr>
            <w:r w:rsidRPr="00E67B62">
              <w:rPr>
                <w:rFonts w:ascii="Arial Narrow" w:eastAsia="Arial Narrow" w:hAnsi="Arial Narrow" w:cs="Arial Narrow"/>
                <w:sz w:val="16"/>
              </w:rPr>
              <w:t>23</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D46F4C" w14:textId="77777777" w:rsidR="00890715" w:rsidRPr="00E67B62" w:rsidRDefault="00890715">
            <w:pPr>
              <w:spacing w:after="0" w:line="240" w:lineRule="auto"/>
              <w:jc w:val="center"/>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BE692F" w14:textId="77777777" w:rsidR="00890715" w:rsidRPr="00E67B62" w:rsidRDefault="00890715">
            <w:pPr>
              <w:spacing w:after="0" w:line="240" w:lineRule="auto"/>
              <w:jc w:val="center"/>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D62138" w14:textId="77777777" w:rsidR="00890715" w:rsidRPr="00E67B62" w:rsidRDefault="00890715">
            <w:pPr>
              <w:spacing w:after="0" w:line="240" w:lineRule="auto"/>
              <w:rPr>
                <w:rFonts w:ascii="Arial Narrow" w:hAnsi="Arial Narrow"/>
              </w:rPr>
            </w:pPr>
            <w:r w:rsidRPr="00E67B62">
              <w:rPr>
                <w:rFonts w:ascii="Arial Narrow" w:eastAsia="Arial Narrow" w:hAnsi="Arial Narrow" w:cs="Arial Narrow"/>
                <w:color w:val="000000"/>
                <w:sz w:val="16"/>
              </w:rPr>
              <w:t>4.590.000,00</w:t>
            </w:r>
          </w:p>
        </w:tc>
        <w:tc>
          <w:tcPr>
            <w:tcW w:w="73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C51F9B" w14:textId="77777777" w:rsidR="00890715" w:rsidRPr="00E67B62" w:rsidRDefault="00890715">
            <w:pPr>
              <w:spacing w:after="0" w:line="240" w:lineRule="auto"/>
              <w:rPr>
                <w:rFonts w:ascii="Arial Narrow" w:eastAsia="Calibri" w:hAnsi="Arial Narrow" w:cs="Calibri"/>
              </w:rPr>
            </w:pPr>
          </w:p>
        </w:tc>
      </w:tr>
      <w:tr w:rsidR="00890715" w:rsidRPr="00E67B62" w14:paraId="47DF33AC" w14:textId="77777777" w:rsidTr="0035269C">
        <w:trPr>
          <w:trHeight w:val="1"/>
        </w:trPr>
        <w:tc>
          <w:tcPr>
            <w:tcW w:w="583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C3A8004" w14:textId="0080C82E" w:rsidR="00890715" w:rsidRPr="00E67B62" w:rsidRDefault="00890715" w:rsidP="007C0657">
            <w:pPr>
              <w:spacing w:after="0" w:line="240" w:lineRule="auto"/>
              <w:rPr>
                <w:rFonts w:ascii="Arial Narrow" w:hAnsi="Arial Narrow"/>
              </w:rPr>
            </w:pPr>
            <w:r w:rsidRPr="00E67B62">
              <w:rPr>
                <w:rFonts w:ascii="Arial Narrow" w:eastAsia="Arial Narrow" w:hAnsi="Arial Narrow" w:cs="Arial Narrow"/>
                <w:b/>
                <w:sz w:val="20"/>
              </w:rPr>
              <w:t>Вкупно активности во III</w:t>
            </w:r>
            <w:r w:rsidR="00C90E2C">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 xml:space="preserve">година: </w:t>
            </w:r>
            <w:r w:rsidR="007C0657" w:rsidRPr="00E67B62">
              <w:rPr>
                <w:rFonts w:ascii="Arial Narrow" w:eastAsia="Arial Narrow" w:hAnsi="Arial Narrow" w:cs="Arial Narrow"/>
                <w:b/>
                <w:sz w:val="20"/>
              </w:rPr>
              <w:t>21</w:t>
            </w:r>
          </w:p>
        </w:tc>
        <w:tc>
          <w:tcPr>
            <w:tcW w:w="36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B4DD0E7" w14:textId="77777777" w:rsidR="00890715" w:rsidRPr="00E67B62" w:rsidRDefault="00890715">
            <w:pPr>
              <w:spacing w:after="0" w:line="240" w:lineRule="auto"/>
              <w:rPr>
                <w:rFonts w:ascii="Arial Narrow" w:eastAsia="Calibri" w:hAnsi="Arial Narrow" w:cs="Calibri"/>
              </w:rPr>
            </w:pPr>
          </w:p>
        </w:tc>
        <w:tc>
          <w:tcPr>
            <w:tcW w:w="360" w:type="dxa"/>
            <w:gridSpan w:val="2"/>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353F148" w14:textId="77777777" w:rsidR="00890715" w:rsidRPr="00E67B62" w:rsidRDefault="00890715">
            <w:pPr>
              <w:spacing w:after="0" w:line="240" w:lineRule="auto"/>
              <w:rPr>
                <w:rFonts w:ascii="Arial Narrow" w:eastAsia="Calibri" w:hAnsi="Arial Narrow" w:cs="Calibri"/>
              </w:rPr>
            </w:pPr>
          </w:p>
        </w:tc>
        <w:tc>
          <w:tcPr>
            <w:tcW w:w="36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65C15F2" w14:textId="77777777" w:rsidR="00890715" w:rsidRPr="00E67B62" w:rsidRDefault="00890715">
            <w:pPr>
              <w:spacing w:after="0" w:line="240" w:lineRule="auto"/>
              <w:rPr>
                <w:rFonts w:ascii="Arial Narrow" w:hAnsi="Arial Narrow"/>
              </w:rPr>
            </w:pPr>
            <w:r w:rsidRPr="00E67B62">
              <w:rPr>
                <w:rFonts w:ascii="Arial Narrow" w:eastAsia="Arial Narrow" w:hAnsi="Arial Narrow" w:cs="Arial Narrow"/>
                <w:sz w:val="16"/>
              </w:rPr>
              <w:t>17</w:t>
            </w:r>
          </w:p>
        </w:tc>
        <w:tc>
          <w:tcPr>
            <w:tcW w:w="72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05C2C700" w14:textId="77777777" w:rsidR="00890715" w:rsidRPr="00E67B62" w:rsidRDefault="00890715">
            <w:pPr>
              <w:spacing w:after="0" w:line="240" w:lineRule="auto"/>
              <w:jc w:val="center"/>
              <w:rPr>
                <w:rFonts w:ascii="Arial Narrow" w:eastAsia="Calibri" w:hAnsi="Arial Narrow" w:cs="Calibri"/>
              </w:rPr>
            </w:pPr>
          </w:p>
        </w:tc>
        <w:tc>
          <w:tcPr>
            <w:tcW w:w="72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C58F590" w14:textId="77777777" w:rsidR="00890715" w:rsidRPr="00E67B62" w:rsidRDefault="00890715">
            <w:pPr>
              <w:spacing w:after="0" w:line="240" w:lineRule="auto"/>
              <w:rPr>
                <w:rFonts w:ascii="Arial Narrow" w:eastAsia="Calibri" w:hAnsi="Arial Narrow" w:cs="Calibri"/>
              </w:rPr>
            </w:pPr>
          </w:p>
        </w:tc>
        <w:tc>
          <w:tcPr>
            <w:tcW w:w="738" w:type="dxa"/>
            <w:gridSpan w:val="2"/>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BD14F62" w14:textId="77777777" w:rsidR="00890715" w:rsidRPr="00E67B62" w:rsidRDefault="00890715">
            <w:pPr>
              <w:spacing w:after="0" w:line="240" w:lineRule="auto"/>
              <w:rPr>
                <w:rFonts w:ascii="Arial Narrow" w:hAnsi="Arial Narrow"/>
              </w:rPr>
            </w:pPr>
            <w:r w:rsidRPr="00E67B62">
              <w:rPr>
                <w:rFonts w:ascii="Arial Narrow" w:eastAsia="Arial Narrow" w:hAnsi="Arial Narrow" w:cs="Arial Narrow"/>
                <w:color w:val="000000"/>
                <w:sz w:val="16"/>
              </w:rPr>
              <w:t>4.030.000,00</w:t>
            </w:r>
          </w:p>
        </w:tc>
      </w:tr>
      <w:tr w:rsidR="00890715" w:rsidRPr="00E67B62" w14:paraId="323B5740" w14:textId="77777777" w:rsidTr="0035269C">
        <w:trPr>
          <w:trHeight w:val="1"/>
        </w:trPr>
        <w:tc>
          <w:tcPr>
            <w:tcW w:w="583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8CE3BDA" w14:textId="77777777" w:rsidR="00890715" w:rsidRPr="00E67B62" w:rsidRDefault="00890715">
            <w:pPr>
              <w:spacing w:after="0" w:line="240" w:lineRule="auto"/>
              <w:rPr>
                <w:rFonts w:ascii="Arial Narrow" w:hAnsi="Arial Narrow"/>
              </w:rPr>
            </w:pPr>
            <w:r w:rsidRPr="00E67B62">
              <w:rPr>
                <w:rFonts w:ascii="Arial Narrow" w:eastAsia="Arial Narrow" w:hAnsi="Arial Narrow" w:cs="Arial Narrow"/>
                <w:b/>
                <w:sz w:val="20"/>
              </w:rPr>
              <w:t>Вкупно за потпрограма 6: 21</w:t>
            </w:r>
          </w:p>
        </w:tc>
        <w:tc>
          <w:tcPr>
            <w:tcW w:w="36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ADB0963" w14:textId="77777777" w:rsidR="00890715" w:rsidRPr="00E67B62" w:rsidRDefault="00890715">
            <w:pPr>
              <w:spacing w:after="0" w:line="240" w:lineRule="auto"/>
              <w:rPr>
                <w:rFonts w:ascii="Arial Narrow" w:hAnsi="Arial Narrow"/>
              </w:rPr>
            </w:pPr>
            <w:r w:rsidRPr="00E67B62">
              <w:rPr>
                <w:rFonts w:ascii="Arial Narrow" w:eastAsia="Arial Narrow" w:hAnsi="Arial Narrow" w:cs="Arial Narrow"/>
                <w:sz w:val="16"/>
              </w:rPr>
              <w:t>47</w:t>
            </w:r>
          </w:p>
        </w:tc>
        <w:tc>
          <w:tcPr>
            <w:tcW w:w="360" w:type="dxa"/>
            <w:gridSpan w:val="2"/>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0040A15" w14:textId="77777777" w:rsidR="00890715" w:rsidRPr="00E67B62" w:rsidRDefault="00890715">
            <w:pPr>
              <w:spacing w:after="0" w:line="240" w:lineRule="auto"/>
              <w:rPr>
                <w:rFonts w:ascii="Arial Narrow" w:hAnsi="Arial Narrow"/>
              </w:rPr>
            </w:pPr>
            <w:r w:rsidRPr="00E67B62">
              <w:rPr>
                <w:rFonts w:ascii="Arial Narrow" w:eastAsia="Arial Narrow" w:hAnsi="Arial Narrow" w:cs="Arial Narrow"/>
                <w:sz w:val="16"/>
              </w:rPr>
              <w:t>23</w:t>
            </w:r>
          </w:p>
        </w:tc>
        <w:tc>
          <w:tcPr>
            <w:tcW w:w="36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603AFDA" w14:textId="77777777" w:rsidR="00890715" w:rsidRPr="00E67B62" w:rsidRDefault="00890715">
            <w:pPr>
              <w:spacing w:after="0" w:line="240" w:lineRule="auto"/>
              <w:rPr>
                <w:rFonts w:ascii="Arial Narrow" w:hAnsi="Arial Narrow"/>
              </w:rPr>
            </w:pPr>
            <w:r w:rsidRPr="00E67B62">
              <w:rPr>
                <w:rFonts w:ascii="Arial Narrow" w:eastAsia="Arial Narrow" w:hAnsi="Arial Narrow" w:cs="Arial Narrow"/>
                <w:sz w:val="16"/>
              </w:rPr>
              <w:t>17</w:t>
            </w:r>
          </w:p>
        </w:tc>
        <w:tc>
          <w:tcPr>
            <w:tcW w:w="2178" w:type="dxa"/>
            <w:gridSpan w:val="4"/>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067E3170" w14:textId="2DAB0050" w:rsidR="00890715" w:rsidRPr="00E67B62" w:rsidRDefault="00890715" w:rsidP="00803BDF">
            <w:pPr>
              <w:spacing w:after="0" w:line="240" w:lineRule="auto"/>
              <w:jc w:val="center"/>
              <w:rPr>
                <w:rFonts w:ascii="Arial Narrow" w:hAnsi="Arial Narrow"/>
              </w:rPr>
            </w:pPr>
            <w:r w:rsidRPr="00E67B62">
              <w:rPr>
                <w:rFonts w:ascii="Arial Narrow" w:eastAsia="Arial Narrow" w:hAnsi="Arial Narrow" w:cs="Arial Narrow"/>
                <w:b/>
                <w:color w:val="000000"/>
                <w:sz w:val="16"/>
              </w:rPr>
              <w:t>1</w:t>
            </w:r>
            <w:r w:rsidR="00787FBE">
              <w:rPr>
                <w:rFonts w:ascii="Arial Narrow" w:eastAsia="Arial Narrow" w:hAnsi="Arial Narrow" w:cs="Arial Narrow"/>
                <w:b/>
                <w:color w:val="000000"/>
                <w:sz w:val="16"/>
              </w:rPr>
              <w:t>4.9</w:t>
            </w:r>
            <w:r w:rsidR="00803BDF" w:rsidRPr="00E67B62">
              <w:rPr>
                <w:rFonts w:ascii="Arial Narrow" w:eastAsia="Arial Narrow" w:hAnsi="Arial Narrow" w:cs="Arial Narrow"/>
                <w:b/>
                <w:color w:val="000000"/>
                <w:sz w:val="16"/>
              </w:rPr>
              <w:t>72</w:t>
            </w:r>
            <w:r w:rsidRPr="00E67B62">
              <w:rPr>
                <w:rFonts w:ascii="Arial Narrow" w:eastAsia="Arial Narrow" w:hAnsi="Arial Narrow" w:cs="Arial Narrow"/>
                <w:b/>
                <w:color w:val="000000"/>
                <w:sz w:val="16"/>
              </w:rPr>
              <w:t>.</w:t>
            </w:r>
            <w:r w:rsidR="002D4986" w:rsidRPr="00E67B62">
              <w:rPr>
                <w:rFonts w:ascii="Arial Narrow" w:eastAsia="Arial Narrow" w:hAnsi="Arial Narrow" w:cs="Arial Narrow"/>
                <w:b/>
                <w:color w:val="000000"/>
                <w:sz w:val="16"/>
              </w:rPr>
              <w:t>0</w:t>
            </w:r>
            <w:r w:rsidRPr="00E67B62">
              <w:rPr>
                <w:rFonts w:ascii="Arial Narrow" w:eastAsia="Arial Narrow" w:hAnsi="Arial Narrow" w:cs="Arial Narrow"/>
                <w:b/>
                <w:color w:val="000000"/>
                <w:sz w:val="16"/>
              </w:rPr>
              <w:t>00,00</w:t>
            </w:r>
          </w:p>
        </w:tc>
      </w:tr>
    </w:tbl>
    <w:p w14:paraId="264EDFDE" w14:textId="77777777" w:rsidR="0035269C" w:rsidRDefault="0035269C"/>
    <w:tbl>
      <w:tblPr>
        <w:tblW w:w="9196" w:type="dxa"/>
        <w:tblInd w:w="98" w:type="dxa"/>
        <w:tblLayout w:type="fixed"/>
        <w:tblCellMar>
          <w:left w:w="10" w:type="dxa"/>
          <w:right w:w="10" w:type="dxa"/>
        </w:tblCellMar>
        <w:tblLook w:val="04A0" w:firstRow="1" w:lastRow="0" w:firstColumn="1" w:lastColumn="0" w:noHBand="0" w:noVBand="1"/>
      </w:tblPr>
      <w:tblGrid>
        <w:gridCol w:w="2147"/>
        <w:gridCol w:w="720"/>
        <w:gridCol w:w="1080"/>
        <w:gridCol w:w="900"/>
        <w:gridCol w:w="900"/>
        <w:gridCol w:w="450"/>
        <w:gridCol w:w="450"/>
        <w:gridCol w:w="450"/>
        <w:gridCol w:w="720"/>
        <w:gridCol w:w="720"/>
        <w:gridCol w:w="630"/>
        <w:gridCol w:w="29"/>
      </w:tblGrid>
      <w:tr w:rsidR="008754B4" w:rsidRPr="00E67B62" w14:paraId="779EAB4C" w14:textId="77777777" w:rsidTr="0035269C">
        <w:trPr>
          <w:gridAfter w:val="1"/>
          <w:wAfter w:w="29" w:type="dxa"/>
          <w:trHeight w:val="1"/>
        </w:trPr>
        <w:tc>
          <w:tcPr>
            <w:tcW w:w="9167"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275F8A"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 xml:space="preserve">Потпрограма 7: План за спроведување </w:t>
            </w:r>
          </w:p>
          <w:p w14:paraId="0589195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rPr>
              <w:t>Квалитетна подготовка на националната верзија на</w:t>
            </w:r>
            <w:r w:rsidR="009D554B" w:rsidRPr="00E67B62">
              <w:rPr>
                <w:rFonts w:ascii="Arial Narrow" w:eastAsia="Arial Narrow" w:hAnsi="Arial Narrow" w:cs="Arial Narrow"/>
                <w:b/>
              </w:rPr>
              <w:t xml:space="preserve"> правото на ЕУ (</w:t>
            </w:r>
            <w:r w:rsidRPr="00E67B62">
              <w:rPr>
                <w:rFonts w:ascii="Arial Narrow" w:eastAsia="Arial Narrow" w:hAnsi="Arial Narrow" w:cs="Arial Narrow"/>
                <w:b/>
              </w:rPr>
              <w:t>acquis</w:t>
            </w:r>
            <w:r w:rsidR="009D554B" w:rsidRPr="00E67B62">
              <w:rPr>
                <w:rFonts w:ascii="Arial Narrow" w:eastAsia="Arial Narrow" w:hAnsi="Arial Narrow" w:cs="Arial Narrow"/>
                <w:b/>
              </w:rPr>
              <w:t>)</w:t>
            </w:r>
          </w:p>
        </w:tc>
      </w:tr>
      <w:tr w:rsidR="008754B4" w:rsidRPr="00E67B62" w14:paraId="4876534F" w14:textId="77777777" w:rsidTr="0035269C">
        <w:trPr>
          <w:gridAfter w:val="1"/>
          <w:wAfter w:w="29" w:type="dxa"/>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D1E6A6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Активност</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E4217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Одговорни</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E4D9B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Консултирани</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80917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Временска рамка</w:t>
            </w:r>
          </w:p>
        </w:tc>
        <w:tc>
          <w:tcPr>
            <w:tcW w:w="3420"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58D88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Потребни ресурси</w:t>
            </w:r>
          </w:p>
        </w:tc>
      </w:tr>
      <w:tr w:rsidR="008754B4" w:rsidRPr="00E67B62" w14:paraId="49CF812F"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6C900" w14:textId="77777777" w:rsidR="008754B4" w:rsidRPr="00E67B62" w:rsidRDefault="008754B4">
            <w:pPr>
              <w:spacing w:after="200" w:line="276"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39FF5C" w14:textId="77777777" w:rsidR="008754B4" w:rsidRPr="00E67B62" w:rsidRDefault="008754B4">
            <w:pPr>
              <w:spacing w:after="200" w:line="276" w:lineRule="auto"/>
              <w:rPr>
                <w:rFonts w:ascii="Arial Narrow" w:eastAsia="Calibri" w:hAnsi="Arial Narrow" w:cs="Calibr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0637B9" w14:textId="77777777" w:rsidR="008754B4" w:rsidRPr="00E67B62" w:rsidRDefault="008754B4">
            <w:pPr>
              <w:spacing w:after="200" w:line="276"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94A31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Почеток (месец/година)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1EFB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Крај (месец/година)</w:t>
            </w:r>
          </w:p>
        </w:tc>
        <w:tc>
          <w:tcPr>
            <w:tcW w:w="13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952B9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Човечки</w:t>
            </w:r>
          </w:p>
        </w:tc>
        <w:tc>
          <w:tcPr>
            <w:tcW w:w="2099"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56AD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Финансиски (МКД)</w:t>
            </w:r>
          </w:p>
        </w:tc>
      </w:tr>
      <w:tr w:rsidR="008754B4" w:rsidRPr="00E67B62" w14:paraId="61DF954A"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9BB6D3"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192D2" w14:textId="77777777" w:rsidR="008754B4" w:rsidRPr="00E67B62" w:rsidRDefault="008754B4">
            <w:pPr>
              <w:spacing w:after="0" w:line="240" w:lineRule="auto"/>
              <w:rPr>
                <w:rFonts w:ascii="Arial Narrow" w:eastAsia="Calibri" w:hAnsi="Arial Narrow" w:cs="Calibri"/>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2A57C8" w14:textId="77777777" w:rsidR="008754B4" w:rsidRPr="00E67B62" w:rsidRDefault="008754B4">
            <w:pPr>
              <w:spacing w:after="0" w:line="240"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6772A" w14:textId="77777777" w:rsidR="008754B4" w:rsidRPr="00E67B62" w:rsidRDefault="008754B4">
            <w:pPr>
              <w:spacing w:after="0" w:line="240"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C64220"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E3A47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A013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IIгод.</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7E52FC"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IIIгод</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424E8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CABD9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 год.</w:t>
            </w: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77CE8"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r>
      <w:tr w:rsidR="00194D16" w:rsidRPr="00E67B62" w14:paraId="4F55225D"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96F1CE3" w14:textId="6E032D2F"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Преведување на acquis communautaire (правните акти) на ЕУ</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6B4049D" w14:textId="0AE959DD"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СПНВПЕУ</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21ADD7" w14:textId="724AEC08" w:rsidR="00194D16" w:rsidRPr="00E67B62" w:rsidRDefault="00194D16" w:rsidP="00194D16">
            <w:pPr>
              <w:spacing w:after="0" w:line="240" w:lineRule="auto"/>
              <w:jc w:val="center"/>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16CA6E" w14:textId="35293B71"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608FB7" w14:textId="09DA34D2"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762A55" w14:textId="13291CCE"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42EA53" w14:textId="2B42CD60"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245E20" w14:textId="3CCD9ABE"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3BC1A7" w14:textId="36B62DB6"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80D6D7" w14:textId="06046BEC"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BEF8A2" w14:textId="72ACF72D"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r>
      <w:tr w:rsidR="00194D16" w:rsidRPr="00E67B62" w14:paraId="09EE0B8E"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75B8796" w14:textId="70936D42"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pacing w:val="-1"/>
                <w:sz w:val="16"/>
              </w:rPr>
              <w:t>Преведување на македонско з</w:t>
            </w:r>
            <w:r w:rsidRPr="00E67B62">
              <w:rPr>
                <w:rFonts w:ascii="Arial Narrow" w:eastAsia="Arial Narrow" w:hAnsi="Arial Narrow" w:cs="Arial Narrow"/>
                <w:sz w:val="16"/>
              </w:rPr>
              <w:t xml:space="preserve">аконодавство и други документи </w:t>
            </w:r>
            <w:r w:rsidRPr="00E67B62">
              <w:rPr>
                <w:rFonts w:ascii="Arial Narrow" w:eastAsia="Arial Narrow" w:hAnsi="Arial Narrow" w:cs="Arial Narrow"/>
                <w:spacing w:val="-1"/>
                <w:sz w:val="16"/>
              </w:rPr>
              <w:t xml:space="preserve">од </w:t>
            </w:r>
            <w:r w:rsidRPr="00E67B62">
              <w:rPr>
                <w:rFonts w:ascii="Arial Narrow" w:eastAsia="Arial Narrow" w:hAnsi="Arial Narrow" w:cs="Arial Narrow"/>
                <w:sz w:val="16"/>
              </w:rPr>
              <w:t>важност за процесот на ЕИ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6D73B6" w14:textId="62D37D2D"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pacing w:val="-1"/>
                <w:sz w:val="16"/>
              </w:rPr>
              <w:t>СПНВПЕУ</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AFCEE60" w14:textId="77777777" w:rsidR="00194D16" w:rsidRPr="00E67B62" w:rsidRDefault="00194D16" w:rsidP="00194D16">
            <w:pPr>
              <w:spacing w:after="0" w:line="240" w:lineRule="auto"/>
              <w:jc w:val="center"/>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451AA05" w14:textId="66761F75"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F47727" w14:textId="5CA1ABDC"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8BFE63" w14:textId="414B0764"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lang w:val="en-US"/>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1AB1978" w14:textId="76675374"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FCF406" w14:textId="74F977F5" w:rsidR="00194D16" w:rsidRPr="00E67B62" w:rsidRDefault="00194D16" w:rsidP="00194D16">
            <w:pPr>
              <w:spacing w:after="0" w:line="240" w:lineRule="auto"/>
              <w:jc w:val="center"/>
              <w:rPr>
                <w:rFonts w:ascii="Arial Narrow" w:eastAsia="Arial Narrow" w:hAnsi="Arial Narrow" w:cs="Arial Narrow"/>
                <w:sz w:val="16"/>
                <w:lang w:val="en-US"/>
              </w:rPr>
            </w:pPr>
            <w:r w:rsidRPr="00E67B62">
              <w:rPr>
                <w:rFonts w:ascii="Arial Narrow" w:eastAsia="Arial Narrow" w:hAnsi="Arial Narrow" w:cs="Arial Narrow"/>
                <w:sz w:val="16"/>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22A6572" w14:textId="217BE4B9"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828308" w14:textId="29024448"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w:t>
            </w: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CE9A1B9" w14:textId="5702450A"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w:t>
            </w:r>
          </w:p>
        </w:tc>
      </w:tr>
      <w:tr w:rsidR="00194D16" w:rsidRPr="00E67B62" w14:paraId="427244EE"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751CC9" w14:textId="0D1F6408"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pacing w:val="-1"/>
                <w:sz w:val="16"/>
              </w:rPr>
              <w:t>Јазична ревизија на правни акти на ЕУ, правни акти и други документи од важност за процесот на ЕИ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DE0265" w14:textId="084D40C1"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pacing w:val="-1"/>
                <w:sz w:val="16"/>
              </w:rPr>
              <w:t>СПНВПЕУ</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0E9915" w14:textId="77777777" w:rsidR="00194D16" w:rsidRPr="00E67B62" w:rsidRDefault="00194D16" w:rsidP="00194D16">
            <w:pPr>
              <w:spacing w:after="0" w:line="240" w:lineRule="auto"/>
              <w:jc w:val="center"/>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13A3E8" w14:textId="16B9E849"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83B6B2" w14:textId="7510E686"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04CC70" w14:textId="246890C0"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23D59C" w14:textId="5A85E925"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C66AE1" w14:textId="5E4E10A6" w:rsidR="00194D16" w:rsidRPr="00E67B62" w:rsidRDefault="00194D16" w:rsidP="00194D16">
            <w:pPr>
              <w:spacing w:after="0" w:line="240" w:lineRule="auto"/>
              <w:jc w:val="center"/>
              <w:rPr>
                <w:rFonts w:ascii="Arial Narrow" w:eastAsia="Arial Narrow" w:hAnsi="Arial Narrow" w:cs="Arial Narrow"/>
                <w:sz w:val="16"/>
                <w:lang w:val="en-US"/>
              </w:rPr>
            </w:pPr>
            <w:r w:rsidRPr="00E67B62">
              <w:rPr>
                <w:rFonts w:ascii="Arial Narrow" w:eastAsia="Arial Narrow" w:hAnsi="Arial Narrow" w:cs="Arial Narrow"/>
                <w:sz w:val="16"/>
                <w:lang w:val="en-US"/>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FF3631" w14:textId="73E192D5"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CCEEAC4" w14:textId="2FCAF01D"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w:t>
            </w: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9112983" w14:textId="176A5065"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w:t>
            </w:r>
          </w:p>
        </w:tc>
      </w:tr>
      <w:tr w:rsidR="00194D16" w:rsidRPr="00E67B62" w14:paraId="72459DA8"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5CE1796" w14:textId="649AED95"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pacing w:val="-1"/>
                <w:sz w:val="16"/>
              </w:rPr>
              <w:t>Ангажирање на надворешни преведувачи и преведувачки агенции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6B8E83" w14:textId="2699647E"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СПНВПЕУ</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471A32" w14:textId="77777777" w:rsidR="00194D16" w:rsidRPr="00E67B62" w:rsidRDefault="00194D16" w:rsidP="00194D16">
            <w:pPr>
              <w:spacing w:after="0" w:line="240" w:lineRule="auto"/>
              <w:jc w:val="center"/>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5C4CB80" w14:textId="65B0F6CF"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9BFD772" w14:textId="50F95683"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B92A79" w14:textId="0878CE56"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9F39C1" w14:textId="1D907E8E"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7753C4" w14:textId="4B53C1BC" w:rsidR="00194D16" w:rsidRPr="00E67B62" w:rsidRDefault="00194D16" w:rsidP="00194D16">
            <w:pPr>
              <w:spacing w:after="0" w:line="240" w:lineRule="auto"/>
              <w:jc w:val="center"/>
              <w:rPr>
                <w:rFonts w:ascii="Arial Narrow" w:eastAsia="Arial Narrow" w:hAnsi="Arial Narrow" w:cs="Arial Narrow"/>
                <w:sz w:val="16"/>
                <w:lang w:val="en-US"/>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D557F3" w14:textId="776ECE1E" w:rsidR="00194D16" w:rsidRPr="00E67B62" w:rsidRDefault="00194D16" w:rsidP="00787FBE">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2</w:t>
            </w:r>
            <w:r w:rsidR="00787FBE">
              <w:rPr>
                <w:rFonts w:ascii="Arial Narrow" w:eastAsia="Arial Narrow" w:hAnsi="Arial Narrow" w:cs="Arial Narrow"/>
                <w:sz w:val="16"/>
                <w:lang w:val="en-US"/>
              </w:rPr>
              <w:t>1</w:t>
            </w:r>
            <w:r w:rsidRPr="00E67B62">
              <w:rPr>
                <w:rFonts w:ascii="Arial Narrow" w:eastAsia="Arial Narrow" w:hAnsi="Arial Narrow" w:cs="Arial Narrow"/>
                <w:sz w:val="16"/>
              </w:rPr>
              <w:t>.000.000,00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F9BE5A2" w14:textId="0B89AB75"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20.000.000,00</w:t>
            </w: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C56878" w14:textId="3B8352BD" w:rsidR="00194D16" w:rsidRPr="00E67B62" w:rsidRDefault="00194D16" w:rsidP="00194D16">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20.000.000,00</w:t>
            </w:r>
          </w:p>
        </w:tc>
      </w:tr>
      <w:tr w:rsidR="00194D16" w:rsidRPr="00E67B62" w14:paraId="744B39DD"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141684" w14:textId="3809EF15"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Стручна  ревизија на преведени правни акти на ЕУ, стручна консултација  и извлекување на терминологија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B0796D" w14:textId="7025CAF9"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pacing w:val="-1"/>
                <w:sz w:val="16"/>
              </w:rPr>
              <w:t>СПНВПЕУ</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2F42A2" w14:textId="74E8A432"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Надворешни ресурси(министерства, други органи на државна управа, академска заедница)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1C1A63" w14:textId="1BF0082E"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2D4A7E" w14:textId="6276837B"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8F876F" w14:textId="047E1CDE" w:rsidR="00194D16" w:rsidRPr="00E67B62" w:rsidRDefault="00194D16" w:rsidP="00194D16">
            <w:pPr>
              <w:spacing w:after="0" w:line="240" w:lineRule="auto"/>
              <w:jc w:val="center"/>
              <w:rPr>
                <w:rFonts w:ascii="Arial Narrow" w:hAnsi="Arial Narrow"/>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04B87FE" w14:textId="34D5ADED" w:rsidR="00194D16" w:rsidRPr="00E67B62" w:rsidRDefault="00194D16" w:rsidP="00194D16">
            <w:pPr>
              <w:spacing w:after="0" w:line="240" w:lineRule="auto"/>
              <w:jc w:val="center"/>
              <w:rPr>
                <w:rFonts w:ascii="Arial Narrow" w:hAnsi="Arial Narrow"/>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ACC681" w14:textId="779EFD6A"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B483BA6" w14:textId="20A2DFF0" w:rsidR="00194D16" w:rsidRPr="00E67B62" w:rsidRDefault="00787FBE" w:rsidP="00194D16">
            <w:pPr>
              <w:spacing w:after="0" w:line="240" w:lineRule="auto"/>
              <w:jc w:val="center"/>
              <w:rPr>
                <w:rFonts w:ascii="Arial Narrow" w:hAnsi="Arial Narrow"/>
              </w:rPr>
            </w:pPr>
            <w:r>
              <w:rPr>
                <w:rFonts w:ascii="Arial Narrow" w:eastAsia="Arial Narrow" w:hAnsi="Arial Narrow" w:cs="Arial Narrow"/>
                <w:sz w:val="16"/>
                <w:lang w:val="en-US"/>
              </w:rPr>
              <w:t>1</w:t>
            </w:r>
            <w:r w:rsidR="00194D16" w:rsidRPr="00E67B62">
              <w:rPr>
                <w:rFonts w:ascii="Arial Narrow" w:eastAsia="Arial Narrow" w:hAnsi="Arial Narrow" w:cs="Arial Narrow"/>
                <w:sz w:val="16"/>
              </w:rPr>
              <w:t>.000.000,00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253009" w14:textId="4F510589"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3.000.000,00</w:t>
            </w: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B0B636" w14:textId="724E29FD"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lang w:val="en-US"/>
              </w:rPr>
              <w:t>5</w:t>
            </w:r>
            <w:r w:rsidRPr="00E67B62">
              <w:rPr>
                <w:rFonts w:ascii="Arial Narrow" w:eastAsia="Arial Narrow" w:hAnsi="Arial Narrow" w:cs="Arial Narrow"/>
                <w:sz w:val="16"/>
              </w:rPr>
              <w:t>.000.000,00</w:t>
            </w:r>
          </w:p>
        </w:tc>
      </w:tr>
      <w:tr w:rsidR="00194D16" w:rsidRPr="00E67B62" w14:paraId="1372520C"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F7C40E" w14:textId="3BADCB37"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 xml:space="preserve">Правна ревизија на преведени правни акти на ЕУ, правна консултација  и извлекување на терминологија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290ECD" w14:textId="1559E403"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pacing w:val="-1"/>
                <w:sz w:val="16"/>
              </w:rPr>
              <w:t>СПНВПЕУ</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2298D6A" w14:textId="348CF133"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Надворешни ресурси (Ресорни министерства, други органи на државна управа, академска заедница, МАНУ)</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22E529" w14:textId="1E0E0E84"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8BE44EF" w14:textId="1C4FA164"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6678C85" w14:textId="35EF3F16"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lang w:val="en-US"/>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D86A25C" w14:textId="36540CF4"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0F674E" w14:textId="5181BDF0"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FB0AE7" w14:textId="78349AA7" w:rsidR="00194D16" w:rsidRPr="00787FBE" w:rsidRDefault="00787FBE" w:rsidP="00194D16">
            <w:pPr>
              <w:spacing w:after="0" w:line="240" w:lineRule="auto"/>
              <w:jc w:val="center"/>
              <w:rPr>
                <w:rFonts w:ascii="Arial Narrow" w:hAnsi="Arial Narrow"/>
                <w:lang w:val="en-US"/>
              </w:rPr>
            </w:pPr>
            <w:r>
              <w:rPr>
                <w:rFonts w:ascii="Arial Narrow" w:eastAsia="Arial Narrow" w:hAnsi="Arial Narrow" w:cs="Arial Narrow"/>
                <w:sz w:val="16"/>
                <w:lang w:val="en-US"/>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DE2B98" w14:textId="05AC0AEB"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3.000.000,00</w:t>
            </w: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3B1A72" w14:textId="342B7CF7"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lang w:val="en-US"/>
              </w:rPr>
              <w:t>5</w:t>
            </w:r>
            <w:r w:rsidRPr="00E67B62">
              <w:rPr>
                <w:rFonts w:ascii="Arial Narrow" w:eastAsia="Arial Narrow" w:hAnsi="Arial Narrow" w:cs="Arial Narrow"/>
                <w:sz w:val="16"/>
              </w:rPr>
              <w:t>.000.000,00</w:t>
            </w:r>
          </w:p>
        </w:tc>
      </w:tr>
      <w:tr w:rsidR="00194D16" w:rsidRPr="00E67B62" w14:paraId="2E80ED1F"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C2468A" w14:textId="0365CDED"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pacing w:val="-2"/>
                <w:sz w:val="16"/>
              </w:rPr>
              <w:t xml:space="preserve">Тело за верификација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18EE1A" w14:textId="0E4EF766" w:rsidR="00194D16" w:rsidRPr="00E67B62" w:rsidRDefault="00194D16" w:rsidP="00194D16">
            <w:pPr>
              <w:spacing w:after="0" w:line="240" w:lineRule="auto"/>
              <w:jc w:val="center"/>
              <w:rPr>
                <w:rFonts w:ascii="Arial Narrow" w:hAnsi="Arial Narrow"/>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7350B6" w14:textId="7399A76E" w:rsidR="00194D16" w:rsidRPr="00E67B62" w:rsidRDefault="00194D16" w:rsidP="00194D16">
            <w:pPr>
              <w:spacing w:after="0" w:line="240" w:lineRule="auto"/>
              <w:jc w:val="center"/>
              <w:rPr>
                <w:rFonts w:ascii="Arial Narrow" w:eastAsia="Calibri" w:hAnsi="Arial Narrow" w:cs="Calibri"/>
              </w:rPr>
            </w:pPr>
            <w:r w:rsidRPr="00E67B62">
              <w:rPr>
                <w:rFonts w:ascii="Arial Narrow" w:eastAsia="Arial Narrow" w:hAnsi="Arial Narrow" w:cs="Arial Narrow"/>
                <w:sz w:val="16"/>
              </w:rPr>
              <w:t xml:space="preserve">Надворешни ресурси(министерства, други органи </w:t>
            </w:r>
            <w:r w:rsidRPr="00E67B62">
              <w:rPr>
                <w:rFonts w:ascii="Arial Narrow" w:eastAsia="Arial Narrow" w:hAnsi="Arial Narrow" w:cs="Arial Narrow"/>
                <w:sz w:val="16"/>
              </w:rPr>
              <w:lastRenderedPageBreak/>
              <w:t>на државна управа, академска заедница)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4EC13EF" w14:textId="68B918DA"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lastRenderedPageBreak/>
              <w:t>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C58C0C" w14:textId="1FFB40A2"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89A6221" w14:textId="04EB4DBD"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5B3678D" w14:textId="5211F8B1"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9864B7" w14:textId="167E7E83"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75C87D1" w14:textId="0A80D162" w:rsidR="00194D16" w:rsidRPr="00787FBE" w:rsidRDefault="00787FBE" w:rsidP="00194D16">
            <w:pPr>
              <w:spacing w:after="0" w:line="240" w:lineRule="auto"/>
              <w:jc w:val="center"/>
              <w:rPr>
                <w:rFonts w:ascii="Arial Narrow" w:hAnsi="Arial Narrow"/>
                <w:lang w:val="en-US"/>
              </w:rPr>
            </w:pPr>
            <w:r>
              <w:rPr>
                <w:rFonts w:ascii="Arial Narrow" w:eastAsia="Arial Narrow" w:hAnsi="Arial Narrow" w:cs="Arial Narrow"/>
                <w:sz w:val="16"/>
                <w:lang w:val="en-US"/>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D30D69" w14:textId="52109DD8"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1.000.000,00</w:t>
            </w: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2B61643" w14:textId="62845589"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2.000.000,00</w:t>
            </w:r>
          </w:p>
        </w:tc>
      </w:tr>
      <w:tr w:rsidR="00194D16" w:rsidRPr="00E67B62" w14:paraId="2938795A"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157D81" w14:textId="09D26275"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pacing w:val="-2"/>
                <w:sz w:val="16"/>
              </w:rPr>
              <w:lastRenderedPageBreak/>
              <w:t xml:space="preserve">Полнење, одржување и </w:t>
            </w:r>
            <w:r w:rsidRPr="00E67B62">
              <w:rPr>
                <w:rFonts w:ascii="Arial Narrow" w:eastAsia="Arial Narrow" w:hAnsi="Arial Narrow" w:cs="Arial Narrow"/>
                <w:sz w:val="16"/>
              </w:rPr>
              <w:t>надградување на базата на податоци за терминологија и на регистарот за преведување</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7C7D08" w14:textId="6717D561"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pacing w:val="-1"/>
                <w:sz w:val="16"/>
              </w:rPr>
              <w:t>СПНВПЕУ</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4D5541A" w14:textId="1861D0E5" w:rsidR="00194D16" w:rsidRPr="00E67B62" w:rsidRDefault="00194D16" w:rsidP="00194D16">
            <w:pPr>
              <w:spacing w:after="0" w:line="240" w:lineRule="auto"/>
              <w:jc w:val="center"/>
              <w:rPr>
                <w:rFonts w:ascii="Arial Narrow" w:eastAsiaTheme="majorEastAsia" w:hAnsi="Arial Narrow" w:cstheme="majorBidi"/>
                <w:b/>
                <w:bCs/>
                <w:color w:val="5B9BD5" w:themeColor="accent1"/>
                <w:sz w:val="26"/>
                <w:szCs w:val="26"/>
              </w:rPr>
            </w:pPr>
            <w:r w:rsidRPr="00E67B62">
              <w:rPr>
                <w:rFonts w:ascii="Arial Narrow" w:eastAsia="Arial Narrow" w:hAnsi="Arial Narrow" w:cs="Arial Narrow"/>
                <w:sz w:val="16"/>
              </w:rPr>
              <w:t>Ресорни министерства и други органи на државна управа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084C20" w14:textId="7B978ED2"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5D49EE" w14:textId="004EFFE2"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EA154A" w14:textId="71BB42A9"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3F8BF4" w14:textId="37F94B20"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4E8E1D7" w14:textId="71C3EAE8"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lang w:val="en-US"/>
              </w:rPr>
              <w:t>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2CB28B" w14:textId="0417AFC9"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ECA7C9A" w14:textId="1BBF5BE8"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1AEE65" w14:textId="17359B5D"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r>
      <w:tr w:rsidR="00194D16" w:rsidRPr="00E67B62" w14:paraId="726815FF"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94314E" w14:textId="7E960E95"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pacing w:val="-2"/>
                <w:sz w:val="16"/>
              </w:rPr>
              <w:t>Правна ревизија на преведени правни акти на ЕУ, правна консултација  и извлекување на терминологија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3485B5" w14:textId="5DBA5520"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pacing w:val="-1"/>
                <w:sz w:val="16"/>
              </w:rPr>
              <w:t>СПНВПЕУ</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FA3AB6" w14:textId="50609526"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 xml:space="preserve">СПНВПЕУ/СЕП/внатрешни ресурси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AB164F" w14:textId="2446BB8E"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783A566" w14:textId="48960DE1"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6D0595" w14:textId="3F9F3BAB"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7C0290" w14:textId="5AC0DB2C"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D7B3B8E" w14:textId="33A50ED6"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BA8B059" w14:textId="77AE09DF" w:rsidR="00194D16" w:rsidRPr="00E67B62" w:rsidRDefault="00194D16" w:rsidP="00194D16">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820041" w14:textId="646E5489" w:rsidR="00194D16" w:rsidRPr="00E67B62" w:rsidRDefault="00194D16" w:rsidP="00194D16">
            <w:pPr>
              <w:spacing w:after="0" w:line="240" w:lineRule="auto"/>
              <w:jc w:val="center"/>
              <w:rPr>
                <w:rFonts w:ascii="Arial Narrow" w:hAnsi="Arial Narrow"/>
              </w:rPr>
            </w:pP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5080BF" w14:textId="61CF2FEC" w:rsidR="00194D16" w:rsidRPr="00E67B62" w:rsidRDefault="00194D16" w:rsidP="00194D16">
            <w:pPr>
              <w:spacing w:after="0" w:line="240" w:lineRule="auto"/>
              <w:jc w:val="center"/>
              <w:rPr>
                <w:rFonts w:ascii="Arial Narrow" w:hAnsi="Arial Narrow"/>
              </w:rPr>
            </w:pPr>
          </w:p>
        </w:tc>
      </w:tr>
      <w:tr w:rsidR="00194D16" w:rsidRPr="00E67B62" w14:paraId="12E5EEDA" w14:textId="77777777" w:rsidTr="0035269C">
        <w:trPr>
          <w:trHeight w:val="1"/>
        </w:trPr>
        <w:tc>
          <w:tcPr>
            <w:tcW w:w="21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20D1B3" w14:textId="5E36F824"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 xml:space="preserve">Спроведување континуирана обука </w:t>
            </w:r>
            <w:r w:rsidRPr="00E67B62">
              <w:rPr>
                <w:rFonts w:ascii="Arial Narrow" w:eastAsia="Arial Narrow" w:hAnsi="Arial Narrow" w:cs="Arial Narrow"/>
                <w:spacing w:val="-4"/>
                <w:sz w:val="16"/>
              </w:rPr>
              <w:t>и информирање на вработените во Секторот (обука на преведувачи</w:t>
            </w:r>
            <w:r w:rsidRPr="00E67B62">
              <w:rPr>
                <w:rFonts w:ascii="Arial Narrow" w:eastAsia="Arial Narrow" w:hAnsi="Arial Narrow" w:cs="Arial Narrow"/>
                <w:sz w:val="16"/>
              </w:rPr>
              <w:t>, јазични ревизори и правници - лингвисти кои треба да бидат подготвени за работа во институциите на Европската Унија)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196F74" w14:textId="7DDA5318"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pacing w:val="-1"/>
                <w:sz w:val="16"/>
              </w:rPr>
              <w:t>СПНВПЕУ</w:t>
            </w:r>
            <w:r w:rsidRPr="00E67B62">
              <w:rPr>
                <w:rFonts w:ascii="Arial Narrow" w:eastAsia="Arial Narrow" w:hAnsi="Arial Narrow" w:cs="Arial Narrow"/>
                <w:sz w:val="16"/>
              </w:rPr>
              <w:t>, ОУЧР</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D5B485" w14:textId="215BBCF1" w:rsidR="00194D16" w:rsidRPr="00E67B62" w:rsidRDefault="00194D16" w:rsidP="00194D16">
            <w:pPr>
              <w:spacing w:after="0" w:line="240" w:lineRule="auto"/>
              <w:jc w:val="center"/>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7B2410" w14:textId="3BB2ADA4"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235A2B" w14:textId="50BC3209"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147143E" w14:textId="5ED86BB8"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EE0423A" w14:textId="2FA953A0"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596B4A" w14:textId="0DF9FC8A"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75A80C" w14:textId="4A5A04B0"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5BCB25C" w14:textId="7A72A382"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3133507" w14:textId="1AF7AEAF"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w:t>
            </w:r>
          </w:p>
        </w:tc>
      </w:tr>
      <w:tr w:rsidR="00194D16" w:rsidRPr="00E67B62" w14:paraId="103A2F3D" w14:textId="77777777" w:rsidTr="0035269C">
        <w:trPr>
          <w:trHeight w:val="1"/>
        </w:trPr>
        <w:tc>
          <w:tcPr>
            <w:tcW w:w="574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C63A9" w14:textId="2AF53E2D" w:rsidR="00194D16" w:rsidRPr="00E67B62" w:rsidRDefault="00194D16" w:rsidP="00194D16">
            <w:pPr>
              <w:spacing w:after="0" w:line="240" w:lineRule="auto"/>
              <w:rPr>
                <w:rFonts w:ascii="Arial Narrow" w:hAnsi="Arial Narrow"/>
              </w:rPr>
            </w:pPr>
            <w:r w:rsidRPr="00E67B62">
              <w:rPr>
                <w:rFonts w:ascii="Arial Narrow" w:eastAsia="Arial Narrow" w:hAnsi="Arial Narrow" w:cs="Arial Narrow"/>
                <w:b/>
                <w:sz w:val="20"/>
              </w:rPr>
              <w:t>Вкупно активности во Iгодина: 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884069" w14:textId="1D5F0C95"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15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1BB2EA" w14:textId="5A7A2370" w:rsidR="00194D16" w:rsidRPr="00E67B62" w:rsidRDefault="00194D16" w:rsidP="00194D16">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0ABB2BF" w14:textId="0BD73788" w:rsidR="00194D16" w:rsidRPr="00E67B62" w:rsidRDefault="00194D16" w:rsidP="00194D16">
            <w:pPr>
              <w:spacing w:after="0" w:line="240" w:lineRule="auto"/>
              <w:jc w:val="center"/>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5F5070D" w14:textId="4D11C1D8" w:rsidR="00194D16" w:rsidRPr="00E67B62" w:rsidRDefault="00194D16" w:rsidP="00787FBE">
            <w:pPr>
              <w:spacing w:after="0" w:line="240" w:lineRule="auto"/>
              <w:jc w:val="center"/>
              <w:rPr>
                <w:rFonts w:ascii="Arial Narrow" w:hAnsi="Arial Narrow"/>
              </w:rPr>
            </w:pPr>
            <w:r w:rsidRPr="00E67B62">
              <w:rPr>
                <w:rFonts w:ascii="Arial Narrow" w:eastAsia="Arial Narrow" w:hAnsi="Arial Narrow" w:cs="Arial Narrow"/>
                <w:color w:val="000000"/>
                <w:sz w:val="16"/>
              </w:rPr>
              <w:t>2</w:t>
            </w:r>
            <w:r w:rsidR="00787FBE">
              <w:rPr>
                <w:rFonts w:ascii="Arial Narrow" w:eastAsia="Arial Narrow" w:hAnsi="Arial Narrow" w:cs="Arial Narrow"/>
                <w:color w:val="000000"/>
                <w:sz w:val="16"/>
                <w:lang w:val="en-US"/>
              </w:rPr>
              <w:t>2</w:t>
            </w:r>
            <w:r w:rsidRPr="00E67B62">
              <w:rPr>
                <w:rFonts w:ascii="Arial Narrow" w:eastAsia="Arial Narrow" w:hAnsi="Arial Narrow" w:cs="Arial Narrow"/>
                <w:color w:val="000000"/>
                <w:sz w:val="16"/>
              </w:rPr>
              <w:t>.000.000,00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41C6A5E" w14:textId="44507D11" w:rsidR="00194D16" w:rsidRPr="00E67B62" w:rsidRDefault="00194D16" w:rsidP="00194D16">
            <w:pPr>
              <w:spacing w:after="0" w:line="240" w:lineRule="auto"/>
              <w:jc w:val="center"/>
              <w:rPr>
                <w:rFonts w:ascii="Arial Narrow" w:eastAsia="Calibri" w:hAnsi="Arial Narrow" w:cs="Calibri"/>
              </w:rPr>
            </w:pP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12980AC" w14:textId="1FD4DDDF" w:rsidR="00194D16" w:rsidRPr="00E67B62" w:rsidRDefault="00194D16" w:rsidP="00194D16">
            <w:pPr>
              <w:spacing w:after="0" w:line="240" w:lineRule="auto"/>
              <w:jc w:val="center"/>
              <w:rPr>
                <w:rFonts w:ascii="Arial Narrow" w:eastAsia="Calibri" w:hAnsi="Arial Narrow" w:cs="Calibri"/>
              </w:rPr>
            </w:pPr>
          </w:p>
        </w:tc>
      </w:tr>
      <w:tr w:rsidR="00194D16" w:rsidRPr="00E67B62" w14:paraId="6E9199C2" w14:textId="77777777" w:rsidTr="0035269C">
        <w:trPr>
          <w:trHeight w:val="1"/>
        </w:trPr>
        <w:tc>
          <w:tcPr>
            <w:tcW w:w="574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2E817" w14:textId="6C56285D" w:rsidR="00194D16" w:rsidRPr="00E67B62" w:rsidRDefault="00194D16" w:rsidP="00194D16">
            <w:pPr>
              <w:spacing w:after="0" w:line="240" w:lineRule="auto"/>
              <w:rPr>
                <w:rFonts w:ascii="Arial Narrow" w:hAnsi="Arial Narrow"/>
              </w:rPr>
            </w:pPr>
            <w:r w:rsidRPr="00E67B62">
              <w:rPr>
                <w:rFonts w:ascii="Arial Narrow" w:eastAsia="Arial Narrow" w:hAnsi="Arial Narrow" w:cs="Arial Narrow"/>
                <w:b/>
                <w:sz w:val="20"/>
              </w:rPr>
              <w:t>Вкупно активности во IIгодина: 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2FE8548" w14:textId="033834A3" w:rsidR="00194D16" w:rsidRPr="00E67B62" w:rsidRDefault="00194D16" w:rsidP="00194D16">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94C0D93" w14:textId="5320B2E3"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7</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B181F6" w14:textId="41E4D7D1" w:rsidR="00194D16" w:rsidRPr="00E67B62" w:rsidRDefault="00194D16" w:rsidP="00194D16">
            <w:pPr>
              <w:spacing w:after="0" w:line="240" w:lineRule="auto"/>
              <w:jc w:val="center"/>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5D3B818" w14:textId="799AC783" w:rsidR="00194D16" w:rsidRPr="00E67B62" w:rsidRDefault="00194D16" w:rsidP="00194D16">
            <w:pPr>
              <w:spacing w:after="0" w:line="240" w:lineRule="auto"/>
              <w:jc w:val="center"/>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4A68FC" w14:textId="287B902C"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color w:val="000000"/>
                <w:sz w:val="16"/>
              </w:rPr>
              <w:t>27.000.000,00</w:t>
            </w:r>
          </w:p>
        </w:tc>
        <w:tc>
          <w:tcPr>
            <w:tcW w:w="65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AA2D1D" w14:textId="2ECCD4C9" w:rsidR="00194D16" w:rsidRPr="00E67B62" w:rsidRDefault="00194D16" w:rsidP="00194D16">
            <w:pPr>
              <w:spacing w:after="0" w:line="240" w:lineRule="auto"/>
              <w:jc w:val="center"/>
              <w:rPr>
                <w:rFonts w:ascii="Arial Narrow" w:eastAsia="Calibri" w:hAnsi="Arial Narrow" w:cs="Calibri"/>
              </w:rPr>
            </w:pPr>
          </w:p>
        </w:tc>
      </w:tr>
      <w:tr w:rsidR="00194D16" w:rsidRPr="00E67B62" w14:paraId="56EFEC27" w14:textId="77777777" w:rsidTr="0035269C">
        <w:trPr>
          <w:trHeight w:val="1"/>
        </w:trPr>
        <w:tc>
          <w:tcPr>
            <w:tcW w:w="574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2C49ACA" w14:textId="72532851" w:rsidR="00194D16" w:rsidRPr="00E67B62" w:rsidRDefault="00194D16" w:rsidP="00194D16">
            <w:pPr>
              <w:spacing w:after="0" w:line="240" w:lineRule="auto"/>
              <w:rPr>
                <w:rFonts w:ascii="Arial Narrow" w:hAnsi="Arial Narrow"/>
              </w:rPr>
            </w:pPr>
            <w:r w:rsidRPr="00E67B62">
              <w:rPr>
                <w:rFonts w:ascii="Arial Narrow" w:eastAsia="Arial Narrow" w:hAnsi="Arial Narrow" w:cs="Arial Narrow"/>
                <w:b/>
                <w:sz w:val="20"/>
              </w:rPr>
              <w:t>Вкупно активности во IIIгодина: 10</w:t>
            </w: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2B732634" w14:textId="4AEEB73A" w:rsidR="00194D16" w:rsidRPr="00E67B62" w:rsidRDefault="00194D16" w:rsidP="00194D16">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7B8D652A" w14:textId="77777777" w:rsidR="00194D16" w:rsidRPr="00E67B62" w:rsidRDefault="00194D16" w:rsidP="00194D16">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7A6EF903" w14:textId="458796A3"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sz w:val="16"/>
              </w:rPr>
              <w:t>7</w:t>
            </w:r>
          </w:p>
        </w:tc>
        <w:tc>
          <w:tcPr>
            <w:tcW w:w="72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0E53D291" w14:textId="1E47FE2D" w:rsidR="00194D16" w:rsidRPr="00E67B62" w:rsidRDefault="00194D16" w:rsidP="00194D16">
            <w:pPr>
              <w:spacing w:after="0" w:line="240" w:lineRule="auto"/>
              <w:jc w:val="center"/>
              <w:rPr>
                <w:rFonts w:ascii="Arial Narrow" w:eastAsia="Calibri" w:hAnsi="Arial Narrow" w:cs="Calibri"/>
              </w:rPr>
            </w:pPr>
          </w:p>
        </w:tc>
        <w:tc>
          <w:tcPr>
            <w:tcW w:w="72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40C1BC7F" w14:textId="77777777" w:rsidR="00194D16" w:rsidRPr="00E67B62" w:rsidRDefault="00194D16" w:rsidP="00194D16">
            <w:pPr>
              <w:spacing w:after="0" w:line="240" w:lineRule="auto"/>
              <w:jc w:val="center"/>
              <w:rPr>
                <w:rFonts w:ascii="Arial Narrow" w:eastAsia="Calibri" w:hAnsi="Arial Narrow" w:cs="Calibri"/>
              </w:rPr>
            </w:pPr>
          </w:p>
        </w:tc>
        <w:tc>
          <w:tcPr>
            <w:tcW w:w="659" w:type="dxa"/>
            <w:gridSpan w:val="2"/>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vAlign w:val="center"/>
          </w:tcPr>
          <w:p w14:paraId="63693A56" w14:textId="7DAABA69" w:rsidR="00194D16" w:rsidRPr="00E67B62" w:rsidRDefault="00194D16" w:rsidP="00194D16">
            <w:pPr>
              <w:spacing w:after="0" w:line="240" w:lineRule="auto"/>
              <w:jc w:val="center"/>
              <w:rPr>
                <w:rFonts w:ascii="Arial Narrow" w:hAnsi="Arial Narrow"/>
              </w:rPr>
            </w:pPr>
            <w:r w:rsidRPr="00E67B62">
              <w:rPr>
                <w:rFonts w:ascii="Arial Narrow" w:eastAsia="Arial Narrow" w:hAnsi="Arial Narrow" w:cs="Arial Narrow"/>
                <w:color w:val="000000"/>
                <w:sz w:val="16"/>
              </w:rPr>
              <w:t>32.000.000,00</w:t>
            </w:r>
          </w:p>
        </w:tc>
      </w:tr>
      <w:tr w:rsidR="00194D16" w:rsidRPr="00E67B62" w14:paraId="5EDB8D39" w14:textId="77777777" w:rsidTr="0035269C">
        <w:trPr>
          <w:trHeight w:val="1"/>
        </w:trPr>
        <w:tc>
          <w:tcPr>
            <w:tcW w:w="574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D43781F" w14:textId="19BE4E20" w:rsidR="00194D16" w:rsidRPr="00E67B62" w:rsidRDefault="00194D16" w:rsidP="00194D16">
            <w:pPr>
              <w:spacing w:after="0" w:line="240" w:lineRule="auto"/>
              <w:rPr>
                <w:rFonts w:ascii="Arial Narrow" w:hAnsi="Arial Narrow"/>
              </w:rPr>
            </w:pPr>
            <w:r w:rsidRPr="00E67B62">
              <w:rPr>
                <w:rFonts w:ascii="Arial Narrow" w:eastAsia="Arial Narrow" w:hAnsi="Arial Narrow" w:cs="Arial Narrow"/>
                <w:b/>
                <w:sz w:val="20"/>
              </w:rPr>
              <w:t>Вкупно за потпрограма 7: 10</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06422F1" w14:textId="34C7DE65" w:rsidR="00194D16" w:rsidRPr="00E67B62" w:rsidRDefault="00194D16" w:rsidP="00194D16">
            <w:pPr>
              <w:spacing w:after="0" w:line="240" w:lineRule="auto"/>
              <w:rPr>
                <w:rFonts w:ascii="Arial Narrow" w:hAnsi="Arial Narrow"/>
              </w:rPr>
            </w:pPr>
            <w:r w:rsidRPr="00E67B62">
              <w:rPr>
                <w:rFonts w:ascii="Arial Narrow" w:eastAsia="Arial Narrow" w:hAnsi="Arial Narrow" w:cs="Arial Narrow"/>
                <w:sz w:val="16"/>
              </w:rPr>
              <w:t>15</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C9D3DB0" w14:textId="72AB8814" w:rsidR="00194D16" w:rsidRPr="00E67B62" w:rsidRDefault="00194D16" w:rsidP="00194D16">
            <w:pPr>
              <w:spacing w:after="0" w:line="240" w:lineRule="auto"/>
              <w:rPr>
                <w:rFonts w:ascii="Arial Narrow" w:hAnsi="Arial Narrow"/>
              </w:rPr>
            </w:pPr>
            <w:r w:rsidRPr="00E67B62">
              <w:rPr>
                <w:rFonts w:ascii="Arial Narrow" w:eastAsia="Arial Narrow" w:hAnsi="Arial Narrow" w:cs="Arial Narrow"/>
                <w:sz w:val="16"/>
              </w:rPr>
              <w:t>7</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7543D04" w14:textId="39905ABB" w:rsidR="00194D16" w:rsidRPr="00E67B62" w:rsidRDefault="00194D16" w:rsidP="00194D16">
            <w:pPr>
              <w:spacing w:after="0" w:line="240" w:lineRule="auto"/>
              <w:rPr>
                <w:rFonts w:ascii="Arial Narrow" w:hAnsi="Arial Narrow"/>
              </w:rPr>
            </w:pPr>
            <w:r w:rsidRPr="00E67B62">
              <w:rPr>
                <w:rFonts w:ascii="Arial Narrow" w:eastAsia="Arial Narrow" w:hAnsi="Arial Narrow" w:cs="Arial Narrow"/>
                <w:sz w:val="16"/>
              </w:rPr>
              <w:t>7</w:t>
            </w:r>
          </w:p>
        </w:tc>
        <w:tc>
          <w:tcPr>
            <w:tcW w:w="2099" w:type="dxa"/>
            <w:gridSpan w:val="4"/>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5B57F25" w14:textId="4CC53A92" w:rsidR="00194D16" w:rsidRPr="00E67B62" w:rsidRDefault="00194D16" w:rsidP="00787FBE">
            <w:pPr>
              <w:spacing w:after="0" w:line="240" w:lineRule="auto"/>
              <w:jc w:val="center"/>
              <w:rPr>
                <w:rFonts w:ascii="Arial Narrow" w:hAnsi="Arial Narrow"/>
              </w:rPr>
            </w:pPr>
            <w:r w:rsidRPr="00E67B62">
              <w:rPr>
                <w:rFonts w:ascii="Arial Narrow" w:eastAsia="Arial Narrow" w:hAnsi="Arial Narrow" w:cs="Arial Narrow"/>
                <w:b/>
                <w:color w:val="000000"/>
                <w:sz w:val="16"/>
              </w:rPr>
              <w:t>8</w:t>
            </w:r>
            <w:r w:rsidR="00787FBE">
              <w:rPr>
                <w:rFonts w:ascii="Arial Narrow" w:eastAsia="Arial Narrow" w:hAnsi="Arial Narrow" w:cs="Arial Narrow"/>
                <w:b/>
                <w:color w:val="000000"/>
                <w:sz w:val="16"/>
                <w:lang w:val="en-US"/>
              </w:rPr>
              <w:t>1</w:t>
            </w:r>
            <w:r w:rsidRPr="00E67B62">
              <w:rPr>
                <w:rFonts w:ascii="Arial Narrow" w:eastAsia="Arial Narrow" w:hAnsi="Arial Narrow" w:cs="Arial Narrow"/>
                <w:b/>
                <w:color w:val="000000"/>
                <w:sz w:val="16"/>
              </w:rPr>
              <w:t>.000.000,00</w:t>
            </w:r>
          </w:p>
        </w:tc>
      </w:tr>
    </w:tbl>
    <w:p w14:paraId="27C5BB4B" w14:textId="77777777" w:rsidR="008754B4" w:rsidRPr="00E67B62" w:rsidRDefault="008754B4">
      <w:pPr>
        <w:spacing w:after="0" w:line="240" w:lineRule="auto"/>
        <w:rPr>
          <w:rFonts w:ascii="Arial Narrow" w:eastAsia="Arial Narrow" w:hAnsi="Arial Narrow" w:cs="Arial Narrow"/>
          <w:sz w:val="20"/>
        </w:rPr>
      </w:pPr>
    </w:p>
    <w:p w14:paraId="79FB3F7C"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color w:val="548DD4"/>
          <w:sz w:val="28"/>
        </w:rPr>
        <w:t>ПРОГРАМА 1.12.2 УПРАВУВАЊЕ СО ПРОЦЕСОТ НА ПРИСТАПНИ ПРЕГОВОРИ</w:t>
      </w:r>
    </w:p>
    <w:p w14:paraId="36BF6179" w14:textId="77777777" w:rsidR="008754B4" w:rsidRPr="00E67B62" w:rsidRDefault="008754B4">
      <w:pPr>
        <w:spacing w:after="0" w:line="240" w:lineRule="auto"/>
        <w:rPr>
          <w:rFonts w:ascii="Arial Narrow" w:eastAsia="Arial Narrow" w:hAnsi="Arial Narrow" w:cs="Arial Narrow"/>
          <w:b/>
          <w:sz w:val="20"/>
        </w:rPr>
      </w:pPr>
    </w:p>
    <w:p w14:paraId="670B284F"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План за спроведување Програма 1.12.2 УПРАВУВАЊЕ СО ПРОЦЕСОТ НА ПРИСТАПНИ ПРЕГОВОРИ</w:t>
      </w:r>
    </w:p>
    <w:tbl>
      <w:tblPr>
        <w:tblW w:w="0" w:type="auto"/>
        <w:tblInd w:w="98" w:type="dxa"/>
        <w:tblCellMar>
          <w:left w:w="10" w:type="dxa"/>
          <w:right w:w="10" w:type="dxa"/>
        </w:tblCellMar>
        <w:tblLook w:val="04A0" w:firstRow="1" w:lastRow="0" w:firstColumn="1" w:lastColumn="0" w:noHBand="0" w:noVBand="1"/>
      </w:tblPr>
      <w:tblGrid>
        <w:gridCol w:w="2413"/>
        <w:gridCol w:w="6505"/>
      </w:tblGrid>
      <w:tr w:rsidR="008754B4" w:rsidRPr="00E67B62" w14:paraId="1E43C11A" w14:textId="77777777" w:rsidTr="00635627">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6583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А: Оправданост и дизајн на Програмата 1.12.2 УПРАВУВАЊЕ СО ПРОЦЕСОТ НА ПРИСТАПНИ ПРЕГОВОРИ</w:t>
            </w:r>
          </w:p>
        </w:tc>
      </w:tr>
      <w:tr w:rsidR="008754B4" w:rsidRPr="00E67B62" w14:paraId="6475B1CE" w14:textId="77777777" w:rsidTr="00635627">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3CAFA" w14:textId="77777777"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b/>
                <w:sz w:val="20"/>
              </w:rPr>
              <w:t>Образложение:</w:t>
            </w:r>
            <w:r w:rsidRPr="00E67B62">
              <w:rPr>
                <w:rFonts w:ascii="Arial Narrow" w:eastAsia="Arial Narrow" w:hAnsi="Arial Narrow" w:cs="Arial Narrow"/>
                <w:sz w:val="20"/>
              </w:rPr>
              <w:t xml:space="preserve"> Програмата </w:t>
            </w:r>
            <w:r w:rsidRPr="00E67B62">
              <w:rPr>
                <w:rFonts w:ascii="Arial Narrow" w:eastAsia="Arial Narrow" w:hAnsi="Arial Narrow" w:cs="Arial Narrow"/>
                <w:b/>
                <w:sz w:val="20"/>
              </w:rPr>
              <w:t>1.12.2 УПРАВУВАЊЕ СО ПРОЦЕСОТ НА ПРИСТАПНИ ПРЕГОВОРИ</w:t>
            </w:r>
            <w:r w:rsidRPr="00E67B62">
              <w:rPr>
                <w:rFonts w:ascii="Arial Narrow" w:eastAsia="Arial Narrow" w:hAnsi="Arial Narrow" w:cs="Arial Narrow"/>
                <w:sz w:val="20"/>
              </w:rPr>
              <w:t xml:space="preserve"> произлегува од:</w:t>
            </w:r>
          </w:p>
          <w:p w14:paraId="6F96F907" w14:textId="77777777" w:rsidR="0035269C" w:rsidRDefault="00A72141" w:rsidP="0035269C">
            <w:pPr>
              <w:spacing w:before="120" w:after="120" w:line="240" w:lineRule="auto"/>
              <w:jc w:val="both"/>
              <w:rPr>
                <w:rFonts w:ascii="Arial Narrow" w:eastAsia="Arial Narrow" w:hAnsi="Arial Narrow" w:cs="Arial Narrow"/>
                <w:b/>
                <w:sz w:val="20"/>
              </w:rPr>
            </w:pPr>
            <w:r w:rsidRPr="00E67B62">
              <w:rPr>
                <w:rFonts w:ascii="Arial Narrow" w:eastAsia="Arial Narrow" w:hAnsi="Arial Narrow" w:cs="Arial Narrow"/>
                <w:sz w:val="20"/>
              </w:rPr>
              <w:t>Стратешкиот приоритет на Владата содржан во Одлуката за стратешки приоритети за 202</w:t>
            </w:r>
            <w:r w:rsidR="00252E7B" w:rsidRPr="00E67B62">
              <w:rPr>
                <w:rFonts w:ascii="Arial Narrow" w:eastAsia="Arial Narrow" w:hAnsi="Arial Narrow" w:cs="Arial Narrow"/>
                <w:sz w:val="20"/>
              </w:rPr>
              <w:t>3</w:t>
            </w:r>
            <w:r w:rsidRPr="00E67B62">
              <w:rPr>
                <w:rFonts w:ascii="Arial Narrow" w:eastAsia="Arial Narrow" w:hAnsi="Arial Narrow" w:cs="Arial Narrow"/>
                <w:sz w:val="20"/>
              </w:rPr>
              <w:t xml:space="preserve"> година: </w:t>
            </w:r>
            <w:r w:rsidRPr="00E67B62">
              <w:rPr>
                <w:rFonts w:ascii="Arial Narrow" w:eastAsia="Arial Narrow" w:hAnsi="Arial Narrow" w:cs="Arial Narrow"/>
                <w:b/>
                <w:sz w:val="20"/>
              </w:rPr>
              <w:t>Успешно водење на пристапните преговори со Европската Унија.</w:t>
            </w:r>
          </w:p>
          <w:p w14:paraId="54EA2F0E" w14:textId="0B715000" w:rsidR="00A7315D" w:rsidRPr="0035269C" w:rsidRDefault="00A72141" w:rsidP="0035269C">
            <w:pPr>
              <w:spacing w:before="120" w:after="120" w:line="240" w:lineRule="auto"/>
              <w:jc w:val="both"/>
              <w:rPr>
                <w:rFonts w:ascii="Arial Narrow" w:eastAsia="Arial Narrow" w:hAnsi="Arial Narrow" w:cs="Arial Narrow"/>
                <w:color w:val="000000"/>
                <w:sz w:val="20"/>
              </w:rPr>
            </w:pPr>
            <w:r w:rsidRPr="00E67B62">
              <w:rPr>
                <w:rFonts w:ascii="Arial Narrow" w:eastAsia="Arial Narrow" w:hAnsi="Arial Narrow" w:cs="Arial Narrow"/>
                <w:sz w:val="20"/>
              </w:rPr>
              <w:t>Програмата ,,Управување со процесот на пристапни преговори” произле</w:t>
            </w:r>
            <w:r w:rsidR="0035269C">
              <w:rPr>
                <w:rFonts w:ascii="Arial Narrow" w:eastAsia="Arial Narrow" w:hAnsi="Arial Narrow" w:cs="Arial Narrow"/>
                <w:sz w:val="20"/>
              </w:rPr>
              <w:t xml:space="preserve">гува од Приоритетните цели на </w:t>
            </w:r>
            <w:r w:rsidRPr="00E67B62">
              <w:rPr>
                <w:rFonts w:ascii="Arial Narrow" w:eastAsia="Arial Narrow" w:hAnsi="Arial Narrow" w:cs="Arial Narrow"/>
                <w:sz w:val="20"/>
              </w:rPr>
              <w:t>Владата во 202</w:t>
            </w:r>
            <w:r w:rsidR="00252E7B" w:rsidRPr="00E67B62">
              <w:rPr>
                <w:rFonts w:ascii="Arial Narrow" w:eastAsia="Arial Narrow" w:hAnsi="Arial Narrow" w:cs="Arial Narrow"/>
                <w:sz w:val="20"/>
              </w:rPr>
              <w:t>3</w:t>
            </w:r>
            <w:r w:rsidRPr="00E67B62">
              <w:rPr>
                <w:rFonts w:ascii="Arial Narrow" w:eastAsia="Arial Narrow" w:hAnsi="Arial Narrow" w:cs="Arial Narrow"/>
                <w:sz w:val="20"/>
              </w:rPr>
              <w:t xml:space="preserve"> година:</w:t>
            </w:r>
          </w:p>
          <w:p w14:paraId="371C2133" w14:textId="62EA5D84" w:rsidR="00DD263C" w:rsidRPr="00E67B62" w:rsidRDefault="00DD263C" w:rsidP="00617CB5">
            <w:pPr>
              <w:pStyle w:val="ListParagraph"/>
              <w:numPr>
                <w:ilvl w:val="0"/>
                <w:numId w:val="92"/>
              </w:numPr>
              <w:spacing w:after="0" w:line="240" w:lineRule="auto"/>
              <w:jc w:val="both"/>
              <w:rPr>
                <w:rFonts w:ascii="Arial Narrow" w:hAnsi="Arial Narrow" w:cs="Segoe UI"/>
                <w:color w:val="212121"/>
                <w:sz w:val="20"/>
                <w:szCs w:val="20"/>
                <w:shd w:val="clear" w:color="auto" w:fill="FFFFFF"/>
                <w:lang w:val="ru-RU"/>
              </w:rPr>
            </w:pPr>
            <w:r w:rsidRPr="00E67B62">
              <w:rPr>
                <w:rFonts w:ascii="Arial Narrow" w:hAnsi="Arial Narrow" w:cs="Segoe UI"/>
                <w:color w:val="212121"/>
                <w:sz w:val="20"/>
                <w:szCs w:val="20"/>
                <w:shd w:val="clear" w:color="auto" w:fill="FFFFFF"/>
              </w:rPr>
              <w:t>Квaлитетно управување и координација со структурите во процесот на п</w:t>
            </w:r>
            <w:r w:rsidR="0035269C">
              <w:rPr>
                <w:rFonts w:ascii="Arial Narrow" w:hAnsi="Arial Narrow" w:cs="Segoe UI"/>
                <w:color w:val="212121"/>
                <w:sz w:val="20"/>
                <w:szCs w:val="20"/>
                <w:shd w:val="clear" w:color="auto" w:fill="FFFFFF"/>
              </w:rPr>
              <w:t>ристапување во Европската Унија</w:t>
            </w:r>
          </w:p>
          <w:p w14:paraId="4D3277B2" w14:textId="6B2378BB" w:rsidR="00DD263C" w:rsidRPr="00E67B62" w:rsidRDefault="00DD263C" w:rsidP="00617CB5">
            <w:pPr>
              <w:pStyle w:val="ListParagraph"/>
              <w:numPr>
                <w:ilvl w:val="0"/>
                <w:numId w:val="92"/>
              </w:numPr>
              <w:spacing w:after="0" w:line="240" w:lineRule="auto"/>
              <w:jc w:val="both"/>
              <w:rPr>
                <w:rFonts w:ascii="Arial Narrow" w:eastAsia="Arial Narrow" w:hAnsi="Arial Narrow" w:cs="Arial Narrow"/>
                <w:sz w:val="20"/>
              </w:rPr>
            </w:pPr>
            <w:r w:rsidRPr="00E67B62">
              <w:rPr>
                <w:rFonts w:ascii="Arial Narrow" w:hAnsi="Arial Narrow" w:cs="Segoe UI"/>
                <w:color w:val="212121"/>
                <w:sz w:val="20"/>
                <w:szCs w:val="20"/>
                <w:shd w:val="clear" w:color="auto" w:fill="FFFFFF"/>
              </w:rPr>
              <w:t>Квалитетно управување со п</w:t>
            </w:r>
            <w:r w:rsidR="0035269C">
              <w:rPr>
                <w:rFonts w:ascii="Arial Narrow" w:hAnsi="Arial Narrow" w:cs="Segoe UI"/>
                <w:color w:val="212121"/>
                <w:sz w:val="20"/>
                <w:szCs w:val="20"/>
                <w:shd w:val="clear" w:color="auto" w:fill="FFFFFF"/>
              </w:rPr>
              <w:t>роцесот на пристапни преговори</w:t>
            </w:r>
          </w:p>
          <w:p w14:paraId="7D338B08" w14:textId="4AEA1017" w:rsidR="008754B4" w:rsidRPr="0035269C" w:rsidRDefault="00DD263C" w:rsidP="00617CB5">
            <w:pPr>
              <w:pStyle w:val="ListParagraph"/>
              <w:numPr>
                <w:ilvl w:val="0"/>
                <w:numId w:val="92"/>
              </w:numPr>
              <w:spacing w:after="0" w:line="240" w:lineRule="auto"/>
              <w:jc w:val="both"/>
              <w:rPr>
                <w:rFonts w:ascii="Arial Narrow" w:eastAsia="Arial Narrow" w:hAnsi="Arial Narrow" w:cs="Arial Narrow"/>
                <w:sz w:val="20"/>
              </w:rPr>
            </w:pPr>
            <w:r w:rsidRPr="00E67B62">
              <w:rPr>
                <w:rFonts w:ascii="Arial Narrow" w:hAnsi="Arial Narrow" w:cs="Segoe UI"/>
                <w:color w:val="212121"/>
                <w:sz w:val="20"/>
                <w:szCs w:val="20"/>
                <w:shd w:val="clear" w:color="auto" w:fill="FFFFFF"/>
              </w:rPr>
              <w:t xml:space="preserve">Европски демократски вредности во процесот на пристапување во </w:t>
            </w:r>
            <w:r w:rsidR="00252E7B" w:rsidRPr="00E67B62">
              <w:rPr>
                <w:rFonts w:ascii="Arial Narrow" w:hAnsi="Arial Narrow" w:cs="Segoe UI"/>
                <w:color w:val="212121"/>
                <w:sz w:val="20"/>
                <w:szCs w:val="20"/>
                <w:shd w:val="clear" w:color="auto" w:fill="FFFFFF"/>
              </w:rPr>
              <w:t>Е</w:t>
            </w:r>
            <w:r w:rsidR="0035269C">
              <w:rPr>
                <w:rFonts w:ascii="Arial Narrow" w:hAnsi="Arial Narrow" w:cs="Segoe UI"/>
                <w:color w:val="212121"/>
                <w:sz w:val="20"/>
                <w:szCs w:val="20"/>
                <w:shd w:val="clear" w:color="auto" w:fill="FFFFFF"/>
              </w:rPr>
              <w:t>вропската Унија</w:t>
            </w:r>
          </w:p>
          <w:p w14:paraId="3D69BA80" w14:textId="1516BDDC"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По препораката за почеток на преговори од страна на Европската комисија и Одлуката на Советот на ЕУ од март</w:t>
            </w:r>
            <w:r w:rsidR="0035269C">
              <w:rPr>
                <w:rFonts w:ascii="Arial Narrow" w:eastAsia="Arial Narrow" w:hAnsi="Arial Narrow" w:cs="Arial Narrow"/>
                <w:sz w:val="20"/>
                <w:lang w:val="en-US"/>
              </w:rPr>
              <w:t xml:space="preserve"> </w:t>
            </w:r>
            <w:r w:rsidRPr="00E67B62">
              <w:rPr>
                <w:rFonts w:ascii="Arial Narrow" w:eastAsia="Arial Narrow" w:hAnsi="Arial Narrow" w:cs="Arial Narrow"/>
                <w:sz w:val="20"/>
              </w:rPr>
              <w:t xml:space="preserve">2020, влеговме во следната фаза од процесот на пристапните преговори. Освен тековниот процес на имплементација на Спогодбата за стабилизација и асоцијација, преземањето на обврските од втората фаза на нејзината имплементација, и нашиот национален одговор на реформите што ги правиме во процесот на пристапување, Националната програма за усвојување на правото на Европската Унија, главен фокус ќе се даде на подготовките поврзани со </w:t>
            </w:r>
            <w:r w:rsidR="00194D16" w:rsidRPr="00E67B62">
              <w:rPr>
                <w:rFonts w:ascii="Arial Narrow" w:eastAsia="Arial Narrow" w:hAnsi="Arial Narrow" w:cs="Arial Narrow"/>
                <w:sz w:val="20"/>
              </w:rPr>
              <w:t>процесот на скрининг</w:t>
            </w:r>
            <w:r w:rsidRPr="00E67B62">
              <w:rPr>
                <w:rFonts w:ascii="Arial Narrow" w:eastAsia="Arial Narrow" w:hAnsi="Arial Narrow" w:cs="Arial Narrow"/>
                <w:sz w:val="20"/>
              </w:rPr>
              <w:t xml:space="preserve"> и водење на пристапните преговори. </w:t>
            </w:r>
          </w:p>
          <w:p w14:paraId="1C249F70" w14:textId="1E6A13DE" w:rsidR="008754B4" w:rsidRPr="00E67B62" w:rsidRDefault="00A72141">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Подготовките за отпоч</w:t>
            </w:r>
            <w:r w:rsidR="0035269C">
              <w:rPr>
                <w:rFonts w:ascii="Arial Narrow" w:eastAsia="Arial Narrow" w:hAnsi="Arial Narrow" w:cs="Arial Narrow"/>
                <w:sz w:val="20"/>
              </w:rPr>
              <w:t>нување на преговори се насочени</w:t>
            </w:r>
            <w:r w:rsidRPr="00E67B62">
              <w:rPr>
                <w:rFonts w:ascii="Arial Narrow" w:eastAsia="Arial Narrow" w:hAnsi="Arial Narrow" w:cs="Arial Narrow"/>
                <w:sz w:val="20"/>
              </w:rPr>
              <w:t xml:space="preserve"> кон:</w:t>
            </w:r>
          </w:p>
          <w:p w14:paraId="4405447C" w14:textId="77777777" w:rsidR="008754B4" w:rsidRPr="00E67B62" w:rsidRDefault="00A72141" w:rsidP="00617CB5">
            <w:pPr>
              <w:numPr>
                <w:ilvl w:val="0"/>
                <w:numId w:val="57"/>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Операционализација на преговарачката структура преку формирање на сите тела</w:t>
            </w:r>
          </w:p>
          <w:p w14:paraId="192116C0" w14:textId="77777777" w:rsidR="008754B4" w:rsidRPr="00E67B62" w:rsidRDefault="00A72141" w:rsidP="00617CB5">
            <w:pPr>
              <w:numPr>
                <w:ilvl w:val="0"/>
                <w:numId w:val="57"/>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Подготовка на актите за надлежностите на преговарачките тела</w:t>
            </w:r>
          </w:p>
          <w:p w14:paraId="25728517" w14:textId="77777777" w:rsidR="008754B4" w:rsidRPr="00E67B62" w:rsidRDefault="00A72141" w:rsidP="00617CB5">
            <w:pPr>
              <w:numPr>
                <w:ilvl w:val="0"/>
                <w:numId w:val="57"/>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Организација и учество на билатералните состаноци за сите поглавја</w:t>
            </w:r>
          </w:p>
          <w:p w14:paraId="356885D1" w14:textId="2BB0E2A0" w:rsidR="008754B4" w:rsidRPr="00E67B62" w:rsidRDefault="00A72141" w:rsidP="00617CB5">
            <w:pPr>
              <w:numPr>
                <w:ilvl w:val="0"/>
                <w:numId w:val="57"/>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 xml:space="preserve">Генерален преглед на досегашниот напредок во реформите, аналитички преглед и оценка на степенот на усогласеност на националното законодавство со законодавството на ЕУ. Пресекот на досегашната работа, идентификација и проценка на НПАА области каде ќе има потешкотии во имплементацијата и преговорите, ќе биде основа за спроведување анализи и насочување нареформските приоритети и донаторските средства кон овие области. Консолидацијата на НПАА работните групи и нивната подготовка за спроведување на сопствениот аналитички преглед, како и подобрувањето на квалитетот на НПАА, ќе бидат приоритет во наредниот период. Исто така, се планира консолидација на целокупната </w:t>
            </w:r>
            <w:r w:rsidRPr="00E67B62">
              <w:rPr>
                <w:rFonts w:ascii="Arial Narrow" w:eastAsia="Arial Narrow" w:hAnsi="Arial Narrow" w:cs="Arial Narrow"/>
                <w:sz w:val="20"/>
              </w:rPr>
              <w:lastRenderedPageBreak/>
              <w:t>информатичка инфраструктура и прилагодување на НПАА системите и датабазите, за поддршка на спроведувањето н</w:t>
            </w:r>
            <w:r w:rsidR="0035269C">
              <w:rPr>
                <w:rFonts w:ascii="Arial Narrow" w:eastAsia="Arial Narrow" w:hAnsi="Arial Narrow" w:cs="Arial Narrow"/>
                <w:sz w:val="20"/>
              </w:rPr>
              <w:t>а аналитички преглед (скрининг)</w:t>
            </w:r>
          </w:p>
          <w:p w14:paraId="05E28130" w14:textId="712CF393" w:rsidR="008754B4" w:rsidRPr="00E67B62" w:rsidRDefault="00A72141" w:rsidP="00617CB5">
            <w:pPr>
              <w:numPr>
                <w:ilvl w:val="0"/>
                <w:numId w:val="57"/>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 xml:space="preserve">Квалитетна подготовка на извештаи, анализи и други работни материјали за потребите на Владата </w:t>
            </w:r>
            <w:r w:rsidR="0035269C">
              <w:rPr>
                <w:rFonts w:ascii="Arial Narrow" w:eastAsia="Arial Narrow" w:hAnsi="Arial Narrow" w:cs="Arial Narrow"/>
                <w:sz w:val="20"/>
              </w:rPr>
              <w:t>и преговарачките тела (тимови)</w:t>
            </w:r>
          </w:p>
          <w:p w14:paraId="5D82D53E" w14:textId="77777777" w:rsidR="008754B4" w:rsidRPr="00E67B62" w:rsidRDefault="00A72141" w:rsidP="00617CB5">
            <w:pPr>
              <w:numPr>
                <w:ilvl w:val="0"/>
                <w:numId w:val="57"/>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 xml:space="preserve">Учество и координација на процесот за формирање на преговарачките позиции </w:t>
            </w:r>
          </w:p>
          <w:p w14:paraId="7F3B9E4F" w14:textId="7E7D5163" w:rsidR="008754B4" w:rsidRPr="00E67B62" w:rsidRDefault="00ED0A80" w:rsidP="00617CB5">
            <w:pPr>
              <w:numPr>
                <w:ilvl w:val="0"/>
                <w:numId w:val="57"/>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МК Мисијата во ЕУ</w:t>
            </w:r>
            <w:r w:rsidR="00A72141" w:rsidRPr="00E67B62">
              <w:rPr>
                <w:rFonts w:ascii="Arial Narrow" w:eastAsia="Arial Narrow" w:hAnsi="Arial Narrow" w:cs="Arial Narrow"/>
                <w:sz w:val="20"/>
              </w:rPr>
              <w:t xml:space="preserve"> ќе има редовна комуникација со останатите сектори во СЕП и со преговарачките структури со цел интензивирање, унапредување и продлабочување на соработката со релевантните институции во ЕУ</w:t>
            </w:r>
            <w:r w:rsidR="0035269C">
              <w:rPr>
                <w:rFonts w:ascii="Arial Narrow" w:eastAsia="Arial Narrow" w:hAnsi="Arial Narrow" w:cs="Arial Narrow"/>
                <w:sz w:val="20"/>
              </w:rPr>
              <w:t>, пред се со ЕК и Советот на ЕУ</w:t>
            </w:r>
          </w:p>
          <w:p w14:paraId="2D354765" w14:textId="57319C4E" w:rsidR="008754B4" w:rsidRPr="00E67B62" w:rsidRDefault="00A72141" w:rsidP="00617CB5">
            <w:pPr>
              <w:numPr>
                <w:ilvl w:val="0"/>
                <w:numId w:val="57"/>
              </w:numPr>
              <w:spacing w:after="0" w:line="240" w:lineRule="auto"/>
              <w:ind w:left="720" w:hanging="360"/>
              <w:jc w:val="both"/>
              <w:rPr>
                <w:rFonts w:ascii="Arial Narrow" w:eastAsia="Arial Narrow" w:hAnsi="Arial Narrow" w:cs="Arial Narrow"/>
                <w:sz w:val="20"/>
              </w:rPr>
            </w:pPr>
            <w:r w:rsidRPr="00E67B62">
              <w:rPr>
                <w:rFonts w:ascii="Arial Narrow" w:eastAsia="Arial Narrow" w:hAnsi="Arial Narrow" w:cs="Arial Narrow"/>
                <w:sz w:val="20"/>
              </w:rPr>
              <w:t>Формирање и операционализација на преговарачките структури и координацијата, со дефинирани надлежности, координација, проток н</w:t>
            </w:r>
            <w:r w:rsidR="0035269C">
              <w:rPr>
                <w:rFonts w:ascii="Arial Narrow" w:eastAsia="Arial Narrow" w:hAnsi="Arial Narrow" w:cs="Arial Narrow"/>
                <w:sz w:val="20"/>
              </w:rPr>
              <w:t>а информации</w:t>
            </w:r>
          </w:p>
          <w:p w14:paraId="7000A98E" w14:textId="12FABE1E" w:rsidR="008754B4" w:rsidRPr="00E67B62" w:rsidRDefault="00A72141" w:rsidP="00617CB5">
            <w:pPr>
              <w:numPr>
                <w:ilvl w:val="0"/>
                <w:numId w:val="57"/>
              </w:numPr>
              <w:spacing w:after="0" w:line="240" w:lineRule="auto"/>
              <w:ind w:left="450" w:hanging="90"/>
              <w:rPr>
                <w:rFonts w:ascii="Arial Narrow" w:hAnsi="Arial Narrow"/>
              </w:rPr>
            </w:pPr>
            <w:r w:rsidRPr="00E67B62">
              <w:rPr>
                <w:rFonts w:ascii="Arial Narrow" w:eastAsia="Arial Narrow" w:hAnsi="Arial Narrow" w:cs="Arial Narrow"/>
                <w:sz w:val="20"/>
              </w:rPr>
              <w:t>Систематско јакнење на капацитетите на СЕП, сите координативн</w:t>
            </w:r>
            <w:r w:rsidR="00A43C61" w:rsidRPr="00E67B62">
              <w:rPr>
                <w:rFonts w:ascii="Arial Narrow" w:eastAsia="Arial Narrow" w:hAnsi="Arial Narrow" w:cs="Arial Narrow"/>
                <w:sz w:val="20"/>
              </w:rPr>
              <w:t xml:space="preserve">и структури, </w:t>
            </w:r>
            <w:r w:rsidR="00ED0A80" w:rsidRPr="00E67B62">
              <w:rPr>
                <w:rFonts w:ascii="Arial Narrow" w:eastAsia="Arial Narrow" w:hAnsi="Arial Narrow" w:cs="Arial Narrow"/>
                <w:sz w:val="20"/>
              </w:rPr>
              <w:t>МК Мисија</w:t>
            </w:r>
            <w:r w:rsidR="005D1D8E" w:rsidRPr="00E67B62">
              <w:rPr>
                <w:rFonts w:ascii="Arial Narrow" w:eastAsia="Arial Narrow" w:hAnsi="Arial Narrow" w:cs="Arial Narrow"/>
                <w:sz w:val="20"/>
              </w:rPr>
              <w:t>та</w:t>
            </w:r>
            <w:r w:rsidR="00ED0A80" w:rsidRPr="00E67B62">
              <w:rPr>
                <w:rFonts w:ascii="Arial Narrow" w:eastAsia="Arial Narrow" w:hAnsi="Arial Narrow" w:cs="Arial Narrow"/>
                <w:sz w:val="20"/>
              </w:rPr>
              <w:t xml:space="preserve"> во ЕУ</w:t>
            </w:r>
            <w:r w:rsidRPr="00E67B62">
              <w:rPr>
                <w:rFonts w:ascii="Arial Narrow" w:eastAsia="Arial Narrow" w:hAnsi="Arial Narrow" w:cs="Arial Narrow"/>
                <w:sz w:val="20"/>
              </w:rPr>
              <w:t xml:space="preserve">, како и сите </w:t>
            </w:r>
            <w:r w:rsidR="0035269C">
              <w:rPr>
                <w:rFonts w:ascii="Arial Narrow" w:eastAsia="Arial Narrow" w:hAnsi="Arial Narrow" w:cs="Arial Narrow"/>
                <w:sz w:val="20"/>
              </w:rPr>
              <w:t>институции вклучени во процесот</w:t>
            </w:r>
          </w:p>
        </w:tc>
      </w:tr>
      <w:tr w:rsidR="008754B4" w:rsidRPr="00E67B62" w14:paraId="4FF3CFE4" w14:textId="77777777" w:rsidTr="00635627">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32A8B" w14:textId="77777777" w:rsidR="008754B4" w:rsidRPr="00E67B62" w:rsidRDefault="00A72141" w:rsidP="00617CB5">
            <w:pPr>
              <w:numPr>
                <w:ilvl w:val="0"/>
                <w:numId w:val="57"/>
              </w:numPr>
              <w:spacing w:after="0" w:line="240" w:lineRule="auto"/>
              <w:ind w:left="720" w:hanging="360"/>
              <w:rPr>
                <w:rFonts w:ascii="Arial Narrow" w:hAnsi="Arial Narrow"/>
              </w:rPr>
            </w:pPr>
            <w:r w:rsidRPr="00E67B62">
              <w:rPr>
                <w:rFonts w:ascii="Arial Narrow" w:eastAsia="Arial Narrow" w:hAnsi="Arial Narrow" w:cs="Arial Narrow"/>
                <w:sz w:val="20"/>
              </w:rPr>
              <w:lastRenderedPageBreak/>
              <w:t>НПАА -Програмата е поврзана со сите 33 поглавја</w:t>
            </w:r>
          </w:p>
        </w:tc>
      </w:tr>
      <w:tr w:rsidR="008754B4" w:rsidRPr="00E67B62" w14:paraId="6819EB23" w14:textId="77777777" w:rsidTr="00635627">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CA3BE" w14:textId="6F7297A3" w:rsidR="008754B4" w:rsidRPr="0035269C" w:rsidRDefault="00A72141" w:rsidP="00617CB5">
            <w:pPr>
              <w:numPr>
                <w:ilvl w:val="0"/>
                <w:numId w:val="57"/>
              </w:numPr>
              <w:spacing w:after="0" w:line="240" w:lineRule="auto"/>
              <w:ind w:left="720" w:hanging="360"/>
              <w:rPr>
                <w:rFonts w:ascii="Arial Narrow" w:eastAsia="Arial Narrow" w:hAnsi="Arial Narrow" w:cs="Arial Narrow"/>
                <w:sz w:val="20"/>
              </w:rPr>
            </w:pPr>
            <w:r w:rsidRPr="00E67B62">
              <w:rPr>
                <w:rFonts w:ascii="Arial Narrow" w:eastAsia="Arial Narrow" w:hAnsi="Arial Narrow" w:cs="Arial Narrow"/>
                <w:sz w:val="20"/>
              </w:rPr>
              <w:t>Стратешките приоритети и цели наСекретаријатот за европски прашања:</w:t>
            </w:r>
          </w:p>
          <w:p w14:paraId="1BE1D823" w14:textId="1A3037DD" w:rsidR="008754B4" w:rsidRPr="00E67B62" w:rsidRDefault="00A72141" w:rsidP="0035269C">
            <w:pPr>
              <w:spacing w:after="0" w:line="240" w:lineRule="auto"/>
              <w:jc w:val="both"/>
              <w:rPr>
                <w:rFonts w:ascii="Arial Narrow" w:eastAsia="Arial Narrow" w:hAnsi="Arial Narrow" w:cs="Arial Narrow"/>
                <w:sz w:val="20"/>
              </w:rPr>
            </w:pPr>
            <w:r w:rsidRPr="00E67B62">
              <w:rPr>
                <w:rFonts w:ascii="Arial Narrow" w:eastAsia="Arial Narrow" w:hAnsi="Arial Narrow" w:cs="Arial Narrow"/>
                <w:sz w:val="20"/>
              </w:rPr>
              <w:t>Програмата е во функција на следниот стратешки приоритет на СЕП:</w:t>
            </w:r>
          </w:p>
          <w:p w14:paraId="64805DC3" w14:textId="0FD4A93D" w:rsidR="008754B4" w:rsidRPr="0035269C" w:rsidRDefault="00A72141" w:rsidP="00617CB5">
            <w:pPr>
              <w:numPr>
                <w:ilvl w:val="0"/>
                <w:numId w:val="58"/>
              </w:numPr>
              <w:tabs>
                <w:tab w:val="left" w:pos="720"/>
              </w:tabs>
              <w:spacing w:after="0" w:line="240" w:lineRule="auto"/>
              <w:ind w:left="720" w:hanging="363"/>
              <w:jc w:val="both"/>
              <w:rPr>
                <w:rFonts w:ascii="Arial Narrow" w:eastAsia="Arial Narrow" w:hAnsi="Arial Narrow" w:cs="Arial Narrow"/>
                <w:sz w:val="20"/>
              </w:rPr>
            </w:pPr>
            <w:r w:rsidRPr="00E67B62">
              <w:rPr>
                <w:rFonts w:ascii="Arial Narrow" w:eastAsia="Arial Narrow" w:hAnsi="Arial Narrow" w:cs="Arial Narrow"/>
                <w:sz w:val="20"/>
              </w:rPr>
              <w:t>Квалитетно управување со процесот на пристапни преговори со зајакнување на позицијата на Република Северна Македонија во соработката со институциите на Европската Унија и на земјите членки на Европската Унија;</w:t>
            </w:r>
          </w:p>
          <w:p w14:paraId="2B99F2C2" w14:textId="77777777" w:rsidR="008754B4" w:rsidRPr="00E67B62" w:rsidRDefault="00A72141">
            <w:pPr>
              <w:spacing w:after="0" w:line="240" w:lineRule="auto"/>
              <w:rPr>
                <w:rFonts w:ascii="Arial Narrow" w:eastAsia="Arial Narrow" w:hAnsi="Arial Narrow" w:cs="Arial Narrow"/>
                <w:sz w:val="20"/>
              </w:rPr>
            </w:pPr>
            <w:r w:rsidRPr="00E67B62">
              <w:rPr>
                <w:rFonts w:ascii="Arial Narrow" w:eastAsia="Arial Narrow" w:hAnsi="Arial Narrow" w:cs="Arial Narrow"/>
                <w:sz w:val="20"/>
              </w:rPr>
              <w:t>Воедно, Програмата е во функција на следните стратешки цели на СЕП:</w:t>
            </w:r>
          </w:p>
          <w:p w14:paraId="4C02CC0D" w14:textId="3768579E" w:rsidR="008754B4" w:rsidRPr="00E67B62" w:rsidRDefault="00A72141" w:rsidP="00617CB5">
            <w:pPr>
              <w:numPr>
                <w:ilvl w:val="0"/>
                <w:numId w:val="59"/>
              </w:numPr>
              <w:tabs>
                <w:tab w:val="left" w:pos="720"/>
              </w:tabs>
              <w:spacing w:after="0" w:line="240" w:lineRule="auto"/>
              <w:ind w:left="720" w:hanging="363"/>
              <w:rPr>
                <w:rFonts w:ascii="Arial Narrow" w:eastAsia="Arial Narrow" w:hAnsi="Arial Narrow" w:cs="Arial Narrow"/>
                <w:sz w:val="20"/>
              </w:rPr>
            </w:pPr>
            <w:r w:rsidRPr="00E67B62">
              <w:rPr>
                <w:rFonts w:ascii="Arial Narrow" w:eastAsia="Arial Narrow" w:hAnsi="Arial Narrow" w:cs="Arial Narrow"/>
                <w:sz w:val="20"/>
              </w:rPr>
              <w:t xml:space="preserve">Зајакнување на позицијата на </w:t>
            </w:r>
            <w:r w:rsidR="005D1D8E" w:rsidRPr="00E67B62">
              <w:rPr>
                <w:rFonts w:ascii="Arial Narrow" w:eastAsia="Arial Narrow" w:hAnsi="Arial Narrow" w:cs="Arial Narrow"/>
                <w:sz w:val="20"/>
              </w:rPr>
              <w:t>МКД</w:t>
            </w:r>
            <w:r w:rsidRPr="00E67B62">
              <w:rPr>
                <w:rFonts w:ascii="Arial Narrow" w:eastAsia="Arial Narrow" w:hAnsi="Arial Narrow" w:cs="Arial Narrow"/>
                <w:sz w:val="20"/>
              </w:rPr>
              <w:t xml:space="preserve"> и ефикасноста во координацијата и соработката со инст</w:t>
            </w:r>
            <w:r w:rsidR="0035269C">
              <w:rPr>
                <w:rFonts w:ascii="Arial Narrow" w:eastAsia="Arial Narrow" w:hAnsi="Arial Narrow" w:cs="Arial Narrow"/>
                <w:sz w:val="20"/>
              </w:rPr>
              <w:t>итуциите на ЕУ и земјите членки</w:t>
            </w:r>
          </w:p>
          <w:p w14:paraId="225AE4D1" w14:textId="77777777" w:rsidR="008754B4" w:rsidRPr="00E67B62" w:rsidRDefault="00A72141" w:rsidP="00617CB5">
            <w:pPr>
              <w:numPr>
                <w:ilvl w:val="0"/>
                <w:numId w:val="59"/>
              </w:numPr>
              <w:tabs>
                <w:tab w:val="left" w:pos="720"/>
              </w:tabs>
              <w:spacing w:after="0" w:line="240" w:lineRule="auto"/>
              <w:ind w:left="720" w:hanging="363"/>
              <w:rPr>
                <w:rFonts w:ascii="Arial Narrow" w:eastAsia="Arial Narrow" w:hAnsi="Arial Narrow" w:cs="Arial Narrow"/>
                <w:sz w:val="20"/>
              </w:rPr>
            </w:pPr>
            <w:r w:rsidRPr="00E67B62">
              <w:rPr>
                <w:rFonts w:ascii="Arial Narrow" w:eastAsia="Arial Narrow" w:hAnsi="Arial Narrow" w:cs="Arial Narrow"/>
                <w:sz w:val="20"/>
              </w:rPr>
              <w:t>Операционализација на структурата за преговори и јакнење на административните капацитети;</w:t>
            </w:r>
          </w:p>
          <w:p w14:paraId="1408F474" w14:textId="38F621A4" w:rsidR="008754B4" w:rsidRPr="00E67B62" w:rsidRDefault="00A72141" w:rsidP="00617CB5">
            <w:pPr>
              <w:numPr>
                <w:ilvl w:val="0"/>
                <w:numId w:val="59"/>
              </w:numPr>
              <w:tabs>
                <w:tab w:val="left" w:pos="720"/>
              </w:tabs>
              <w:spacing w:after="0" w:line="240" w:lineRule="auto"/>
              <w:ind w:left="720" w:hanging="363"/>
              <w:rPr>
                <w:rFonts w:ascii="Arial Narrow" w:eastAsia="Arial Narrow" w:hAnsi="Arial Narrow" w:cs="Arial Narrow"/>
                <w:sz w:val="20"/>
              </w:rPr>
            </w:pPr>
            <w:r w:rsidRPr="00E67B62">
              <w:rPr>
                <w:rFonts w:ascii="Arial Narrow" w:eastAsia="Arial Narrow" w:hAnsi="Arial Narrow" w:cs="Arial Narrow"/>
                <w:sz w:val="20"/>
              </w:rPr>
              <w:t xml:space="preserve">Обезбедување квалитетна поддршка на Главниот преговарач и Преговарачкиот тим и доследно исполнување на обврските како Секретаријат </w:t>
            </w:r>
            <w:r w:rsidR="00FD5BB6" w:rsidRPr="00E67B62">
              <w:rPr>
                <w:rFonts w:ascii="Arial Narrow" w:eastAsia="Arial Narrow" w:hAnsi="Arial Narrow" w:cs="Arial Narrow"/>
                <w:sz w:val="20"/>
              </w:rPr>
              <w:t>за преговори</w:t>
            </w:r>
          </w:p>
          <w:p w14:paraId="3696C767" w14:textId="557550DE" w:rsidR="008754B4" w:rsidRPr="00E67B62" w:rsidRDefault="00A72141" w:rsidP="00617CB5">
            <w:pPr>
              <w:numPr>
                <w:ilvl w:val="0"/>
                <w:numId w:val="59"/>
              </w:numPr>
              <w:tabs>
                <w:tab w:val="left" w:pos="720"/>
              </w:tabs>
              <w:spacing w:after="0" w:line="240" w:lineRule="auto"/>
              <w:ind w:left="720" w:hanging="363"/>
              <w:rPr>
                <w:rFonts w:ascii="Arial Narrow" w:eastAsia="Arial Narrow" w:hAnsi="Arial Narrow" w:cs="Arial Narrow"/>
                <w:sz w:val="20"/>
              </w:rPr>
            </w:pPr>
            <w:r w:rsidRPr="00E67B62">
              <w:rPr>
                <w:rFonts w:ascii="Arial Narrow" w:eastAsia="Arial Narrow" w:hAnsi="Arial Narrow" w:cs="Arial Narrow"/>
                <w:sz w:val="20"/>
              </w:rPr>
              <w:t>Квалитетна подготовка на аналитичкиот преглед и оценка на степенот на усогласеност на македонското законодавство со законодавство на Е</w:t>
            </w:r>
            <w:r w:rsidR="005D1D8E" w:rsidRPr="00E67B62">
              <w:rPr>
                <w:rFonts w:ascii="Arial Narrow" w:eastAsia="Arial Narrow" w:hAnsi="Arial Narrow" w:cs="Arial Narrow"/>
                <w:sz w:val="20"/>
              </w:rPr>
              <w:t>У</w:t>
            </w:r>
          </w:p>
          <w:p w14:paraId="516C9C46" w14:textId="37A00D2C" w:rsidR="008754B4" w:rsidRPr="00E67B62" w:rsidRDefault="00A72141" w:rsidP="00617CB5">
            <w:pPr>
              <w:numPr>
                <w:ilvl w:val="0"/>
                <w:numId w:val="59"/>
              </w:numPr>
              <w:tabs>
                <w:tab w:val="left" w:pos="720"/>
              </w:tabs>
              <w:spacing w:after="0" w:line="240" w:lineRule="auto"/>
              <w:ind w:left="720" w:hanging="363"/>
              <w:rPr>
                <w:rFonts w:ascii="Arial Narrow" w:eastAsia="Arial Narrow" w:hAnsi="Arial Narrow" w:cs="Arial Narrow"/>
                <w:sz w:val="20"/>
              </w:rPr>
            </w:pPr>
            <w:r w:rsidRPr="00E67B62">
              <w:rPr>
                <w:rFonts w:ascii="Arial Narrow" w:eastAsia="Arial Narrow" w:hAnsi="Arial Narrow" w:cs="Arial Narrow"/>
                <w:sz w:val="20"/>
              </w:rPr>
              <w:t>Поддршка во подготовката на Извештаите од аналитичкиот преглед и формулир</w:t>
            </w:r>
            <w:r w:rsidR="0035269C">
              <w:rPr>
                <w:rFonts w:ascii="Arial Narrow" w:eastAsia="Arial Narrow" w:hAnsi="Arial Narrow" w:cs="Arial Narrow"/>
                <w:sz w:val="20"/>
              </w:rPr>
              <w:t>ањето на преговарачките позиции</w:t>
            </w:r>
          </w:p>
          <w:p w14:paraId="4EB40BCF" w14:textId="59A25C39" w:rsidR="008754B4" w:rsidRPr="00E67B62" w:rsidRDefault="00A72141" w:rsidP="00617CB5">
            <w:pPr>
              <w:numPr>
                <w:ilvl w:val="0"/>
                <w:numId w:val="59"/>
              </w:numPr>
              <w:tabs>
                <w:tab w:val="left" w:pos="720"/>
              </w:tabs>
              <w:spacing w:after="0" w:line="240" w:lineRule="auto"/>
              <w:ind w:left="720" w:hanging="363"/>
              <w:rPr>
                <w:rFonts w:ascii="Arial Narrow" w:eastAsia="Arial Narrow" w:hAnsi="Arial Narrow" w:cs="Arial Narrow"/>
                <w:sz w:val="20"/>
              </w:rPr>
            </w:pPr>
            <w:r w:rsidRPr="00E67B62">
              <w:rPr>
                <w:rFonts w:ascii="Arial Narrow" w:eastAsia="Arial Narrow" w:hAnsi="Arial Narrow" w:cs="Arial Narrow"/>
                <w:sz w:val="20"/>
              </w:rPr>
              <w:t xml:space="preserve">Зајакнување на административниот капацитет кој работи на процесот </w:t>
            </w:r>
            <w:r w:rsidR="0035269C">
              <w:rPr>
                <w:rFonts w:ascii="Arial Narrow" w:eastAsia="Arial Narrow" w:hAnsi="Arial Narrow" w:cs="Arial Narrow"/>
                <w:sz w:val="20"/>
              </w:rPr>
              <w:t>на интеграцијата во ЕУ</w:t>
            </w:r>
          </w:p>
          <w:p w14:paraId="6C6B3695" w14:textId="48E95C13" w:rsidR="008754B4" w:rsidRPr="0035269C" w:rsidRDefault="00A72141" w:rsidP="00617CB5">
            <w:pPr>
              <w:numPr>
                <w:ilvl w:val="0"/>
                <w:numId w:val="59"/>
              </w:numPr>
              <w:tabs>
                <w:tab w:val="left" w:pos="720"/>
              </w:tabs>
              <w:spacing w:after="0" w:line="240" w:lineRule="auto"/>
              <w:ind w:left="720" w:hanging="363"/>
              <w:rPr>
                <w:rFonts w:ascii="Arial Narrow" w:eastAsia="Arial Narrow" w:hAnsi="Arial Narrow" w:cs="Arial Narrow"/>
                <w:sz w:val="20"/>
              </w:rPr>
            </w:pPr>
            <w:r w:rsidRPr="00E67B62">
              <w:rPr>
                <w:rFonts w:ascii="Arial Narrow" w:eastAsia="Arial Narrow" w:hAnsi="Arial Narrow" w:cs="Arial Narrow"/>
                <w:sz w:val="20"/>
              </w:rPr>
              <w:t>Зајакнување на Центарот за обуки на СЕП и преку тоа систематско јакнење на капацитетите во проце</w:t>
            </w:r>
            <w:r w:rsidR="0035269C">
              <w:rPr>
                <w:rFonts w:ascii="Arial Narrow" w:eastAsia="Arial Narrow" w:hAnsi="Arial Narrow" w:cs="Arial Narrow"/>
                <w:sz w:val="20"/>
              </w:rPr>
              <w:t>сот на пристапување и преговори</w:t>
            </w:r>
          </w:p>
        </w:tc>
      </w:tr>
      <w:tr w:rsidR="008754B4" w:rsidRPr="00E67B62" w14:paraId="0DB8B5B0" w14:textId="77777777" w:rsidTr="00635627">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5E850A"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Цел на Програмата 1.12.2 УПРАВУВАЊЕ СО ПРОЦЕСОТ НА ПРИСТАПНИ ПРЕГОВОРИ:</w:t>
            </w:r>
          </w:p>
          <w:p w14:paraId="5622BCFA" w14:textId="729617DD"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18"/>
              </w:rPr>
              <w:t>Целосна подготвеност и целосен капацитет на преговарачките структури за отпочнување, вод</w:t>
            </w:r>
            <w:r w:rsidR="0035269C">
              <w:rPr>
                <w:rFonts w:ascii="Arial Narrow" w:eastAsia="Arial Narrow" w:hAnsi="Arial Narrow" w:cs="Arial Narrow"/>
                <w:b/>
                <w:sz w:val="18"/>
              </w:rPr>
              <w:t>ење и завршување на преговорите</w:t>
            </w:r>
          </w:p>
        </w:tc>
      </w:tr>
      <w:tr w:rsidR="008754B4" w:rsidRPr="00E67B62" w14:paraId="3E316009" w14:textId="77777777" w:rsidTr="00635627">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EE5E0"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Показатели за успех на Програмата 1.12.2 УПРАВУВАЊЕ СО ПРОЦЕСОТ НА ПРИСТАПНИ ПРЕГОВОРИ:</w:t>
            </w:r>
          </w:p>
          <w:p w14:paraId="76657A0B" w14:textId="3F7E6C51" w:rsidR="008754B4" w:rsidRPr="00E67B62" w:rsidRDefault="00A72141" w:rsidP="00617CB5">
            <w:pPr>
              <w:numPr>
                <w:ilvl w:val="0"/>
                <w:numId w:val="60"/>
              </w:numPr>
              <w:spacing w:after="0" w:line="240" w:lineRule="auto"/>
              <w:ind w:left="720" w:hanging="360"/>
              <w:jc w:val="both"/>
              <w:rPr>
                <w:rFonts w:ascii="Arial Narrow" w:eastAsia="Arial Narrow" w:hAnsi="Arial Narrow" w:cs="Arial Narrow"/>
                <w:sz w:val="18"/>
                <w:shd w:val="clear" w:color="auto" w:fill="FFFFFF"/>
              </w:rPr>
            </w:pPr>
            <w:r w:rsidRPr="00E67B62">
              <w:rPr>
                <w:rFonts w:ascii="Arial Narrow" w:eastAsia="Arial Narrow" w:hAnsi="Arial Narrow" w:cs="Arial Narrow"/>
                <w:sz w:val="18"/>
                <w:shd w:val="clear" w:color="auto" w:fill="FFFFFF"/>
              </w:rPr>
              <w:t>Формирани преговарачки структури со целосен капацитет за водење на преговор</w:t>
            </w:r>
            <w:r w:rsidR="0035269C">
              <w:rPr>
                <w:rFonts w:ascii="Arial Narrow" w:eastAsia="Arial Narrow" w:hAnsi="Arial Narrow" w:cs="Arial Narrow"/>
                <w:sz w:val="18"/>
                <w:shd w:val="clear" w:color="auto" w:fill="FFFFFF"/>
              </w:rPr>
              <w:t>и</w:t>
            </w:r>
          </w:p>
          <w:p w14:paraId="2E07F6A1" w14:textId="6DCEA1D5" w:rsidR="008754B4" w:rsidRPr="00E67B62" w:rsidRDefault="00A72141" w:rsidP="00617CB5">
            <w:pPr>
              <w:numPr>
                <w:ilvl w:val="0"/>
                <w:numId w:val="60"/>
              </w:numPr>
              <w:spacing w:after="0" w:line="240" w:lineRule="auto"/>
              <w:ind w:left="720" w:hanging="360"/>
              <w:jc w:val="both"/>
              <w:rPr>
                <w:rFonts w:ascii="Arial Narrow" w:eastAsia="Arial Narrow" w:hAnsi="Arial Narrow" w:cs="Arial Narrow"/>
                <w:sz w:val="18"/>
                <w:shd w:val="clear" w:color="auto" w:fill="FFFFFF"/>
              </w:rPr>
            </w:pPr>
            <w:r w:rsidRPr="00E67B62">
              <w:rPr>
                <w:rFonts w:ascii="Arial Narrow" w:eastAsia="Arial Narrow" w:hAnsi="Arial Narrow" w:cs="Arial Narrow"/>
                <w:sz w:val="18"/>
                <w:shd w:val="clear" w:color="auto" w:fill="FFFFFF"/>
              </w:rPr>
              <w:t>Значително зајакнати капацитети за поддршка на преговарачките</w:t>
            </w:r>
            <w:r w:rsidR="00CB3738" w:rsidRPr="00E67B62">
              <w:rPr>
                <w:rFonts w:ascii="Arial Narrow" w:eastAsia="Arial Narrow" w:hAnsi="Arial Narrow" w:cs="Arial Narrow"/>
                <w:sz w:val="18"/>
                <w:shd w:val="clear" w:color="auto" w:fill="FFFFFF"/>
              </w:rPr>
              <w:t xml:space="preserve"> </w:t>
            </w:r>
            <w:r w:rsidR="0035269C">
              <w:rPr>
                <w:rFonts w:ascii="Arial Narrow" w:eastAsia="Arial Narrow" w:hAnsi="Arial Narrow" w:cs="Arial Narrow"/>
                <w:sz w:val="18"/>
                <w:shd w:val="clear" w:color="auto" w:fill="FFFFFF"/>
              </w:rPr>
              <w:t>тела на сите нивоа</w:t>
            </w:r>
          </w:p>
          <w:p w14:paraId="028D47FF" w14:textId="77777777" w:rsidR="008754B4" w:rsidRPr="00E67B62" w:rsidRDefault="00A72141" w:rsidP="00617CB5">
            <w:pPr>
              <w:numPr>
                <w:ilvl w:val="0"/>
                <w:numId w:val="60"/>
              </w:numPr>
              <w:spacing w:after="0" w:line="240" w:lineRule="auto"/>
              <w:ind w:left="720" w:hanging="360"/>
              <w:jc w:val="both"/>
              <w:rPr>
                <w:rFonts w:ascii="Arial Narrow" w:eastAsia="Arial Narrow" w:hAnsi="Arial Narrow" w:cs="Arial Narrow"/>
                <w:sz w:val="18"/>
                <w:shd w:val="clear" w:color="auto" w:fill="FFFFFF"/>
              </w:rPr>
            </w:pPr>
            <w:r w:rsidRPr="00E67B62">
              <w:rPr>
                <w:rFonts w:ascii="Arial Narrow" w:eastAsia="Arial Narrow" w:hAnsi="Arial Narrow" w:cs="Arial Narrow"/>
                <w:sz w:val="18"/>
                <w:shd w:val="clear" w:color="auto" w:fill="FFFFFF"/>
              </w:rPr>
              <w:t>Број на реализирани билатерални состаноци</w:t>
            </w:r>
          </w:p>
          <w:p w14:paraId="010FBC62" w14:textId="049E99DA" w:rsidR="008754B4" w:rsidRPr="00E67B62" w:rsidRDefault="00A72141" w:rsidP="00617CB5">
            <w:pPr>
              <w:numPr>
                <w:ilvl w:val="0"/>
                <w:numId w:val="60"/>
              </w:numPr>
              <w:spacing w:after="0" w:line="240" w:lineRule="auto"/>
              <w:ind w:left="720" w:hanging="360"/>
              <w:jc w:val="both"/>
              <w:rPr>
                <w:rFonts w:ascii="Arial Narrow" w:eastAsia="Arial Narrow" w:hAnsi="Arial Narrow" w:cs="Arial Narrow"/>
                <w:sz w:val="18"/>
                <w:shd w:val="clear" w:color="auto" w:fill="FFFFFF"/>
              </w:rPr>
            </w:pPr>
            <w:r w:rsidRPr="00E67B62">
              <w:rPr>
                <w:rFonts w:ascii="Arial Narrow" w:eastAsia="Arial Narrow" w:hAnsi="Arial Narrow" w:cs="Arial Narrow"/>
                <w:sz w:val="18"/>
                <w:shd w:val="clear" w:color="auto" w:fill="FFFFFF"/>
              </w:rPr>
              <w:t>Целосна организациска, процедурална и техничка подготвеност и целосно обезбедување на ресурси за поддршка на преговарачките струк</w:t>
            </w:r>
            <w:r w:rsidR="0035269C">
              <w:rPr>
                <w:rFonts w:ascii="Arial Narrow" w:eastAsia="Arial Narrow" w:hAnsi="Arial Narrow" w:cs="Arial Narrow"/>
                <w:sz w:val="18"/>
                <w:shd w:val="clear" w:color="auto" w:fill="FFFFFF"/>
              </w:rPr>
              <w:t>тури</w:t>
            </w:r>
          </w:p>
          <w:p w14:paraId="53BABEAA" w14:textId="134D9377" w:rsidR="008754B4" w:rsidRPr="00E67B62" w:rsidRDefault="00A72141" w:rsidP="00617CB5">
            <w:pPr>
              <w:numPr>
                <w:ilvl w:val="0"/>
                <w:numId w:val="60"/>
              </w:numPr>
              <w:spacing w:after="0" w:line="240" w:lineRule="auto"/>
              <w:ind w:left="720" w:hanging="360"/>
              <w:rPr>
                <w:rFonts w:ascii="Arial Narrow" w:hAnsi="Arial Narrow"/>
              </w:rPr>
            </w:pPr>
            <w:r w:rsidRPr="00E67B62">
              <w:rPr>
                <w:rFonts w:ascii="Arial Narrow" w:eastAsia="Arial Narrow" w:hAnsi="Arial Narrow" w:cs="Arial Narrow"/>
                <w:sz w:val="18"/>
              </w:rPr>
              <w:t>Одлук</w:t>
            </w:r>
            <w:r w:rsidR="0035269C">
              <w:rPr>
                <w:rFonts w:ascii="Arial Narrow" w:eastAsia="Arial Narrow" w:hAnsi="Arial Narrow" w:cs="Arial Narrow"/>
                <w:sz w:val="18"/>
              </w:rPr>
              <w:t>а за отпочнување на преговорите</w:t>
            </w:r>
          </w:p>
        </w:tc>
      </w:tr>
      <w:tr w:rsidR="008754B4" w:rsidRPr="00E67B62" w14:paraId="72EBB0CA" w14:textId="77777777" w:rsidTr="00635627">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E0FAA" w14:textId="3F36052D" w:rsidR="008754B4" w:rsidRPr="00E67B62" w:rsidRDefault="00A72141" w:rsidP="00194D16">
            <w:pPr>
              <w:spacing w:after="0" w:line="240" w:lineRule="auto"/>
              <w:rPr>
                <w:rFonts w:ascii="Arial Narrow" w:hAnsi="Arial Narrow"/>
              </w:rPr>
            </w:pPr>
            <w:r w:rsidRPr="00E67B62">
              <w:rPr>
                <w:rFonts w:ascii="Arial Narrow" w:eastAsia="Arial Narrow" w:hAnsi="Arial Narrow" w:cs="Arial Narrow"/>
                <w:sz w:val="20"/>
              </w:rPr>
              <w:t xml:space="preserve">Програмата е: (забележете го видот на Програмата)                                       </w:t>
            </w:r>
            <w:r w:rsidRPr="00E67B62">
              <w:rPr>
                <w:rFonts w:ascii="Arial Narrow" w:eastAsia="Arial Narrow" w:hAnsi="Arial Narrow" w:cs="Arial Narrow"/>
                <w:b/>
                <w:sz w:val="20"/>
              </w:rPr>
              <w:t>Хоризонтална</w:t>
            </w:r>
            <w:r w:rsidRPr="00E67B62">
              <w:rPr>
                <w:rFonts w:ascii="Arial Narrow" w:eastAsia="Arial Narrow" w:hAnsi="Arial Narrow" w:cs="Arial Narrow"/>
                <w:sz w:val="20"/>
              </w:rPr>
              <w:t xml:space="preserve">                                                </w:t>
            </w:r>
          </w:p>
        </w:tc>
      </w:tr>
      <w:tr w:rsidR="008754B4" w:rsidRPr="00E67B62" w14:paraId="71AF11E4" w14:textId="77777777" w:rsidTr="00635627">
        <w:trPr>
          <w:trHeight w:val="1"/>
        </w:trPr>
        <w:tc>
          <w:tcPr>
            <w:tcW w:w="9144"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A32E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Потпрограми (компоненти) од Програмата 1.12.2 УПРАВУВАЊЕ СО ПРОЦЕСОТ НА ПРИСТАПНИ ПРЕГОВОРИ:</w:t>
            </w:r>
          </w:p>
        </w:tc>
      </w:tr>
      <w:tr w:rsidR="008754B4" w:rsidRPr="00E67B62" w14:paraId="1C0420D5" w14:textId="77777777" w:rsidTr="00635627">
        <w:trPr>
          <w:trHeight w:val="1"/>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A9A46" w14:textId="479E465C" w:rsidR="008754B4" w:rsidRPr="00E67B62" w:rsidRDefault="00A72141" w:rsidP="00194D16">
            <w:pPr>
              <w:spacing w:after="0" w:line="240" w:lineRule="auto"/>
              <w:jc w:val="both"/>
              <w:rPr>
                <w:rFonts w:ascii="Arial Narrow" w:eastAsia="Arial Narrow" w:hAnsi="Arial Narrow" w:cs="Arial Narrow"/>
                <w:b/>
                <w:sz w:val="20"/>
              </w:rPr>
            </w:pPr>
            <w:r w:rsidRPr="00E67B62">
              <w:rPr>
                <w:rFonts w:ascii="Arial Narrow" w:eastAsia="Arial Narrow" w:hAnsi="Arial Narrow" w:cs="Arial Narrow"/>
                <w:b/>
                <w:sz w:val="20"/>
              </w:rPr>
              <w:t>Потпрограма 1:</w:t>
            </w:r>
            <w:r w:rsidR="007C0657" w:rsidRPr="00E67B62">
              <w:rPr>
                <w:rFonts w:ascii="Arial Narrow" w:eastAsia="Arial Narrow" w:hAnsi="Arial Narrow" w:cs="Arial Narrow"/>
                <w:b/>
                <w:sz w:val="20"/>
              </w:rPr>
              <w:t xml:space="preserve"> </w:t>
            </w:r>
            <w:r w:rsidRPr="00E67B62">
              <w:rPr>
                <w:rFonts w:ascii="Arial Narrow" w:eastAsia="Arial Narrow" w:hAnsi="Arial Narrow" w:cs="Arial Narrow"/>
                <w:b/>
                <w:sz w:val="20"/>
              </w:rPr>
              <w:t xml:space="preserve">Зајакнување на позицијата на Република Северна Македонија и ефикасноста во координацијата и соработката со институциите на ЕУ и земјите членки </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D2ED1" w14:textId="77777777" w:rsidR="008754B4" w:rsidRPr="00E67B62" w:rsidRDefault="00A72141">
            <w:pPr>
              <w:spacing w:after="0" w:line="240" w:lineRule="auto"/>
              <w:jc w:val="both"/>
              <w:rPr>
                <w:rFonts w:ascii="Arial Narrow" w:eastAsia="Arial Narrow" w:hAnsi="Arial Narrow" w:cs="Arial Narrow"/>
                <w:b/>
                <w:sz w:val="20"/>
              </w:rPr>
            </w:pPr>
            <w:r w:rsidRPr="00E67B62">
              <w:rPr>
                <w:rFonts w:ascii="Arial Narrow" w:eastAsia="Arial Narrow" w:hAnsi="Arial Narrow" w:cs="Arial Narrow"/>
                <w:b/>
                <w:sz w:val="20"/>
              </w:rPr>
              <w:t>Показател за успешност:</w:t>
            </w:r>
          </w:p>
          <w:p w14:paraId="0A49FB65" w14:textId="77777777" w:rsidR="008754B4" w:rsidRPr="00E67B62" w:rsidRDefault="00A72141" w:rsidP="00617CB5">
            <w:pPr>
              <w:numPr>
                <w:ilvl w:val="0"/>
                <w:numId w:val="61"/>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 xml:space="preserve">Позитивен Извештај за напредокот на </w:t>
            </w:r>
            <w:r w:rsidR="0041122A" w:rsidRPr="00E67B62">
              <w:rPr>
                <w:rFonts w:ascii="Arial Narrow" w:eastAsia="Arial Narrow" w:hAnsi="Arial Narrow" w:cs="Arial Narrow"/>
                <w:sz w:val="18"/>
              </w:rPr>
              <w:t xml:space="preserve">МКД </w:t>
            </w:r>
            <w:r w:rsidRPr="00E67B62">
              <w:rPr>
                <w:rFonts w:ascii="Arial Narrow" w:eastAsia="Arial Narrow" w:hAnsi="Arial Narrow" w:cs="Arial Narrow"/>
                <w:sz w:val="18"/>
              </w:rPr>
              <w:t>и отпочнување на преговорите;</w:t>
            </w:r>
          </w:p>
          <w:p w14:paraId="533E01B8" w14:textId="33B7021E" w:rsidR="008754B4" w:rsidRPr="00E67B62" w:rsidRDefault="00A72141" w:rsidP="00617CB5">
            <w:pPr>
              <w:numPr>
                <w:ilvl w:val="0"/>
                <w:numId w:val="61"/>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Зајакната позиција и соработката со институциите на ЕУ;</w:t>
            </w:r>
          </w:p>
          <w:p w14:paraId="0CD4DA3F" w14:textId="2CF4CE0A" w:rsidR="008754B4" w:rsidRPr="00E67B62" w:rsidRDefault="00A72141" w:rsidP="00617CB5">
            <w:pPr>
              <w:numPr>
                <w:ilvl w:val="0"/>
                <w:numId w:val="61"/>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Зајакнати капацитети на СЕП-</w:t>
            </w:r>
            <w:r w:rsidR="00ED0A80" w:rsidRPr="00E67B62">
              <w:rPr>
                <w:rFonts w:ascii="Arial Narrow" w:eastAsia="Arial Narrow" w:hAnsi="Arial Narrow" w:cs="Arial Narrow"/>
              </w:rPr>
              <w:t xml:space="preserve"> </w:t>
            </w:r>
            <w:r w:rsidR="00ED0A80" w:rsidRPr="00E67B62">
              <w:rPr>
                <w:rFonts w:ascii="Arial Narrow" w:eastAsia="Arial Narrow" w:hAnsi="Arial Narrow" w:cs="Arial Narrow"/>
                <w:sz w:val="18"/>
              </w:rPr>
              <w:t>МК Мисијата во ЕУ</w:t>
            </w:r>
            <w:r w:rsidRPr="00E67B62">
              <w:rPr>
                <w:rFonts w:ascii="Arial Narrow" w:eastAsia="Arial Narrow" w:hAnsi="Arial Narrow" w:cs="Arial Narrow"/>
                <w:sz w:val="18"/>
              </w:rPr>
              <w:t>;</w:t>
            </w:r>
          </w:p>
          <w:p w14:paraId="5CC553AA" w14:textId="77777777" w:rsidR="008754B4" w:rsidRPr="00E67B62" w:rsidRDefault="00A72141" w:rsidP="00617CB5">
            <w:pPr>
              <w:numPr>
                <w:ilvl w:val="0"/>
                <w:numId w:val="61"/>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Отпочната втора фаза на ССА (Одлука на Советот на ЕУ);</w:t>
            </w:r>
          </w:p>
          <w:p w14:paraId="1927841E" w14:textId="77777777" w:rsidR="008754B4" w:rsidRPr="00E67B62" w:rsidRDefault="00635627" w:rsidP="00617CB5">
            <w:pPr>
              <w:numPr>
                <w:ilvl w:val="0"/>
                <w:numId w:val="61"/>
              </w:numPr>
              <w:spacing w:after="0" w:line="240" w:lineRule="auto"/>
              <w:ind w:left="720" w:hanging="360"/>
              <w:jc w:val="both"/>
              <w:rPr>
                <w:rFonts w:ascii="Arial Narrow" w:hAnsi="Arial Narrow"/>
              </w:rPr>
            </w:pPr>
            <w:r w:rsidRPr="00E67B62">
              <w:rPr>
                <w:rFonts w:ascii="Arial Narrow" w:eastAsia="Arial Narrow" w:hAnsi="Arial Narrow" w:cs="Arial Narrow"/>
                <w:sz w:val="18"/>
              </w:rPr>
              <w:t xml:space="preserve"> Донесена пореговарачка рамка и закажана Меѓувладина конференција</w:t>
            </w:r>
            <w:r w:rsidR="00A72141" w:rsidRPr="00E67B62">
              <w:rPr>
                <w:rFonts w:ascii="Arial Narrow" w:eastAsia="Arial Narrow" w:hAnsi="Arial Narrow" w:cs="Arial Narrow"/>
                <w:sz w:val="18"/>
              </w:rPr>
              <w:t xml:space="preserve"> (Одлука на Советот на ЕУ);</w:t>
            </w:r>
          </w:p>
        </w:tc>
      </w:tr>
      <w:tr w:rsidR="008754B4" w:rsidRPr="00E67B62" w14:paraId="5EEC6DC1" w14:textId="77777777" w:rsidTr="00635627">
        <w:trPr>
          <w:trHeight w:val="1"/>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6C4C1D" w14:textId="77777777" w:rsidR="008754B4" w:rsidRPr="00E67B62" w:rsidRDefault="00A72141">
            <w:pPr>
              <w:spacing w:after="0" w:line="240" w:lineRule="auto"/>
              <w:rPr>
                <w:rFonts w:ascii="Arial Narrow" w:eastAsia="Arial Narrow" w:hAnsi="Arial Narrow" w:cs="Arial Narrow"/>
                <w:sz w:val="18"/>
              </w:rPr>
            </w:pPr>
            <w:r w:rsidRPr="00E67B62">
              <w:rPr>
                <w:rFonts w:ascii="Arial Narrow" w:eastAsia="Arial Narrow" w:hAnsi="Arial Narrow" w:cs="Arial Narrow"/>
                <w:b/>
                <w:sz w:val="20"/>
              </w:rPr>
              <w:t>Потпрограма 2:</w:t>
            </w:r>
          </w:p>
          <w:p w14:paraId="06B0F258" w14:textId="77777777"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b/>
                <w:sz w:val="20"/>
              </w:rPr>
              <w:t>Формирање и операционализација на структурата за преговори</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4DCC78" w14:textId="77777777" w:rsidR="008754B4" w:rsidRPr="00E67B62" w:rsidRDefault="00A72141">
            <w:pPr>
              <w:spacing w:after="0" w:line="240" w:lineRule="auto"/>
              <w:jc w:val="both"/>
              <w:rPr>
                <w:rFonts w:ascii="Arial Narrow" w:eastAsia="Arial Narrow" w:hAnsi="Arial Narrow" w:cs="Arial Narrow"/>
                <w:b/>
                <w:sz w:val="20"/>
              </w:rPr>
            </w:pPr>
            <w:r w:rsidRPr="00E67B62">
              <w:rPr>
                <w:rFonts w:ascii="Arial Narrow" w:eastAsia="Arial Narrow" w:hAnsi="Arial Narrow" w:cs="Arial Narrow"/>
                <w:b/>
                <w:sz w:val="20"/>
              </w:rPr>
              <w:t>Показател за успешност:</w:t>
            </w:r>
          </w:p>
          <w:p w14:paraId="3CAA01C5" w14:textId="77777777" w:rsidR="008754B4" w:rsidRPr="00E67B62" w:rsidRDefault="00A72141" w:rsidP="00617CB5">
            <w:pPr>
              <w:numPr>
                <w:ilvl w:val="0"/>
                <w:numId w:val="62"/>
              </w:numPr>
              <w:spacing w:after="0" w:line="240" w:lineRule="auto"/>
              <w:ind w:left="720" w:hanging="360"/>
              <w:jc w:val="both"/>
              <w:rPr>
                <w:rFonts w:ascii="Arial Narrow" w:eastAsia="Arial Narrow" w:hAnsi="Arial Narrow" w:cs="Arial Narrow"/>
                <w:sz w:val="18"/>
                <w:shd w:val="clear" w:color="auto" w:fill="FFFFFF"/>
              </w:rPr>
            </w:pPr>
            <w:r w:rsidRPr="00E67B62">
              <w:rPr>
                <w:rFonts w:ascii="Arial Narrow" w:eastAsia="Arial Narrow" w:hAnsi="Arial Narrow" w:cs="Arial Narrow"/>
                <w:sz w:val="18"/>
                <w:shd w:val="clear" w:color="auto" w:fill="FFFFFF"/>
              </w:rPr>
              <w:t>Спроведени анализи и подготвени документи за дефинирање на преговарачките структури, усвоени од Влада;</w:t>
            </w:r>
          </w:p>
          <w:p w14:paraId="6112A4CD" w14:textId="77777777" w:rsidR="008754B4" w:rsidRPr="00E67B62" w:rsidRDefault="00A72141" w:rsidP="00617CB5">
            <w:pPr>
              <w:numPr>
                <w:ilvl w:val="0"/>
                <w:numId w:val="62"/>
              </w:numPr>
              <w:spacing w:after="0" w:line="240" w:lineRule="auto"/>
              <w:ind w:left="720" w:hanging="360"/>
              <w:jc w:val="both"/>
              <w:rPr>
                <w:rFonts w:ascii="Arial Narrow" w:eastAsia="Arial Narrow" w:hAnsi="Arial Narrow" w:cs="Arial Narrow"/>
                <w:sz w:val="18"/>
                <w:shd w:val="clear" w:color="auto" w:fill="FFFFFF"/>
              </w:rPr>
            </w:pPr>
            <w:r w:rsidRPr="00E67B62">
              <w:rPr>
                <w:rFonts w:ascii="Arial Narrow" w:eastAsia="Arial Narrow" w:hAnsi="Arial Narrow" w:cs="Arial Narrow"/>
                <w:sz w:val="18"/>
                <w:shd w:val="clear" w:color="auto" w:fill="FFFFFF"/>
              </w:rPr>
              <w:t>Формирање и операционализација на преговарачките структури;</w:t>
            </w:r>
          </w:p>
          <w:p w14:paraId="23493C31" w14:textId="77777777" w:rsidR="008754B4" w:rsidRPr="00E67B62" w:rsidRDefault="00A72141" w:rsidP="00617CB5">
            <w:pPr>
              <w:numPr>
                <w:ilvl w:val="0"/>
                <w:numId w:val="62"/>
              </w:numPr>
              <w:spacing w:after="0" w:line="240" w:lineRule="auto"/>
              <w:ind w:left="720" w:hanging="360"/>
              <w:jc w:val="both"/>
              <w:rPr>
                <w:rFonts w:ascii="Arial Narrow" w:eastAsia="Arial Narrow" w:hAnsi="Arial Narrow" w:cs="Arial Narrow"/>
                <w:sz w:val="18"/>
                <w:shd w:val="clear" w:color="auto" w:fill="FFFFFF"/>
              </w:rPr>
            </w:pPr>
            <w:r w:rsidRPr="00E67B62">
              <w:rPr>
                <w:rFonts w:ascii="Arial Narrow" w:eastAsia="Arial Narrow" w:hAnsi="Arial Narrow" w:cs="Arial Narrow"/>
                <w:sz w:val="18"/>
                <w:shd w:val="clear" w:color="auto" w:fill="FFFFFF"/>
              </w:rPr>
              <w:t xml:space="preserve">Јакнење на капацитетите на преговарачките структури (број на спроведени обуки/лица, број на симулации на преговори, број на идентифицирани и анализирани подрачја за скрининг и подготовка на преговарачки позиции); </w:t>
            </w:r>
          </w:p>
          <w:p w14:paraId="4B96F6F9" w14:textId="77777777" w:rsidR="0023601E" w:rsidRPr="00E67B62" w:rsidRDefault="00A72141" w:rsidP="00617CB5">
            <w:pPr>
              <w:numPr>
                <w:ilvl w:val="0"/>
                <w:numId w:val="62"/>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 xml:space="preserve">Јакнење на внатрешните капацитети на СЕП за поддршка на преговорите; </w:t>
            </w:r>
          </w:p>
          <w:p w14:paraId="4384F65F" w14:textId="4A5BBECC" w:rsidR="008754B4" w:rsidRPr="00E67B62" w:rsidRDefault="008F20C1" w:rsidP="00617CB5">
            <w:pPr>
              <w:numPr>
                <w:ilvl w:val="0"/>
                <w:numId w:val="62"/>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Ј</w:t>
            </w:r>
            <w:r w:rsidR="00A72141" w:rsidRPr="00E67B62">
              <w:rPr>
                <w:rFonts w:ascii="Arial Narrow" w:eastAsia="Arial Narrow" w:hAnsi="Arial Narrow" w:cs="Arial Narrow"/>
                <w:sz w:val="18"/>
              </w:rPr>
              <w:t>акнење на аналитичкиот капацитет на СЕП за поддршка на преговорите;</w:t>
            </w:r>
          </w:p>
        </w:tc>
      </w:tr>
      <w:tr w:rsidR="008754B4" w:rsidRPr="00E67B62" w14:paraId="5D5BE602" w14:textId="77777777" w:rsidTr="00635627">
        <w:trPr>
          <w:trHeight w:val="1"/>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B7DC0" w14:textId="77777777" w:rsidR="008754B4" w:rsidRPr="00E67B62" w:rsidRDefault="00A72141">
            <w:pPr>
              <w:spacing w:after="0" w:line="240" w:lineRule="auto"/>
              <w:jc w:val="both"/>
              <w:rPr>
                <w:rFonts w:ascii="Arial Narrow" w:eastAsia="Arial Narrow" w:hAnsi="Arial Narrow" w:cs="Arial Narrow"/>
                <w:b/>
                <w:sz w:val="20"/>
              </w:rPr>
            </w:pPr>
            <w:r w:rsidRPr="00E67B62">
              <w:rPr>
                <w:rFonts w:ascii="Arial Narrow" w:eastAsia="Arial Narrow" w:hAnsi="Arial Narrow" w:cs="Arial Narrow"/>
                <w:b/>
                <w:sz w:val="20"/>
              </w:rPr>
              <w:lastRenderedPageBreak/>
              <w:t>Потпрограма 3:</w:t>
            </w:r>
          </w:p>
          <w:p w14:paraId="232579B4" w14:textId="3CB36BE1" w:rsidR="008754B4" w:rsidRPr="00E67B62" w:rsidRDefault="00A72141">
            <w:pPr>
              <w:spacing w:after="0" w:line="240" w:lineRule="auto"/>
              <w:jc w:val="both"/>
              <w:rPr>
                <w:rFonts w:ascii="Arial Narrow" w:eastAsia="Arial Narrow" w:hAnsi="Arial Narrow" w:cs="Arial Narrow"/>
                <w:b/>
                <w:color w:val="000000"/>
                <w:sz w:val="20"/>
              </w:rPr>
            </w:pPr>
            <w:r w:rsidRPr="00E67B62">
              <w:rPr>
                <w:rFonts w:ascii="Arial Narrow" w:eastAsia="Arial Narrow" w:hAnsi="Arial Narrow" w:cs="Arial Narrow"/>
                <w:b/>
                <w:color w:val="000000"/>
                <w:sz w:val="20"/>
              </w:rPr>
              <w:t>Квалитетна подготовка на аналитички преглед и оценка на степенот на хармонизација на македонското законодавство со законодавството на ЕУ</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BAC48E"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Показател за успешност:</w:t>
            </w:r>
          </w:p>
          <w:p w14:paraId="6B137771" w14:textId="77777777" w:rsidR="008754B4" w:rsidRPr="00E67B62" w:rsidRDefault="00A72141" w:rsidP="00617CB5">
            <w:pPr>
              <w:numPr>
                <w:ilvl w:val="0"/>
                <w:numId w:val="63"/>
              </w:numPr>
              <w:tabs>
                <w:tab w:val="left" w:pos="7786"/>
              </w:tabs>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Спроведени и анализирани скрининг листи и  Прашалник; Идентифицирани НПАА области каде ќе има потешкотии во усогласувањето;</w:t>
            </w:r>
          </w:p>
          <w:p w14:paraId="64DA0DA1" w14:textId="77777777" w:rsidR="008754B4" w:rsidRPr="00E67B62" w:rsidRDefault="00A72141" w:rsidP="00617CB5">
            <w:pPr>
              <w:numPr>
                <w:ilvl w:val="0"/>
                <w:numId w:val="63"/>
              </w:numPr>
              <w:tabs>
                <w:tab w:val="left" w:pos="7786"/>
              </w:tabs>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Идентифицирани надлежности за секој правен акт на Европската Унија (околу 50,000 правни прописи);</w:t>
            </w:r>
          </w:p>
          <w:p w14:paraId="1C49C2C4" w14:textId="77777777" w:rsidR="008754B4" w:rsidRPr="00E67B62" w:rsidRDefault="00A72141" w:rsidP="00617CB5">
            <w:pPr>
              <w:numPr>
                <w:ilvl w:val="0"/>
                <w:numId w:val="63"/>
              </w:numPr>
              <w:tabs>
                <w:tab w:val="left" w:pos="7786"/>
              </w:tabs>
              <w:spacing w:after="0" w:line="240" w:lineRule="auto"/>
              <w:ind w:left="720" w:hanging="360"/>
              <w:jc w:val="both"/>
              <w:rPr>
                <w:rFonts w:ascii="Arial Narrow" w:eastAsia="Arial Narrow" w:hAnsi="Arial Narrow" w:cs="Arial Narrow"/>
                <w:color w:val="000000"/>
                <w:sz w:val="18"/>
              </w:rPr>
            </w:pPr>
            <w:r w:rsidRPr="00E67B62">
              <w:rPr>
                <w:rFonts w:ascii="Arial Narrow" w:eastAsia="Arial Narrow" w:hAnsi="Arial Narrow" w:cs="Arial Narrow"/>
                <w:color w:val="000000"/>
                <w:sz w:val="18"/>
              </w:rPr>
              <w:t>Спроведен аналитички преглед од страна на НПАА работните групи</w:t>
            </w:r>
          </w:p>
          <w:p w14:paraId="54C1948C" w14:textId="77777777" w:rsidR="008754B4" w:rsidRPr="00E67B62" w:rsidRDefault="00A72141" w:rsidP="00617CB5">
            <w:pPr>
              <w:numPr>
                <w:ilvl w:val="0"/>
                <w:numId w:val="63"/>
              </w:numPr>
              <w:spacing w:after="0" w:line="240" w:lineRule="auto"/>
              <w:ind w:left="720" w:hanging="360"/>
              <w:rPr>
                <w:rFonts w:ascii="Arial Narrow" w:eastAsia="Arial Narrow" w:hAnsi="Arial Narrow" w:cs="Arial Narrow"/>
                <w:color w:val="000000"/>
                <w:sz w:val="18"/>
              </w:rPr>
            </w:pPr>
            <w:r w:rsidRPr="00E67B62">
              <w:rPr>
                <w:rFonts w:ascii="Arial Narrow" w:eastAsia="Arial Narrow" w:hAnsi="Arial Narrow" w:cs="Arial Narrow"/>
                <w:color w:val="000000"/>
                <w:sz w:val="18"/>
              </w:rPr>
              <w:t>Утврден степенот на усогласеност, во секое НПАА подрачје</w:t>
            </w:r>
          </w:p>
          <w:p w14:paraId="216C934E" w14:textId="77777777" w:rsidR="008754B4" w:rsidRPr="00E67B62" w:rsidRDefault="00A72141" w:rsidP="00617CB5">
            <w:pPr>
              <w:numPr>
                <w:ilvl w:val="0"/>
                <w:numId w:val="63"/>
              </w:numPr>
              <w:spacing w:after="0" w:line="240" w:lineRule="auto"/>
              <w:ind w:left="720" w:hanging="360"/>
              <w:rPr>
                <w:rFonts w:ascii="Arial Narrow" w:hAnsi="Arial Narrow"/>
              </w:rPr>
            </w:pPr>
            <w:r w:rsidRPr="00E67B62">
              <w:rPr>
                <w:rFonts w:ascii="Arial Narrow" w:eastAsia="Arial Narrow" w:hAnsi="Arial Narrow" w:cs="Arial Narrow"/>
                <w:color w:val="000000"/>
                <w:sz w:val="18"/>
              </w:rPr>
              <w:t>Отоврени кластери</w:t>
            </w:r>
          </w:p>
        </w:tc>
      </w:tr>
      <w:tr w:rsidR="008754B4" w:rsidRPr="00E67B62" w14:paraId="14FBF4DC" w14:textId="77777777" w:rsidTr="00635627">
        <w:trPr>
          <w:trHeight w:val="1"/>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93D04A"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Потпрограма 4:</w:t>
            </w:r>
          </w:p>
          <w:p w14:paraId="26AA8080" w14:textId="77777777" w:rsidR="008754B4" w:rsidRPr="00E67B62" w:rsidRDefault="00A72141">
            <w:pPr>
              <w:spacing w:after="0" w:line="240" w:lineRule="auto"/>
              <w:jc w:val="both"/>
              <w:rPr>
                <w:rFonts w:ascii="Arial Narrow" w:hAnsi="Arial Narrow"/>
                <w:sz w:val="20"/>
                <w:szCs w:val="20"/>
              </w:rPr>
            </w:pPr>
            <w:r w:rsidRPr="00E67B62">
              <w:rPr>
                <w:rFonts w:ascii="Arial Narrow" w:eastAsia="Arial Narrow" w:hAnsi="Arial Narrow" w:cs="Arial Narrow"/>
                <w:b/>
                <w:sz w:val="20"/>
                <w:szCs w:val="20"/>
              </w:rPr>
              <w:t>Зајакнување на човечкиот капацитет кој работи на ЕУ интеграција</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53D4B" w14:textId="77777777" w:rsidR="00C33B05" w:rsidRPr="00E67B62" w:rsidRDefault="00C33B05" w:rsidP="00C33B05">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Показател за успешност:</w:t>
            </w:r>
          </w:p>
          <w:p w14:paraId="2BED1E25" w14:textId="77777777" w:rsidR="00C33B05" w:rsidRPr="00E67B62" w:rsidRDefault="00C33B05" w:rsidP="00617CB5">
            <w:pPr>
              <w:numPr>
                <w:ilvl w:val="0"/>
                <w:numId w:val="64"/>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настани поврзани со јакнење на тимската работа во СЕП</w:t>
            </w:r>
          </w:p>
          <w:p w14:paraId="42AA3840" w14:textId="77777777" w:rsidR="00C33B05" w:rsidRPr="00E67B62" w:rsidRDefault="00C33B05" w:rsidP="00617CB5">
            <w:pPr>
              <w:numPr>
                <w:ilvl w:val="0"/>
                <w:numId w:val="64"/>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семинари/обуки на вработените во СЕП и мрежата на секторите за ЕУ (хоризонтални ЕУ обуки);</w:t>
            </w:r>
          </w:p>
          <w:p w14:paraId="173CBBAE" w14:textId="77777777" w:rsidR="00C33B05" w:rsidRPr="00E67B62" w:rsidRDefault="00C33B05" w:rsidP="00617CB5">
            <w:pPr>
              <w:numPr>
                <w:ilvl w:val="0"/>
                <w:numId w:val="64"/>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вработувња/унапредувања во СЕП;</w:t>
            </w:r>
          </w:p>
          <w:p w14:paraId="0FF8C02E" w14:textId="77777777" w:rsidR="00C33B05" w:rsidRPr="00E67B62" w:rsidRDefault="00C33B05" w:rsidP="00617CB5">
            <w:pPr>
              <w:numPr>
                <w:ilvl w:val="0"/>
                <w:numId w:val="64"/>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стажирања/ волонтерства, и резултати од работата;</w:t>
            </w:r>
          </w:p>
          <w:p w14:paraId="5084E2C1" w14:textId="4BA28C35" w:rsidR="008754B4" w:rsidRPr="00E67B62" w:rsidRDefault="00C33B05" w:rsidP="00617CB5">
            <w:pPr>
              <w:numPr>
                <w:ilvl w:val="0"/>
                <w:numId w:val="64"/>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доделени стипендии за последипломски студии и краткор</w:t>
            </w:r>
            <w:r w:rsidR="00CB3738" w:rsidRPr="00E67B62">
              <w:rPr>
                <w:rFonts w:ascii="Arial Narrow" w:eastAsia="Arial Narrow" w:hAnsi="Arial Narrow" w:cs="Arial Narrow"/>
                <w:sz w:val="18"/>
              </w:rPr>
              <w:t>о</w:t>
            </w:r>
            <w:r w:rsidRPr="00E67B62">
              <w:rPr>
                <w:rFonts w:ascii="Arial Narrow" w:eastAsia="Arial Narrow" w:hAnsi="Arial Narrow" w:cs="Arial Narrow"/>
                <w:sz w:val="18"/>
              </w:rPr>
              <w:t>чни обуки;</w:t>
            </w:r>
          </w:p>
        </w:tc>
      </w:tr>
      <w:tr w:rsidR="008754B4" w:rsidRPr="00E67B62" w14:paraId="595BA0A9" w14:textId="77777777" w:rsidTr="00635627">
        <w:trPr>
          <w:trHeight w:val="1"/>
        </w:trPr>
        <w:tc>
          <w:tcPr>
            <w:tcW w:w="2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D613C"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Потпрограма 5:</w:t>
            </w:r>
          </w:p>
          <w:p w14:paraId="4DB7EEF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color w:val="000000"/>
                <w:sz w:val="20"/>
              </w:rPr>
              <w:t>Зајакнување на Центарот за обуки и систематско јакнење на капацитетите за процесот на преговори</w:t>
            </w:r>
          </w:p>
        </w:tc>
        <w:tc>
          <w:tcPr>
            <w:tcW w:w="67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B5355F" w14:textId="77777777" w:rsidR="00C33B05" w:rsidRPr="00E67B62" w:rsidRDefault="00C33B05" w:rsidP="00C33B05">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Показател за успешност:</w:t>
            </w:r>
          </w:p>
          <w:p w14:paraId="09CD70E8" w14:textId="77777777" w:rsidR="00C33B05" w:rsidRPr="00E67B62" w:rsidRDefault="00C33B05" w:rsidP="00617CB5">
            <w:pPr>
              <w:numPr>
                <w:ilvl w:val="0"/>
                <w:numId w:val="65"/>
              </w:numPr>
              <w:tabs>
                <w:tab w:val="left" w:pos="7786"/>
              </w:tabs>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 xml:space="preserve">Центарот за обука на СЕП е екипиран со оптимален број од 5 вработени и е во целосна функција; </w:t>
            </w:r>
          </w:p>
          <w:p w14:paraId="29711D45" w14:textId="77777777" w:rsidR="00C33B05" w:rsidRPr="00E67B62" w:rsidRDefault="00C33B05" w:rsidP="00617CB5">
            <w:pPr>
              <w:numPr>
                <w:ilvl w:val="0"/>
                <w:numId w:val="65"/>
              </w:numPr>
              <w:tabs>
                <w:tab w:val="left" w:pos="7786"/>
              </w:tabs>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 xml:space="preserve">Изработени нови акти, прирачници, упатства и други релевантни  и стратешки документи </w:t>
            </w:r>
          </w:p>
          <w:p w14:paraId="737CA140" w14:textId="77777777" w:rsidR="00C33B05" w:rsidRPr="00E67B62" w:rsidRDefault="00C33B05" w:rsidP="00617CB5">
            <w:pPr>
              <w:numPr>
                <w:ilvl w:val="0"/>
                <w:numId w:val="65"/>
              </w:numPr>
              <w:tabs>
                <w:tab w:val="left" w:pos="7786"/>
              </w:tabs>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Подготвен Каталог за обуки;</w:t>
            </w:r>
          </w:p>
          <w:p w14:paraId="0F431581" w14:textId="77777777" w:rsidR="00C33B05" w:rsidRPr="00E67B62" w:rsidRDefault="00C33B05" w:rsidP="00617CB5">
            <w:pPr>
              <w:numPr>
                <w:ilvl w:val="0"/>
                <w:numId w:val="65"/>
              </w:numPr>
              <w:tabs>
                <w:tab w:val="left" w:pos="7786"/>
              </w:tabs>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Подготвена Програма за работа на Центарот за обука на СЕП</w:t>
            </w:r>
          </w:p>
          <w:p w14:paraId="1B9CB614" w14:textId="77777777" w:rsidR="00C33B05" w:rsidRPr="00E67B62" w:rsidRDefault="00C33B05" w:rsidP="00617CB5">
            <w:pPr>
              <w:numPr>
                <w:ilvl w:val="0"/>
                <w:numId w:val="65"/>
              </w:numPr>
              <w:tabs>
                <w:tab w:val="left" w:pos="7786"/>
              </w:tabs>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Имплементирана програма за обука на Центарот за обука на СЕП</w:t>
            </w:r>
          </w:p>
          <w:p w14:paraId="6601EA4A" w14:textId="77777777" w:rsidR="00C33B05" w:rsidRPr="00E67B62" w:rsidRDefault="00C33B05" w:rsidP="00617CB5">
            <w:pPr>
              <w:numPr>
                <w:ilvl w:val="0"/>
                <w:numId w:val="65"/>
              </w:numPr>
              <w:tabs>
                <w:tab w:val="left" w:pos="7786"/>
              </w:tabs>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Број на организирани настани за информирање и градење на капацитети</w:t>
            </w:r>
          </w:p>
          <w:p w14:paraId="72860E98" w14:textId="77777777" w:rsidR="00C33B05" w:rsidRPr="00E67B62" w:rsidRDefault="00C33B05" w:rsidP="00617CB5">
            <w:pPr>
              <w:numPr>
                <w:ilvl w:val="0"/>
                <w:numId w:val="65"/>
              </w:numPr>
              <w:tabs>
                <w:tab w:val="left" w:pos="7786"/>
              </w:tabs>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 xml:space="preserve">Ревидирани постојни модули и курикулуми и создадени нови </w:t>
            </w:r>
          </w:p>
          <w:p w14:paraId="1BEAC4C6" w14:textId="77777777" w:rsidR="00C33B05" w:rsidRPr="00E67B62" w:rsidRDefault="00C33B05" w:rsidP="00617CB5">
            <w:pPr>
              <w:numPr>
                <w:ilvl w:val="0"/>
                <w:numId w:val="65"/>
              </w:numPr>
              <w:tabs>
                <w:tab w:val="left" w:pos="7786"/>
              </w:tabs>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Спроведени обуки, по области, број на обуки, број на лица, централно/ локално ниво;</w:t>
            </w:r>
          </w:p>
          <w:p w14:paraId="188B949B" w14:textId="77777777" w:rsidR="00C33B05" w:rsidRPr="00E67B62" w:rsidRDefault="00C33B05" w:rsidP="00617CB5">
            <w:pPr>
              <w:numPr>
                <w:ilvl w:val="0"/>
                <w:numId w:val="65"/>
              </w:numPr>
              <w:tabs>
                <w:tab w:val="left" w:pos="7786"/>
              </w:tabs>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 xml:space="preserve">Дизајнирана и функционална интегрирана база на податоци за следење на обуки </w:t>
            </w:r>
          </w:p>
          <w:p w14:paraId="3DD0CC62" w14:textId="77777777" w:rsidR="00C33B05" w:rsidRPr="00E67B62" w:rsidRDefault="00C33B05" w:rsidP="00617CB5">
            <w:pPr>
              <w:numPr>
                <w:ilvl w:val="0"/>
                <w:numId w:val="6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Целосно функционална ЕУ платформа за учење и обука;</w:t>
            </w:r>
          </w:p>
          <w:p w14:paraId="0E3DAFC9" w14:textId="77777777" w:rsidR="00C33B05" w:rsidRPr="00E67B62" w:rsidRDefault="00C33B05" w:rsidP="00617CB5">
            <w:pPr>
              <w:numPr>
                <w:ilvl w:val="0"/>
                <w:numId w:val="6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Воспоставен ростер на обучувачи</w:t>
            </w:r>
          </w:p>
          <w:p w14:paraId="6F8D5FE0" w14:textId="77777777" w:rsidR="00C33B05" w:rsidRPr="00E67B62" w:rsidRDefault="00C33B05" w:rsidP="00617CB5">
            <w:pPr>
              <w:numPr>
                <w:ilvl w:val="0"/>
                <w:numId w:val="6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Обучени обучувачи за ЕУ/ЕИ и ЕУ Фондови</w:t>
            </w:r>
          </w:p>
          <w:p w14:paraId="705DCBAD" w14:textId="2701D2D6" w:rsidR="00637E62" w:rsidRPr="00E67B62" w:rsidRDefault="00C33B05" w:rsidP="00617CB5">
            <w:pPr>
              <w:numPr>
                <w:ilvl w:val="0"/>
                <w:numId w:val="65"/>
              </w:numPr>
              <w:spacing w:after="0" w:line="240" w:lineRule="auto"/>
              <w:ind w:left="720" w:hanging="360"/>
              <w:jc w:val="both"/>
              <w:rPr>
                <w:rFonts w:ascii="Arial Narrow" w:eastAsia="Arial Narrow" w:hAnsi="Arial Narrow" w:cs="Arial Narrow"/>
                <w:sz w:val="18"/>
              </w:rPr>
            </w:pPr>
            <w:r w:rsidRPr="00E67B62">
              <w:rPr>
                <w:rFonts w:ascii="Arial Narrow" w:eastAsia="Arial Narrow" w:hAnsi="Arial Narrow" w:cs="Arial Narrow"/>
                <w:sz w:val="18"/>
              </w:rPr>
              <w:t>Испорака на обуки согалсно  програмата за работа на ЦОСЕП</w:t>
            </w:r>
          </w:p>
        </w:tc>
      </w:tr>
    </w:tbl>
    <w:p w14:paraId="170F8AED" w14:textId="77777777" w:rsidR="008754B4" w:rsidRPr="00E67B62" w:rsidRDefault="008754B4">
      <w:pPr>
        <w:spacing w:after="0" w:line="240" w:lineRule="auto"/>
        <w:rPr>
          <w:rFonts w:ascii="Arial Narrow" w:eastAsia="Arial Narrow" w:hAnsi="Arial Narrow" w:cs="Arial Narrow"/>
          <w:sz w:val="20"/>
        </w:rPr>
      </w:pPr>
    </w:p>
    <w:p w14:paraId="08EDB42E" w14:textId="77777777" w:rsidR="007F10EF" w:rsidRPr="00E67B62" w:rsidRDefault="007F10EF">
      <w:pPr>
        <w:rPr>
          <w:rFonts w:ascii="Arial Narrow" w:hAnsi="Arial Narrow"/>
        </w:rPr>
      </w:pPr>
    </w:p>
    <w:tbl>
      <w:tblPr>
        <w:tblW w:w="0" w:type="auto"/>
        <w:tblInd w:w="98" w:type="dxa"/>
        <w:tblLayout w:type="fixed"/>
        <w:tblCellMar>
          <w:left w:w="10" w:type="dxa"/>
          <w:right w:w="10" w:type="dxa"/>
        </w:tblCellMar>
        <w:tblLook w:val="04A0" w:firstRow="1" w:lastRow="0" w:firstColumn="1" w:lastColumn="0" w:noHBand="0" w:noVBand="1"/>
      </w:tblPr>
      <w:tblGrid>
        <w:gridCol w:w="2327"/>
        <w:gridCol w:w="720"/>
        <w:gridCol w:w="540"/>
        <w:gridCol w:w="900"/>
        <w:gridCol w:w="900"/>
        <w:gridCol w:w="450"/>
        <w:gridCol w:w="450"/>
        <w:gridCol w:w="450"/>
        <w:gridCol w:w="810"/>
        <w:gridCol w:w="630"/>
        <w:gridCol w:w="741"/>
      </w:tblGrid>
      <w:tr w:rsidR="007F10EF" w:rsidRPr="00E67B62" w14:paraId="7B57EBDE" w14:textId="77777777" w:rsidTr="00BB3800">
        <w:trPr>
          <w:trHeight w:val="1"/>
        </w:trPr>
        <w:tc>
          <w:tcPr>
            <w:tcW w:w="8918"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A0A147"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b/>
                <w:sz w:val="20"/>
              </w:rPr>
              <w:t>Б: План за спроведување на програмата 1.12.2 УПРАВУВАЊЕ СО ПРОЦЕСОТ НА ПРИСТАПНИ ПРЕГОВОРИ</w:t>
            </w:r>
          </w:p>
        </w:tc>
      </w:tr>
      <w:tr w:rsidR="007F10EF" w:rsidRPr="00E67B62" w14:paraId="1C82D8C4" w14:textId="77777777" w:rsidTr="00BB3800">
        <w:trPr>
          <w:trHeight w:val="1"/>
        </w:trPr>
        <w:tc>
          <w:tcPr>
            <w:tcW w:w="8918"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700A3FF" w14:textId="77777777" w:rsidR="007F10EF" w:rsidRPr="00E67B62" w:rsidRDefault="007F10EF" w:rsidP="00E67B62">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 xml:space="preserve">Потпрограма 1: План за спроведување </w:t>
            </w:r>
          </w:p>
          <w:p w14:paraId="6EA073AE" w14:textId="77777777" w:rsidR="007F10EF" w:rsidRPr="00E67B62" w:rsidRDefault="007F10EF" w:rsidP="00E67B62">
            <w:pPr>
              <w:spacing w:after="0" w:line="240" w:lineRule="auto"/>
              <w:jc w:val="both"/>
              <w:rPr>
                <w:rFonts w:ascii="Arial Narrow" w:hAnsi="Arial Narrow"/>
              </w:rPr>
            </w:pPr>
            <w:r w:rsidRPr="00E67B62">
              <w:rPr>
                <w:rFonts w:ascii="Arial Narrow" w:eastAsia="Arial Narrow" w:hAnsi="Arial Narrow" w:cs="Arial Narrow"/>
                <w:b/>
                <w:sz w:val="20"/>
              </w:rPr>
              <w:t xml:space="preserve">Зајакнување на позицијата на Република Северна Македонија и ефикасноста во координацијата и соработката со институциите на ЕУ и земјите членки </w:t>
            </w:r>
          </w:p>
        </w:tc>
      </w:tr>
      <w:tr w:rsidR="007F10EF" w:rsidRPr="00E67B62" w14:paraId="6BC03C2E" w14:textId="77777777" w:rsidTr="00BB3800">
        <w:trPr>
          <w:trHeight w:val="1"/>
        </w:trPr>
        <w:tc>
          <w:tcPr>
            <w:tcW w:w="23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2C2A919"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b/>
                <w:sz w:val="20"/>
              </w:rPr>
              <w:t>Активност</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0DE1260"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b/>
                <w:sz w:val="20"/>
              </w:rPr>
              <w:t>Одговорни</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273D51A"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b/>
                <w:sz w:val="20"/>
              </w:rPr>
              <w:t>Консултирани</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0C31352"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b/>
                <w:sz w:val="20"/>
              </w:rPr>
              <w:t>Временска рамка</w:t>
            </w:r>
          </w:p>
        </w:tc>
        <w:tc>
          <w:tcPr>
            <w:tcW w:w="353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C91892"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b/>
                <w:sz w:val="20"/>
              </w:rPr>
              <w:t>Потребни ресурси</w:t>
            </w:r>
          </w:p>
        </w:tc>
      </w:tr>
      <w:tr w:rsidR="007F10EF" w:rsidRPr="00E67B62" w14:paraId="7FF1F17D" w14:textId="77777777" w:rsidTr="00BB3800">
        <w:trPr>
          <w:trHeight w:val="1"/>
        </w:trPr>
        <w:tc>
          <w:tcPr>
            <w:tcW w:w="23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191D1" w14:textId="77777777" w:rsidR="007F10EF" w:rsidRPr="00E67B62" w:rsidRDefault="007F10EF" w:rsidP="00E67B62">
            <w:pPr>
              <w:spacing w:after="200" w:line="276" w:lineRule="auto"/>
              <w:rPr>
                <w:rFonts w:ascii="Arial Narrow" w:eastAsia="Calibri" w:hAnsi="Arial Narrow" w:cs="Calibri"/>
              </w:rPr>
            </w:pPr>
          </w:p>
        </w:tc>
        <w:tc>
          <w:tcPr>
            <w:tcW w:w="7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3E85A" w14:textId="77777777" w:rsidR="007F10EF" w:rsidRPr="00E67B62" w:rsidRDefault="007F10EF" w:rsidP="00E67B62">
            <w:pPr>
              <w:spacing w:after="200" w:line="276" w:lineRule="auto"/>
              <w:rPr>
                <w:rFonts w:ascii="Arial Narrow" w:eastAsia="Calibri" w:hAnsi="Arial Narrow" w:cs="Calibri"/>
              </w:rPr>
            </w:pPr>
          </w:p>
        </w:tc>
        <w:tc>
          <w:tcPr>
            <w:tcW w:w="5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858DFA" w14:textId="77777777" w:rsidR="007F10EF" w:rsidRPr="00E67B62" w:rsidRDefault="007F10EF" w:rsidP="00E67B62">
            <w:pPr>
              <w:spacing w:after="200" w:line="276"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A47C07" w14:textId="77777777" w:rsidR="007F10EF" w:rsidRPr="00E67B62" w:rsidRDefault="007F10EF" w:rsidP="00E67B62">
            <w:pPr>
              <w:spacing w:after="0" w:line="240" w:lineRule="auto"/>
              <w:jc w:val="center"/>
              <w:rPr>
                <w:rFonts w:ascii="Arial Narrow" w:eastAsia="Arial Narrow" w:hAnsi="Arial Narrow" w:cs="Arial Narrow"/>
                <w:b/>
                <w:sz w:val="20"/>
              </w:rPr>
            </w:pPr>
            <w:r w:rsidRPr="00E67B62">
              <w:rPr>
                <w:rFonts w:ascii="Arial Narrow" w:eastAsia="Arial Narrow" w:hAnsi="Arial Narrow" w:cs="Arial Narrow"/>
                <w:b/>
                <w:sz w:val="20"/>
              </w:rPr>
              <w:t>Почеток (месец/</w:t>
            </w:r>
          </w:p>
          <w:p w14:paraId="3536C19B"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b/>
                <w:sz w:val="20"/>
              </w:rPr>
              <w:t>година)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AE1F78"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b/>
                <w:sz w:val="20"/>
              </w:rPr>
              <w:t>Крај (месец/година)</w:t>
            </w:r>
          </w:p>
        </w:tc>
        <w:tc>
          <w:tcPr>
            <w:tcW w:w="9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9EF00"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b/>
                <w:sz w:val="20"/>
              </w:rPr>
              <w:t>Човечки</w:t>
            </w:r>
          </w:p>
        </w:tc>
        <w:tc>
          <w:tcPr>
            <w:tcW w:w="263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529383"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b/>
                <w:sz w:val="20"/>
              </w:rPr>
              <w:t>Финансиски (МКД)</w:t>
            </w:r>
          </w:p>
        </w:tc>
      </w:tr>
      <w:tr w:rsidR="00BB3800" w:rsidRPr="00E67B62" w14:paraId="1B11BE46" w14:textId="77777777" w:rsidTr="00BB3800">
        <w:trPr>
          <w:trHeight w:val="269"/>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F968E" w14:textId="77777777" w:rsidR="007F10EF" w:rsidRPr="00BB3800" w:rsidRDefault="007F10EF" w:rsidP="00BB3800">
            <w:pPr>
              <w:pStyle w:val="NoSpacing"/>
              <w:rPr>
                <w:rFonts w:ascii="Arial Narrow" w:eastAsia="Calibri"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B827B7" w14:textId="77777777" w:rsidR="007F10EF" w:rsidRPr="00BB3800" w:rsidRDefault="007F10EF" w:rsidP="00BB3800">
            <w:pPr>
              <w:pStyle w:val="NoSpacing"/>
              <w:rPr>
                <w:rFonts w:ascii="Arial Narrow" w:eastAsia="Calibri" w:hAnsi="Arial Narrow"/>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84CC1" w14:textId="77777777" w:rsidR="007F10EF" w:rsidRPr="00BB3800" w:rsidRDefault="007F10EF" w:rsidP="00BB3800">
            <w:pPr>
              <w:pStyle w:val="NoSpacing"/>
              <w:rPr>
                <w:rFonts w:ascii="Arial Narrow" w:eastAsia="Calibri"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56792" w14:textId="77777777" w:rsidR="007F10EF" w:rsidRPr="00BB3800" w:rsidRDefault="007F10EF" w:rsidP="00BB3800">
            <w:pPr>
              <w:pStyle w:val="NoSpacing"/>
              <w:rPr>
                <w:rFonts w:ascii="Arial Narrow" w:eastAsia="Calibri"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335C4" w14:textId="77777777" w:rsidR="007F10EF" w:rsidRPr="00BB3800" w:rsidRDefault="007F10EF" w:rsidP="00BB3800">
            <w:pPr>
              <w:pStyle w:val="NoSpacing"/>
              <w:rPr>
                <w:rFonts w:ascii="Arial Narrow" w:eastAsia="Calibri" w:hAnsi="Arial Narrow"/>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5A2BFB" w14:textId="1B42E0A9" w:rsidR="007F10EF" w:rsidRPr="00BB3800" w:rsidRDefault="00BB3800" w:rsidP="00BB3800">
            <w:pPr>
              <w:pStyle w:val="NoSpacing"/>
              <w:rPr>
                <w:rFonts w:ascii="Arial Narrow" w:eastAsia="Arial Narrow" w:hAnsi="Arial Narrow" w:cs="Arial Narrow"/>
                <w:sz w:val="16"/>
              </w:rPr>
            </w:pPr>
            <w:r w:rsidRPr="00BB3800">
              <w:rPr>
                <w:rFonts w:ascii="Arial Narrow" w:eastAsia="Arial Narrow" w:hAnsi="Arial Narrow" w:cs="Arial Narrow"/>
                <w:sz w:val="16"/>
              </w:rPr>
              <w:t>I г</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F8BD5" w14:textId="04B00015" w:rsidR="007F10EF" w:rsidRPr="00BB3800" w:rsidRDefault="00BB3800" w:rsidP="00BB3800">
            <w:pPr>
              <w:pStyle w:val="NoSpacing"/>
              <w:rPr>
                <w:rFonts w:ascii="Arial Narrow" w:eastAsia="Arial Narrow" w:hAnsi="Arial Narrow" w:cs="Arial Narrow"/>
                <w:sz w:val="16"/>
              </w:rPr>
            </w:pPr>
            <w:r w:rsidRPr="00BB3800">
              <w:rPr>
                <w:rFonts w:ascii="Arial Narrow" w:eastAsia="Arial Narrow" w:hAnsi="Arial Narrow" w:cs="Arial Narrow"/>
                <w:sz w:val="16"/>
              </w:rPr>
              <w:t>II г</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1697B3" w14:textId="69412695" w:rsidR="007F10EF" w:rsidRPr="00BB3800" w:rsidRDefault="00BB3800" w:rsidP="00BB3800">
            <w:pPr>
              <w:pStyle w:val="NoSpacing"/>
              <w:rPr>
                <w:rFonts w:ascii="Arial Narrow" w:eastAsia="Arial Narrow" w:hAnsi="Arial Narrow" w:cs="Arial Narrow"/>
                <w:sz w:val="16"/>
              </w:rPr>
            </w:pPr>
            <w:r w:rsidRPr="00BB3800">
              <w:rPr>
                <w:rFonts w:ascii="Arial Narrow" w:eastAsia="Arial Narrow" w:hAnsi="Arial Narrow" w:cs="Arial Narrow"/>
                <w:sz w:val="16"/>
              </w:rPr>
              <w:t>III г</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87055" w14:textId="58BEAFBC" w:rsidR="007F10EF" w:rsidRPr="00BB3800" w:rsidRDefault="00BB3800" w:rsidP="00BB3800">
            <w:pPr>
              <w:pStyle w:val="NoSpacing"/>
              <w:rPr>
                <w:rFonts w:ascii="Arial Narrow" w:eastAsia="Arial Narrow" w:hAnsi="Arial Narrow" w:cs="Arial Narrow"/>
                <w:sz w:val="16"/>
              </w:rPr>
            </w:pPr>
            <w:r w:rsidRPr="00BB3800">
              <w:rPr>
                <w:rFonts w:ascii="Arial Narrow" w:eastAsia="Arial Narrow" w:hAnsi="Arial Narrow" w:cs="Arial Narrow"/>
                <w:sz w:val="16"/>
              </w:rPr>
              <w:t>I год.</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3B8F65" w14:textId="266892FE" w:rsidR="007F10EF" w:rsidRPr="00BB3800" w:rsidRDefault="00BB3800" w:rsidP="00BB3800">
            <w:pPr>
              <w:pStyle w:val="NoSpacing"/>
              <w:rPr>
                <w:rFonts w:ascii="Arial Narrow" w:eastAsia="Arial Narrow" w:hAnsi="Arial Narrow" w:cs="Arial Narrow"/>
                <w:sz w:val="16"/>
              </w:rPr>
            </w:pPr>
            <w:r w:rsidRPr="00BB3800">
              <w:rPr>
                <w:rFonts w:ascii="Arial Narrow" w:eastAsia="Arial Narrow" w:hAnsi="Arial Narrow" w:cs="Arial Narrow"/>
                <w:sz w:val="16"/>
              </w:rPr>
              <w:t>II год.</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855D6" w14:textId="14DBEFFF" w:rsidR="007F10EF" w:rsidRPr="00BB3800" w:rsidRDefault="00BB3800" w:rsidP="00BB3800">
            <w:pPr>
              <w:pStyle w:val="NoSpacing"/>
              <w:rPr>
                <w:rFonts w:ascii="Arial Narrow" w:eastAsia="Arial Narrow" w:hAnsi="Arial Narrow" w:cs="Arial Narrow"/>
                <w:sz w:val="16"/>
              </w:rPr>
            </w:pPr>
            <w:r w:rsidRPr="00BB3800">
              <w:rPr>
                <w:rFonts w:ascii="Arial Narrow" w:eastAsia="Arial Narrow" w:hAnsi="Arial Narrow" w:cs="Arial Narrow"/>
                <w:sz w:val="16"/>
              </w:rPr>
              <w:t>III год.</w:t>
            </w:r>
          </w:p>
        </w:tc>
      </w:tr>
      <w:tr w:rsidR="00BB3800" w:rsidRPr="00E67B62" w14:paraId="7A76D327"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D45F8" w14:textId="77777777" w:rsidR="007F10EF" w:rsidRPr="00E67B62" w:rsidRDefault="007F10EF" w:rsidP="0035269C">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 xml:space="preserve">Поддршка на процесот на подготовка на Извештајот за напредокот на МКД, исполнување на ИРП и </w:t>
            </w:r>
          </w:p>
          <w:p w14:paraId="0231F9F6" w14:textId="77777777" w:rsidR="007F10EF" w:rsidRPr="00E67B62" w:rsidRDefault="007F10EF" w:rsidP="00617CB5">
            <w:pPr>
              <w:numPr>
                <w:ilvl w:val="0"/>
                <w:numId w:val="103"/>
              </w:numPr>
              <w:tabs>
                <w:tab w:val="left" w:pos="73"/>
                <w:tab w:val="left" w:pos="239"/>
                <w:tab w:val="left" w:pos="720"/>
                <w:tab w:val="left" w:pos="253"/>
              </w:tabs>
              <w:spacing w:after="0" w:line="240" w:lineRule="auto"/>
              <w:ind w:left="59" w:firstLine="14"/>
              <w:jc w:val="both"/>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координацијата и редовни состаноци со ГД на ЕК за проширување, во функција на успешна подготовка на Извештајот.</w:t>
            </w:r>
          </w:p>
          <w:p w14:paraId="524F150D" w14:textId="77777777" w:rsidR="007F10EF" w:rsidRPr="00E67B62" w:rsidRDefault="007F10EF" w:rsidP="00617CB5">
            <w:pPr>
              <w:numPr>
                <w:ilvl w:val="0"/>
                <w:numId w:val="103"/>
              </w:numPr>
              <w:tabs>
                <w:tab w:val="left" w:pos="239"/>
                <w:tab w:val="left" w:pos="720"/>
                <w:tab w:val="left" w:pos="0"/>
                <w:tab w:val="left" w:pos="142"/>
              </w:tabs>
              <w:spacing w:after="0" w:line="240" w:lineRule="auto"/>
              <w:ind w:left="59" w:firstLine="14"/>
              <w:jc w:val="both"/>
              <w:rPr>
                <w:rFonts w:ascii="Arial Narrow" w:hAnsi="Arial Narrow"/>
              </w:rPr>
            </w:pPr>
            <w:r w:rsidRPr="00E67B62">
              <w:rPr>
                <w:rFonts w:ascii="Arial Narrow" w:eastAsia="Arial Narrow" w:hAnsi="Arial Narrow" w:cs="Arial Narrow"/>
                <w:sz w:val="16"/>
                <w:shd w:val="clear" w:color="auto" w:fill="FFFFFF"/>
              </w:rPr>
              <w:t>координација и соработка со надлежни сектори во МНР (по однос на добрососедски односи), СЕП и другите државни органи поддршка на работните тела во рамките на ССА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E786E4"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Вработените во МК Мисијата во ЕУ (ССПППП)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EAA46"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 xml:space="preserve">ССПППП , СИ, СКСП, МНР,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72A47" w14:textId="77777777" w:rsidR="007F10EF" w:rsidRPr="00E67B62" w:rsidRDefault="007F10EF" w:rsidP="00E67B62">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01/2023</w:t>
            </w:r>
          </w:p>
          <w:p w14:paraId="052DC063" w14:textId="77777777" w:rsidR="007F10EF" w:rsidRPr="00E67B62" w:rsidRDefault="007F10EF" w:rsidP="00E67B62">
            <w:pPr>
              <w:spacing w:after="0" w:line="240" w:lineRule="auto"/>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A3A3B"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D8BFFA"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49ABCA"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5059A4"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BF30B"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7E09C"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70A501"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r>
      <w:tr w:rsidR="00BB3800" w:rsidRPr="00E67B62" w14:paraId="6C76EFD6"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8F7D6C" w14:textId="77777777" w:rsidR="007F10EF" w:rsidRPr="00E67B62" w:rsidRDefault="007F10EF" w:rsidP="00E67B62">
            <w:pPr>
              <w:spacing w:after="0" w:line="240" w:lineRule="auto"/>
              <w:ind w:left="5"/>
              <w:jc w:val="both"/>
              <w:rPr>
                <w:rFonts w:ascii="Arial Narrow" w:hAnsi="Arial Narrow"/>
              </w:rPr>
            </w:pPr>
            <w:r w:rsidRPr="00E67B62">
              <w:rPr>
                <w:rFonts w:ascii="Arial Narrow" w:eastAsia="Arial Narrow" w:hAnsi="Arial Narrow" w:cs="Arial Narrow"/>
                <w:sz w:val="16"/>
                <w:shd w:val="clear" w:color="auto" w:fill="FFFFFF"/>
              </w:rPr>
              <w:t xml:space="preserve">Поддршка во организација и подготовка на состаноците на работните тела на ССА (поддршка на организацијата на КСА и состаноците на ко-претседавачите на поткомитетите </w:t>
            </w:r>
            <w:r w:rsidRPr="00E67B62">
              <w:rPr>
                <w:rFonts w:ascii="Arial Narrow" w:eastAsia="Arial Narrow" w:hAnsi="Arial Narrow" w:cs="Arial Narrow"/>
                <w:sz w:val="16"/>
                <w:shd w:val="clear" w:color="auto" w:fill="FFFFFF"/>
              </w:rPr>
              <w:lastRenderedPageBreak/>
              <w:t>и специјалната група за РЈА, и редовна комуникација со  ГД за соседска политика и преговори за проширување, заради обезбедување постојаност во подготовките и настапите.</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CB74A0"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lastRenderedPageBreak/>
              <w:t xml:space="preserve">Вработените во МК Мисијата во ЕУ </w:t>
            </w:r>
            <w:r w:rsidRPr="00E67B62">
              <w:rPr>
                <w:rFonts w:ascii="Arial Narrow" w:eastAsia="Arial Narrow" w:hAnsi="Arial Narrow" w:cs="Arial Narrow"/>
                <w:sz w:val="16"/>
              </w:rPr>
              <w:lastRenderedPageBreak/>
              <w:t>(ССПППП)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5D02E"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lastRenderedPageBreak/>
              <w:t xml:space="preserve">ССПППП, СИ, СКСП, </w:t>
            </w:r>
            <w:r w:rsidRPr="00E67B62">
              <w:rPr>
                <w:rFonts w:ascii="Arial Narrow" w:eastAsia="Arial Narrow" w:hAnsi="Arial Narrow" w:cs="Arial Narrow"/>
                <w:sz w:val="16"/>
              </w:rPr>
              <w:lastRenderedPageBreak/>
              <w:t xml:space="preserve">МНР,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503514"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lastRenderedPageBreak/>
              <w:t>01/202</w:t>
            </w:r>
            <w:r w:rsidRPr="00E67B62">
              <w:rPr>
                <w:rFonts w:ascii="Arial Narrow" w:eastAsia="Arial Narrow" w:hAnsi="Arial Narrow" w:cs="Arial Narrow"/>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0F4DD"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8EAFC1"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F9676A"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1215A"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95D5A"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F0F81"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2781E"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r>
      <w:tr w:rsidR="00BB3800" w:rsidRPr="00E67B62" w14:paraId="267FF10F" w14:textId="77777777" w:rsidTr="00BB3800">
        <w:trPr>
          <w:trHeight w:val="1304"/>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BD5E3" w14:textId="77777777" w:rsidR="007F10EF" w:rsidRPr="00E67B62" w:rsidRDefault="007F10EF" w:rsidP="00E67B62">
            <w:pPr>
              <w:spacing w:after="0" w:line="240" w:lineRule="auto"/>
              <w:jc w:val="both"/>
              <w:rPr>
                <w:rFonts w:ascii="Arial Narrow" w:hAnsi="Arial Narrow"/>
              </w:rPr>
            </w:pPr>
            <w:r w:rsidRPr="00E67B62">
              <w:rPr>
                <w:rFonts w:ascii="Arial Narrow" w:eastAsia="Arial Narrow" w:hAnsi="Arial Narrow" w:cs="Arial Narrow"/>
                <w:sz w:val="16"/>
              </w:rPr>
              <w:lastRenderedPageBreak/>
              <w:t>Продлабочување на дијалогот со Генералните директорати на ЕК – организирање на редовни технички состаноци со ГД за проширување и сите други надлежни ГД-ти согласно потребите.</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A923BA"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Вработените во МК Мисијата во ЕУ (ССПППП)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CC949B"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СИ, СКСП, МНР, ССПППП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8CDD3F" w14:textId="103BA69D" w:rsidR="007F10EF" w:rsidRPr="00BB3800" w:rsidRDefault="007F10EF" w:rsidP="00BB3800">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01/202</w:t>
            </w:r>
            <w:r w:rsidRPr="00E67B62">
              <w:rPr>
                <w:rFonts w:ascii="Arial Narrow" w:eastAsia="Arial Narrow" w:hAnsi="Arial Narrow" w:cs="Arial Narrow"/>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0A6D5"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DD1744"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D25608"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B51F1"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C346A5"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9F559"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C5FCCB"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r>
      <w:tr w:rsidR="00BB3800" w:rsidRPr="00E67B62" w14:paraId="65ED5895"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4F82DA" w14:textId="77777777" w:rsidR="007F10EF" w:rsidRPr="00E67B62" w:rsidRDefault="007F10EF" w:rsidP="00E67B62">
            <w:pPr>
              <w:spacing w:after="0" w:line="240" w:lineRule="auto"/>
              <w:jc w:val="both"/>
              <w:rPr>
                <w:rFonts w:ascii="Arial Narrow" w:hAnsi="Arial Narrow"/>
              </w:rPr>
            </w:pPr>
            <w:r w:rsidRPr="00E67B62">
              <w:rPr>
                <w:rFonts w:ascii="Arial Narrow" w:eastAsia="Arial Narrow" w:hAnsi="Arial Narrow" w:cs="Arial Narrow"/>
                <w:sz w:val="16"/>
              </w:rPr>
              <w:t>Континуирано следење на работата на Комитетот на региони и Европскиот економски и социјален комитет – комуникација на програми за состаноци, материјали, подготовка на излагања, презентации и логистичка поддршка на делегации.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B93BA"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Вработените во МК Мисијата во ЕУ (ССПППП)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F18B2"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 xml:space="preserve">ССПППП, СИ, СКСП, </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31B22" w14:textId="77777777" w:rsidR="007F10EF" w:rsidRPr="00E67B62" w:rsidRDefault="007F10EF" w:rsidP="00E67B62">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01/202</w:t>
            </w:r>
            <w:r w:rsidRPr="00E67B62">
              <w:rPr>
                <w:rFonts w:ascii="Arial Narrow" w:eastAsia="Arial Narrow" w:hAnsi="Arial Narrow" w:cs="Arial Narrow"/>
                <w:sz w:val="16"/>
                <w:lang w:val="en-US"/>
              </w:rPr>
              <w:t>3</w:t>
            </w:r>
          </w:p>
          <w:p w14:paraId="3154E994" w14:textId="77777777" w:rsidR="007F10EF" w:rsidRPr="00E67B62" w:rsidRDefault="007F10EF" w:rsidP="00E67B62">
            <w:pPr>
              <w:spacing w:after="0" w:line="240" w:lineRule="auto"/>
              <w:jc w:val="center"/>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91A0C5"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D15C69"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326D8"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8632AA"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289E2"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80930B"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95F538"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r>
      <w:tr w:rsidR="00BB3800" w:rsidRPr="00E67B62" w14:paraId="1B27B8E9"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6C340E" w14:textId="77777777" w:rsidR="007F10EF" w:rsidRPr="00E67B62" w:rsidRDefault="007F10EF" w:rsidP="00E67B62">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Поддршка на координацијата на процесот на отпочнување на преговори</w:t>
            </w:r>
          </w:p>
          <w:p w14:paraId="1B15D474" w14:textId="77777777" w:rsidR="007F10EF" w:rsidRPr="00E67B62" w:rsidRDefault="007F10EF" w:rsidP="00617CB5">
            <w:pPr>
              <w:numPr>
                <w:ilvl w:val="0"/>
                <w:numId w:val="66"/>
              </w:numPr>
              <w:tabs>
                <w:tab w:val="left" w:pos="720"/>
                <w:tab w:val="left" w:pos="253"/>
              </w:tabs>
              <w:spacing w:after="0" w:line="240" w:lineRule="auto"/>
              <w:ind w:left="253" w:hanging="180"/>
              <w:jc w:val="both"/>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 xml:space="preserve">Поддршка на координацијата и редовни состаноци со претставници од постојаните претставништва на земји членки; </w:t>
            </w:r>
          </w:p>
          <w:p w14:paraId="2F84380A" w14:textId="77777777" w:rsidR="007F10EF" w:rsidRPr="00E67B62" w:rsidRDefault="007F10EF" w:rsidP="00617CB5">
            <w:pPr>
              <w:numPr>
                <w:ilvl w:val="0"/>
                <w:numId w:val="66"/>
              </w:numPr>
              <w:tabs>
                <w:tab w:val="left" w:pos="720"/>
                <w:tab w:val="left" w:pos="253"/>
              </w:tabs>
              <w:spacing w:after="0" w:line="240" w:lineRule="auto"/>
              <w:ind w:left="253" w:hanging="180"/>
              <w:jc w:val="both"/>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Состаноци со претставници на земји кандидати со цел размена на искуства и интензивирање на соработка со институциите;</w:t>
            </w:r>
          </w:p>
          <w:p w14:paraId="7E669F8F" w14:textId="77777777" w:rsidR="007F10EF" w:rsidRPr="00E67B62" w:rsidRDefault="007F10EF" w:rsidP="00617CB5">
            <w:pPr>
              <w:numPr>
                <w:ilvl w:val="0"/>
                <w:numId w:val="66"/>
              </w:numPr>
              <w:tabs>
                <w:tab w:val="left" w:pos="270"/>
              </w:tabs>
              <w:spacing w:after="0" w:line="240" w:lineRule="auto"/>
              <w:ind w:left="270" w:hanging="180"/>
              <w:jc w:val="both"/>
              <w:rPr>
                <w:rFonts w:ascii="Arial Narrow" w:hAnsi="Arial Narrow"/>
              </w:rPr>
            </w:pPr>
            <w:r w:rsidRPr="00E67B62">
              <w:rPr>
                <w:rFonts w:ascii="Arial Narrow" w:eastAsia="Arial Narrow" w:hAnsi="Arial Narrow" w:cs="Arial Narrow"/>
                <w:sz w:val="16"/>
              </w:rPr>
              <w:t>Состаноци со претставници на Секретаријатот на Советот на ЕУ и со ГД за проширување надлежни за преговорите.</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043F8A" w14:textId="77777777" w:rsidR="007F10EF" w:rsidRPr="00E67B62" w:rsidRDefault="007F10EF" w:rsidP="00E67B62">
            <w:pPr>
              <w:spacing w:after="0" w:line="240" w:lineRule="auto"/>
              <w:jc w:val="both"/>
              <w:rPr>
                <w:rFonts w:ascii="Arial Narrow" w:hAnsi="Arial Narrow"/>
              </w:rPr>
            </w:pPr>
            <w:r w:rsidRPr="00E67B62">
              <w:rPr>
                <w:rFonts w:ascii="Arial Narrow" w:eastAsia="Arial Narrow" w:hAnsi="Arial Narrow" w:cs="Arial Narrow"/>
                <w:sz w:val="16"/>
              </w:rPr>
              <w:t>Вработените во МК Мисијата во ЕУ (ССПППП)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065E16"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СИ, ССПППП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43A5F" w14:textId="77777777" w:rsidR="007F10EF" w:rsidRPr="00E67B62" w:rsidRDefault="007F10EF" w:rsidP="00E67B62">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01/202</w:t>
            </w:r>
            <w:r w:rsidRPr="00E67B62">
              <w:rPr>
                <w:rFonts w:ascii="Arial Narrow" w:eastAsia="Arial Narrow" w:hAnsi="Arial Narrow" w:cs="Arial Narrow"/>
                <w:sz w:val="16"/>
                <w:lang w:val="en-US"/>
              </w:rPr>
              <w:t>3</w:t>
            </w:r>
          </w:p>
          <w:p w14:paraId="25503A30" w14:textId="77777777" w:rsidR="007F10EF" w:rsidRPr="00E67B62" w:rsidRDefault="007F10EF" w:rsidP="00E67B62">
            <w:pPr>
              <w:spacing w:after="0" w:line="240" w:lineRule="auto"/>
              <w:jc w:val="center"/>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4F797"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B1F84"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64E59E"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C9AFFF"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719C0E"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7CBDCC"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A067E"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r>
      <w:tr w:rsidR="00BB3800" w:rsidRPr="00E67B62" w14:paraId="77D73246"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ED91C4" w14:textId="77777777" w:rsidR="007F10EF" w:rsidRPr="00E67B62" w:rsidRDefault="007F10EF" w:rsidP="00E67B62">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Поддршка на имплементација на претпристапна помош (ИПА)во МКД:</w:t>
            </w:r>
          </w:p>
          <w:p w14:paraId="7DFE0535" w14:textId="77777777" w:rsidR="007F10EF" w:rsidRPr="00E67B62" w:rsidRDefault="007F10EF" w:rsidP="00617CB5">
            <w:pPr>
              <w:numPr>
                <w:ilvl w:val="0"/>
                <w:numId w:val="67"/>
              </w:numPr>
              <w:tabs>
                <w:tab w:val="left" w:pos="720"/>
                <w:tab w:val="left" w:pos="253"/>
              </w:tabs>
              <w:spacing w:after="0" w:line="240" w:lineRule="auto"/>
              <w:ind w:left="253" w:hanging="180"/>
              <w:jc w:val="both"/>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Редовни месечни средби со ГД за проширување и останатите релевантни Директорати на ЕК поврзани со програмирање и имплементација на помошта, како и подготовка на секторските мониторинг комитети</w:t>
            </w:r>
          </w:p>
          <w:p w14:paraId="151ACFDF" w14:textId="77777777" w:rsidR="007F10EF" w:rsidRPr="00E67B62" w:rsidRDefault="007F10EF" w:rsidP="00617CB5">
            <w:pPr>
              <w:numPr>
                <w:ilvl w:val="0"/>
                <w:numId w:val="67"/>
              </w:numPr>
              <w:tabs>
                <w:tab w:val="left" w:pos="720"/>
                <w:tab w:val="left" w:pos="253"/>
              </w:tabs>
              <w:spacing w:after="0" w:line="240" w:lineRule="auto"/>
              <w:ind w:left="253" w:hanging="180"/>
              <w:jc w:val="both"/>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Комуникација со релевантни директорати за инструментот TAIEX и Програми и Агенции на Унијата;</w:t>
            </w:r>
          </w:p>
          <w:p w14:paraId="40A55D2D" w14:textId="77777777" w:rsidR="007F10EF" w:rsidRPr="00E67B62" w:rsidRDefault="007F10EF" w:rsidP="00617CB5">
            <w:pPr>
              <w:numPr>
                <w:ilvl w:val="0"/>
                <w:numId w:val="67"/>
              </w:numPr>
              <w:tabs>
                <w:tab w:val="left" w:pos="720"/>
              </w:tabs>
              <w:spacing w:after="0" w:line="240" w:lineRule="auto"/>
              <w:ind w:left="142" w:hanging="142"/>
              <w:rPr>
                <w:rFonts w:ascii="Arial Narrow" w:hAnsi="Arial Narrow"/>
              </w:rPr>
            </w:pPr>
            <w:r w:rsidRPr="00E67B62">
              <w:rPr>
                <w:rFonts w:ascii="Arial Narrow" w:eastAsia="Arial Narrow" w:hAnsi="Arial Narrow" w:cs="Arial Narrow"/>
                <w:sz w:val="16"/>
              </w:rPr>
              <w:t>Редовна комуникација со ЕК за Регионалните програми на ИПА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F465E9"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Вработените во МК Мисијата во ЕУ (ССПППП)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F657F7"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СКСП, ССПППП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95AAC" w14:textId="77777777" w:rsidR="007F10EF" w:rsidRPr="00E67B62" w:rsidRDefault="007F10EF" w:rsidP="00E67B62">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01/202</w:t>
            </w:r>
            <w:r w:rsidRPr="00E67B62">
              <w:rPr>
                <w:rFonts w:ascii="Arial Narrow" w:eastAsia="Arial Narrow" w:hAnsi="Arial Narrow" w:cs="Arial Narrow"/>
                <w:sz w:val="16"/>
                <w:lang w:val="en-US"/>
              </w:rPr>
              <w:t>3</w:t>
            </w:r>
          </w:p>
          <w:p w14:paraId="1B385E51" w14:textId="77777777" w:rsidR="007F10EF" w:rsidRPr="00E67B62" w:rsidRDefault="007F10EF" w:rsidP="00E67B62">
            <w:pPr>
              <w:spacing w:after="0" w:line="240" w:lineRule="auto"/>
              <w:jc w:val="center"/>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86F721"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C3A58C"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2CFAA"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5847F"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8F0E0"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D9B10"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429EE9"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r>
      <w:tr w:rsidR="00BB3800" w:rsidRPr="00E67B62" w14:paraId="2A67A3CA"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09B46" w14:textId="77777777" w:rsidR="007F10EF" w:rsidRPr="00E67B62" w:rsidRDefault="007F10EF" w:rsidP="00E67B62">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Следење на работата на институциите на ЕУ (ЕК, Совет):</w:t>
            </w:r>
          </w:p>
          <w:p w14:paraId="33417903" w14:textId="77777777" w:rsidR="007F10EF" w:rsidRPr="00E67B62" w:rsidRDefault="007F10EF" w:rsidP="00617CB5">
            <w:pPr>
              <w:numPr>
                <w:ilvl w:val="0"/>
                <w:numId w:val="68"/>
              </w:numPr>
              <w:tabs>
                <w:tab w:val="left" w:pos="720"/>
                <w:tab w:val="left" w:pos="253"/>
              </w:tabs>
              <w:spacing w:after="0" w:line="240" w:lineRule="auto"/>
              <w:ind w:left="253" w:hanging="180"/>
              <w:jc w:val="both"/>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Следење на Заклучоци на Советот, Стратешки документи, нови регулативи и извештаи</w:t>
            </w:r>
          </w:p>
          <w:p w14:paraId="71CC44D9" w14:textId="77777777" w:rsidR="007F10EF" w:rsidRPr="00E67B62" w:rsidRDefault="007F10EF" w:rsidP="00617CB5">
            <w:pPr>
              <w:numPr>
                <w:ilvl w:val="0"/>
                <w:numId w:val="68"/>
              </w:numPr>
              <w:tabs>
                <w:tab w:val="left" w:pos="720"/>
                <w:tab w:val="left" w:pos="253"/>
              </w:tabs>
              <w:spacing w:after="0" w:line="240" w:lineRule="auto"/>
              <w:ind w:left="253" w:hanging="180"/>
              <w:jc w:val="both"/>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Работа на Комитети и РГ во соодветни ГД</w:t>
            </w:r>
          </w:p>
          <w:p w14:paraId="447A3417" w14:textId="77777777" w:rsidR="007F10EF" w:rsidRPr="00E67B62" w:rsidRDefault="007F10EF" w:rsidP="00617CB5">
            <w:pPr>
              <w:numPr>
                <w:ilvl w:val="0"/>
                <w:numId w:val="68"/>
              </w:numPr>
              <w:tabs>
                <w:tab w:val="left" w:pos="720"/>
                <w:tab w:val="left" w:pos="253"/>
              </w:tabs>
              <w:spacing w:after="0" w:line="240" w:lineRule="auto"/>
              <w:ind w:left="253" w:hanging="180"/>
              <w:jc w:val="both"/>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Работа на Комитетите на ЕП;</w:t>
            </w:r>
          </w:p>
          <w:p w14:paraId="22798D07" w14:textId="7DB02004" w:rsidR="007F10EF" w:rsidRPr="00BB3800" w:rsidRDefault="007F10EF" w:rsidP="00617CB5">
            <w:pPr>
              <w:numPr>
                <w:ilvl w:val="0"/>
                <w:numId w:val="68"/>
              </w:numPr>
              <w:tabs>
                <w:tab w:val="left" w:pos="720"/>
                <w:tab w:val="left" w:pos="253"/>
              </w:tabs>
              <w:spacing w:after="0" w:line="240" w:lineRule="auto"/>
              <w:ind w:left="253" w:hanging="180"/>
              <w:jc w:val="both"/>
              <w:rPr>
                <w:rFonts w:ascii="Arial Narrow" w:eastAsia="Arial Narrow" w:hAnsi="Arial Narrow" w:cs="Arial Narrow"/>
                <w:b/>
                <w:sz w:val="16"/>
                <w:shd w:val="clear" w:color="auto" w:fill="FFFFFF"/>
              </w:rPr>
            </w:pPr>
            <w:r w:rsidRPr="00E67B62">
              <w:rPr>
                <w:rFonts w:ascii="Arial Narrow" w:eastAsia="Arial Narrow" w:hAnsi="Arial Narrow" w:cs="Arial Narrow"/>
                <w:sz w:val="16"/>
                <w:shd w:val="clear" w:color="auto" w:fill="FFFFFF"/>
              </w:rPr>
              <w:t>Дистрибуција на релевантни информации за напредокот на МКД</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241D49"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Вработените во МК Мисијата во ЕУ (ССПППП)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8447E6"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ССПППП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6F5E1" w14:textId="77777777" w:rsidR="007F10EF" w:rsidRPr="00E67B62" w:rsidRDefault="007F10EF" w:rsidP="00E67B62">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01/202</w:t>
            </w:r>
            <w:r w:rsidRPr="00E67B62">
              <w:rPr>
                <w:rFonts w:ascii="Arial Narrow" w:eastAsia="Arial Narrow" w:hAnsi="Arial Narrow" w:cs="Arial Narrow"/>
                <w:sz w:val="16"/>
                <w:lang w:val="en-US"/>
              </w:rPr>
              <w:t>3</w:t>
            </w:r>
          </w:p>
          <w:p w14:paraId="04D3A2D8" w14:textId="77777777" w:rsidR="007F10EF" w:rsidRPr="00E67B62" w:rsidRDefault="007F10EF" w:rsidP="00E67B62">
            <w:pPr>
              <w:spacing w:after="0" w:line="240" w:lineRule="auto"/>
              <w:jc w:val="center"/>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AD8EA"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005570"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DA67A8"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753D3"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79D8B"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93B9D0"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4C0BA6"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r>
      <w:tr w:rsidR="00BB3800" w:rsidRPr="00E67B62" w14:paraId="1564498D"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356F8" w14:textId="77777777" w:rsidR="007F10EF" w:rsidRPr="00E67B62" w:rsidRDefault="007F10EF" w:rsidP="00E67B62">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Логистичка, организациска и техничка поддршка на национални делегации во Брисел:</w:t>
            </w:r>
          </w:p>
          <w:p w14:paraId="4C2C5916" w14:textId="77777777" w:rsidR="007F10EF" w:rsidRPr="00E67B62" w:rsidRDefault="007F10EF" w:rsidP="00617CB5">
            <w:pPr>
              <w:numPr>
                <w:ilvl w:val="0"/>
                <w:numId w:val="69"/>
              </w:numPr>
              <w:tabs>
                <w:tab w:val="left" w:pos="720"/>
                <w:tab w:val="left" w:pos="253"/>
              </w:tabs>
              <w:spacing w:after="0" w:line="240" w:lineRule="auto"/>
              <w:ind w:left="253" w:hanging="180"/>
              <w:jc w:val="both"/>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lastRenderedPageBreak/>
              <w:t>Подготовка на програми за посети на ЗПВЕУ, ДСек и други делегации;</w:t>
            </w:r>
          </w:p>
          <w:p w14:paraId="5C627788" w14:textId="77777777" w:rsidR="007F10EF" w:rsidRPr="00E67B62" w:rsidRDefault="007F10EF" w:rsidP="00617CB5">
            <w:pPr>
              <w:numPr>
                <w:ilvl w:val="0"/>
                <w:numId w:val="69"/>
              </w:numPr>
              <w:tabs>
                <w:tab w:val="left" w:pos="720"/>
                <w:tab w:val="left" w:pos="142"/>
              </w:tabs>
              <w:spacing w:after="0" w:line="240" w:lineRule="auto"/>
              <w:ind w:left="142" w:hanging="363"/>
              <w:jc w:val="both"/>
              <w:rPr>
                <w:rFonts w:ascii="Arial Narrow" w:hAnsi="Arial Narrow"/>
              </w:rPr>
            </w:pPr>
            <w:r w:rsidRPr="00E67B62">
              <w:rPr>
                <w:rFonts w:ascii="Arial Narrow" w:eastAsia="Arial Narrow" w:hAnsi="Arial Narrow" w:cs="Arial Narrow"/>
                <w:sz w:val="16"/>
              </w:rPr>
              <w:t>- Пренесување на ставови, пораки.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9094BE"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lastRenderedPageBreak/>
              <w:t xml:space="preserve">Вработените во МК Мисијата во ЕУ </w:t>
            </w:r>
            <w:r w:rsidRPr="00E67B62">
              <w:rPr>
                <w:rFonts w:ascii="Arial Narrow" w:eastAsia="Arial Narrow" w:hAnsi="Arial Narrow" w:cs="Arial Narrow"/>
                <w:sz w:val="16"/>
              </w:rPr>
              <w:lastRenderedPageBreak/>
              <w:t>(ССПППП)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A70BEC"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lastRenderedPageBreak/>
              <w:t>ССПППП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8140D7" w14:textId="77777777" w:rsidR="007F10EF" w:rsidRPr="00E67B62" w:rsidRDefault="007F10EF" w:rsidP="00E67B62">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01/202</w:t>
            </w:r>
            <w:r w:rsidRPr="00E67B62">
              <w:rPr>
                <w:rFonts w:ascii="Arial Narrow" w:eastAsia="Arial Narrow" w:hAnsi="Arial Narrow" w:cs="Arial Narrow"/>
                <w:sz w:val="16"/>
                <w:lang w:val="en-US"/>
              </w:rPr>
              <w:t>3</w:t>
            </w:r>
          </w:p>
          <w:p w14:paraId="45A1455B" w14:textId="77777777" w:rsidR="007F10EF" w:rsidRPr="00E67B62" w:rsidRDefault="007F10EF" w:rsidP="00E67B62">
            <w:pPr>
              <w:spacing w:after="0" w:line="240" w:lineRule="auto"/>
              <w:jc w:val="center"/>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E9850"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12/202</w:t>
            </w:r>
            <w:r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61041"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A4342"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B33D46"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4</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2A1D6"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476EE0"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756303" w14:textId="77777777" w:rsidR="007F10EF" w:rsidRPr="00E67B62" w:rsidRDefault="007F10EF" w:rsidP="00E67B62">
            <w:pPr>
              <w:spacing w:after="0" w:line="240" w:lineRule="auto"/>
              <w:jc w:val="center"/>
              <w:rPr>
                <w:rFonts w:ascii="Arial Narrow" w:hAnsi="Arial Narrow"/>
              </w:rPr>
            </w:pPr>
            <w:r w:rsidRPr="00E67B62">
              <w:rPr>
                <w:rFonts w:ascii="Arial Narrow" w:eastAsia="Arial Narrow" w:hAnsi="Arial Narrow" w:cs="Arial Narrow"/>
                <w:sz w:val="16"/>
              </w:rPr>
              <w:t>/</w:t>
            </w:r>
          </w:p>
        </w:tc>
      </w:tr>
      <w:tr w:rsidR="007F10EF" w:rsidRPr="00E67B62" w14:paraId="5EA8634A" w14:textId="77777777" w:rsidTr="00BB3800">
        <w:trPr>
          <w:trHeight w:val="1"/>
        </w:trPr>
        <w:tc>
          <w:tcPr>
            <w:tcW w:w="538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4F624" w14:textId="068AC3BC"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b/>
                <w:sz w:val="20"/>
              </w:rPr>
              <w:lastRenderedPageBreak/>
              <w:t>Вкупно активности во I</w:t>
            </w:r>
            <w:r w:rsidR="00BB3800">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  9</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43A89B"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42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A820DE" w14:textId="77777777" w:rsidR="007F10EF" w:rsidRPr="00E67B62" w:rsidRDefault="007F10EF" w:rsidP="00E67B62">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01C755" w14:textId="77777777" w:rsidR="007F10EF" w:rsidRPr="00E67B62" w:rsidRDefault="007F10EF" w:rsidP="00E67B62">
            <w:pPr>
              <w:spacing w:after="0" w:line="240" w:lineRule="auto"/>
              <w:rPr>
                <w:rFonts w:ascii="Arial Narrow" w:eastAsia="Calibri" w:hAnsi="Arial Narrow"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8C3D2" w14:textId="54574DEF" w:rsidR="007F10EF" w:rsidRPr="00787FBE" w:rsidRDefault="00787FBE" w:rsidP="00E67B62">
            <w:pPr>
              <w:spacing w:after="0" w:line="240" w:lineRule="auto"/>
              <w:rPr>
                <w:rFonts w:ascii="Arial Narrow" w:hAnsi="Arial Narrow"/>
                <w:lang w:val="en-US"/>
              </w:rPr>
            </w:pPr>
            <w:r>
              <w:rPr>
                <w:rFonts w:ascii="Arial Narrow" w:eastAsia="Arial Narrow" w:hAnsi="Arial Narrow" w:cs="Arial Narrow"/>
                <w:sz w:val="16"/>
                <w:lang w:val="en-US"/>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D351F" w14:textId="77777777" w:rsidR="007F10EF" w:rsidRPr="00E67B62" w:rsidRDefault="007F10EF" w:rsidP="00E67B62">
            <w:pPr>
              <w:spacing w:after="0" w:line="240" w:lineRule="auto"/>
              <w:rPr>
                <w:rFonts w:ascii="Arial Narrow" w:eastAsia="Calibri" w:hAnsi="Arial Narrow" w:cs="Calibri"/>
              </w:rPr>
            </w:pPr>
          </w:p>
        </w:tc>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3B93F8" w14:textId="77777777" w:rsidR="007F10EF" w:rsidRPr="00E67B62" w:rsidRDefault="007F10EF" w:rsidP="00E67B62">
            <w:pPr>
              <w:spacing w:after="0" w:line="240" w:lineRule="auto"/>
              <w:rPr>
                <w:rFonts w:ascii="Arial Narrow" w:eastAsia="Calibri" w:hAnsi="Arial Narrow" w:cs="Calibri"/>
              </w:rPr>
            </w:pPr>
          </w:p>
        </w:tc>
      </w:tr>
      <w:tr w:rsidR="007F10EF" w:rsidRPr="00E67B62" w14:paraId="362D8E83" w14:textId="77777777" w:rsidTr="00BB3800">
        <w:trPr>
          <w:trHeight w:val="1"/>
        </w:trPr>
        <w:tc>
          <w:tcPr>
            <w:tcW w:w="538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5F1AF" w14:textId="4C196D81"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b/>
                <w:sz w:val="20"/>
              </w:rPr>
              <w:t>Вкупно активности во II</w:t>
            </w:r>
            <w:r w:rsidR="00BB3800">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 9</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5C4AF" w14:textId="77777777" w:rsidR="007F10EF" w:rsidRPr="00E67B62" w:rsidRDefault="007F10EF" w:rsidP="00E67B62">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9715A9"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46</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26D50E" w14:textId="77777777" w:rsidR="007F10EF" w:rsidRPr="00E67B62" w:rsidRDefault="007F10EF" w:rsidP="00E67B62">
            <w:pPr>
              <w:spacing w:after="0" w:line="240" w:lineRule="auto"/>
              <w:rPr>
                <w:rFonts w:ascii="Arial Narrow" w:eastAsia="Calibri" w:hAnsi="Arial Narrow"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850B5" w14:textId="77777777" w:rsidR="007F10EF" w:rsidRPr="00E67B62" w:rsidRDefault="007F10EF" w:rsidP="00E67B62">
            <w:pPr>
              <w:spacing w:after="0" w:line="240" w:lineRule="auto"/>
              <w:rPr>
                <w:rFonts w:ascii="Arial Narrow" w:eastAsia="Calibri" w:hAnsi="Arial Narrow" w:cs="Calibri"/>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CE255"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9.000.000,00</w:t>
            </w:r>
          </w:p>
        </w:tc>
        <w:tc>
          <w:tcPr>
            <w:tcW w:w="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3A1A9" w14:textId="77777777" w:rsidR="007F10EF" w:rsidRPr="00E67B62" w:rsidRDefault="007F10EF" w:rsidP="00E67B62">
            <w:pPr>
              <w:spacing w:after="0" w:line="240" w:lineRule="auto"/>
              <w:rPr>
                <w:rFonts w:ascii="Arial Narrow" w:eastAsia="Calibri" w:hAnsi="Arial Narrow" w:cs="Calibri"/>
              </w:rPr>
            </w:pPr>
          </w:p>
        </w:tc>
      </w:tr>
      <w:tr w:rsidR="007F10EF" w:rsidRPr="00E67B62" w14:paraId="4C08434F" w14:textId="77777777" w:rsidTr="00BB3800">
        <w:trPr>
          <w:trHeight w:val="1"/>
        </w:trPr>
        <w:tc>
          <w:tcPr>
            <w:tcW w:w="538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CC10153" w14:textId="6419C7F8"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b/>
                <w:sz w:val="20"/>
              </w:rPr>
              <w:t>Вкупно активности во III</w:t>
            </w:r>
            <w:r w:rsidR="00BB3800">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w:t>
            </w:r>
            <w:r w:rsidR="00BB3800">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9</w:t>
            </w: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35C7670" w14:textId="77777777" w:rsidR="007F10EF" w:rsidRPr="00E67B62" w:rsidRDefault="007F10EF" w:rsidP="00E67B62">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D3883BF" w14:textId="77777777" w:rsidR="007F10EF" w:rsidRPr="00E67B62" w:rsidRDefault="007F10EF" w:rsidP="00E67B62">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C232728"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51</w:t>
            </w:r>
          </w:p>
        </w:tc>
        <w:tc>
          <w:tcPr>
            <w:tcW w:w="81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BA1EB3E" w14:textId="77777777" w:rsidR="007F10EF" w:rsidRPr="00E67B62" w:rsidRDefault="007F10EF" w:rsidP="00E67B62">
            <w:pPr>
              <w:spacing w:after="0" w:line="240" w:lineRule="auto"/>
              <w:rPr>
                <w:rFonts w:ascii="Arial Narrow" w:eastAsia="Calibri" w:hAnsi="Arial Narrow" w:cs="Calibri"/>
              </w:rPr>
            </w:pP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DCA8ED3" w14:textId="77777777" w:rsidR="007F10EF" w:rsidRPr="00E67B62" w:rsidRDefault="007F10EF" w:rsidP="00E67B62">
            <w:pPr>
              <w:spacing w:after="0" w:line="240" w:lineRule="auto"/>
              <w:rPr>
                <w:rFonts w:ascii="Arial Narrow" w:eastAsia="Calibri" w:hAnsi="Arial Narrow" w:cs="Calibri"/>
              </w:rPr>
            </w:pPr>
          </w:p>
        </w:tc>
        <w:tc>
          <w:tcPr>
            <w:tcW w:w="741"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849A33D" w14:textId="5CFF8F6E" w:rsidR="007F10EF" w:rsidRPr="00BB3800" w:rsidRDefault="00BB3800" w:rsidP="00BB3800">
            <w:pPr>
              <w:spacing w:after="0" w:line="240" w:lineRule="auto"/>
              <w:jc w:val="center"/>
              <w:rPr>
                <w:rFonts w:ascii="Arial Narrow" w:eastAsia="Arial Narrow" w:hAnsi="Arial Narrow" w:cs="Arial Narrow"/>
                <w:sz w:val="16"/>
              </w:rPr>
            </w:pPr>
            <w:r>
              <w:rPr>
                <w:rFonts w:ascii="Arial Narrow" w:eastAsia="Arial Narrow" w:hAnsi="Arial Narrow" w:cs="Arial Narrow"/>
                <w:sz w:val="16"/>
              </w:rPr>
              <w:t>10.500.000,00</w:t>
            </w:r>
          </w:p>
        </w:tc>
      </w:tr>
      <w:tr w:rsidR="007F10EF" w:rsidRPr="00E67B62" w14:paraId="212B92C0" w14:textId="77777777" w:rsidTr="00BB3800">
        <w:trPr>
          <w:trHeight w:val="1"/>
        </w:trPr>
        <w:tc>
          <w:tcPr>
            <w:tcW w:w="538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40B19F8"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b/>
                <w:sz w:val="20"/>
              </w:rPr>
              <w:t>Вкупно за потпрограма 1: 9</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8F02AFD"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42</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0AE1B54"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46</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25B432E" w14:textId="77777777" w:rsidR="007F10EF" w:rsidRPr="00E67B62" w:rsidRDefault="007F10EF" w:rsidP="00E67B62">
            <w:pPr>
              <w:spacing w:after="0" w:line="240" w:lineRule="auto"/>
              <w:rPr>
                <w:rFonts w:ascii="Arial Narrow" w:hAnsi="Arial Narrow"/>
              </w:rPr>
            </w:pPr>
            <w:r w:rsidRPr="00E67B62">
              <w:rPr>
                <w:rFonts w:ascii="Arial Narrow" w:eastAsia="Arial Narrow" w:hAnsi="Arial Narrow" w:cs="Arial Narrow"/>
                <w:sz w:val="16"/>
              </w:rPr>
              <w:t>51</w:t>
            </w:r>
          </w:p>
        </w:tc>
        <w:tc>
          <w:tcPr>
            <w:tcW w:w="2181" w:type="dxa"/>
            <w:gridSpan w:val="3"/>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22CF122" w14:textId="54F2FCBD" w:rsidR="007F10EF" w:rsidRPr="00E67B62" w:rsidRDefault="00787FBE" w:rsidP="00BB3800">
            <w:pPr>
              <w:spacing w:after="0" w:line="240" w:lineRule="auto"/>
              <w:jc w:val="center"/>
              <w:rPr>
                <w:rFonts w:ascii="Arial Narrow" w:hAnsi="Arial Narrow"/>
              </w:rPr>
            </w:pPr>
            <w:r>
              <w:rPr>
                <w:rFonts w:ascii="Arial Narrow" w:eastAsia="Arial Narrow" w:hAnsi="Arial Narrow" w:cs="Arial Narrow"/>
                <w:b/>
                <w:sz w:val="16"/>
                <w:lang w:val="en-US"/>
              </w:rPr>
              <w:t>19</w:t>
            </w:r>
            <w:r w:rsidR="007F10EF" w:rsidRPr="00E67B62">
              <w:rPr>
                <w:rFonts w:ascii="Arial Narrow" w:eastAsia="Arial Narrow" w:hAnsi="Arial Narrow" w:cs="Arial Narrow"/>
                <w:b/>
                <w:sz w:val="16"/>
              </w:rPr>
              <w:t>.500.000,00</w:t>
            </w:r>
          </w:p>
        </w:tc>
      </w:tr>
    </w:tbl>
    <w:p w14:paraId="294CC085" w14:textId="77777777" w:rsidR="007F10EF" w:rsidRPr="00E67B62" w:rsidRDefault="007F10EF">
      <w:pPr>
        <w:rPr>
          <w:rFonts w:ascii="Arial Narrow" w:hAnsi="Arial Narrow"/>
        </w:rPr>
      </w:pPr>
    </w:p>
    <w:tbl>
      <w:tblPr>
        <w:tblW w:w="0" w:type="auto"/>
        <w:tblInd w:w="98" w:type="dxa"/>
        <w:tblLayout w:type="fixed"/>
        <w:tblCellMar>
          <w:left w:w="10" w:type="dxa"/>
          <w:right w:w="10" w:type="dxa"/>
        </w:tblCellMar>
        <w:tblLook w:val="04A0" w:firstRow="1" w:lastRow="0" w:firstColumn="1" w:lastColumn="0" w:noHBand="0" w:noVBand="1"/>
      </w:tblPr>
      <w:tblGrid>
        <w:gridCol w:w="2327"/>
        <w:gridCol w:w="630"/>
        <w:gridCol w:w="630"/>
        <w:gridCol w:w="900"/>
        <w:gridCol w:w="900"/>
        <w:gridCol w:w="540"/>
        <w:gridCol w:w="450"/>
        <w:gridCol w:w="450"/>
        <w:gridCol w:w="18"/>
        <w:gridCol w:w="702"/>
        <w:gridCol w:w="720"/>
        <w:gridCol w:w="651"/>
      </w:tblGrid>
      <w:tr w:rsidR="008754B4" w:rsidRPr="00E67B62" w14:paraId="146B83E9" w14:textId="77777777" w:rsidTr="00BB3800">
        <w:trPr>
          <w:trHeight w:val="1"/>
        </w:trPr>
        <w:tc>
          <w:tcPr>
            <w:tcW w:w="8918" w:type="dxa"/>
            <w:gridSpan w:val="1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02731A"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 xml:space="preserve">Потпрограма 2: План за спроведување </w:t>
            </w:r>
          </w:p>
          <w:p w14:paraId="16068D68"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Формирање и операционализација на структурата за преговори</w:t>
            </w:r>
          </w:p>
        </w:tc>
      </w:tr>
      <w:tr w:rsidR="00756904" w:rsidRPr="00E67B62" w14:paraId="5F8CF408" w14:textId="77777777" w:rsidTr="00BB3800">
        <w:trPr>
          <w:trHeight w:val="1"/>
        </w:trPr>
        <w:tc>
          <w:tcPr>
            <w:tcW w:w="232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BB02CC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Активност</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0B3A64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Одговорни</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FF3B6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Консултирани</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897969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Временска рамка</w:t>
            </w:r>
          </w:p>
        </w:tc>
        <w:tc>
          <w:tcPr>
            <w:tcW w:w="3531" w:type="dxa"/>
            <w:gridSpan w:val="7"/>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782E1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Потребни ресурси</w:t>
            </w:r>
          </w:p>
        </w:tc>
      </w:tr>
      <w:tr w:rsidR="00756904" w:rsidRPr="00E67B62" w14:paraId="75A6213C" w14:textId="77777777" w:rsidTr="00BB3800">
        <w:trPr>
          <w:trHeight w:val="1"/>
        </w:trPr>
        <w:tc>
          <w:tcPr>
            <w:tcW w:w="232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7AC247" w14:textId="77777777" w:rsidR="008754B4" w:rsidRPr="00E67B62" w:rsidRDefault="008754B4">
            <w:pPr>
              <w:spacing w:after="200" w:line="276" w:lineRule="auto"/>
              <w:rPr>
                <w:rFonts w:ascii="Arial Narrow" w:eastAsia="Calibri" w:hAnsi="Arial Narrow" w:cs="Calibri"/>
              </w:rPr>
            </w:pPr>
          </w:p>
        </w:tc>
        <w:tc>
          <w:tcPr>
            <w:tcW w:w="6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C02CC" w14:textId="77777777" w:rsidR="008754B4" w:rsidRPr="00E67B62" w:rsidRDefault="008754B4">
            <w:pPr>
              <w:spacing w:after="200" w:line="276" w:lineRule="auto"/>
              <w:rPr>
                <w:rFonts w:ascii="Arial Narrow" w:eastAsia="Calibri" w:hAnsi="Arial Narrow" w:cs="Calibri"/>
              </w:rPr>
            </w:pPr>
          </w:p>
        </w:tc>
        <w:tc>
          <w:tcPr>
            <w:tcW w:w="6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42042" w14:textId="77777777" w:rsidR="008754B4" w:rsidRPr="00E67B62" w:rsidRDefault="008754B4">
            <w:pPr>
              <w:spacing w:after="200" w:line="276"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636C8" w14:textId="77777777" w:rsidR="008754B4" w:rsidRPr="00E67B62" w:rsidRDefault="00A72141">
            <w:pPr>
              <w:spacing w:after="0" w:line="240" w:lineRule="auto"/>
              <w:jc w:val="center"/>
              <w:rPr>
                <w:rFonts w:ascii="Arial Narrow" w:eastAsia="Arial Narrow" w:hAnsi="Arial Narrow" w:cs="Arial Narrow"/>
                <w:b/>
                <w:sz w:val="20"/>
              </w:rPr>
            </w:pPr>
            <w:r w:rsidRPr="00E67B62">
              <w:rPr>
                <w:rFonts w:ascii="Arial Narrow" w:eastAsia="Arial Narrow" w:hAnsi="Arial Narrow" w:cs="Arial Narrow"/>
                <w:b/>
                <w:sz w:val="20"/>
              </w:rPr>
              <w:t>Почеток (месец/</w:t>
            </w:r>
          </w:p>
          <w:p w14:paraId="1D004FF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година)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0901F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Крај (месец/година)</w:t>
            </w:r>
          </w:p>
        </w:tc>
        <w:tc>
          <w:tcPr>
            <w:tcW w:w="144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9C1F0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Човечки</w:t>
            </w:r>
          </w:p>
        </w:tc>
        <w:tc>
          <w:tcPr>
            <w:tcW w:w="2091"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5FAE1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Финансиски (МКД)</w:t>
            </w:r>
          </w:p>
        </w:tc>
      </w:tr>
      <w:tr w:rsidR="007C0657" w:rsidRPr="00E67B62" w14:paraId="1FCA1F81"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55F130" w14:textId="77777777" w:rsidR="008754B4" w:rsidRPr="00E67B62" w:rsidRDefault="008754B4">
            <w:pPr>
              <w:spacing w:after="0" w:line="240" w:lineRule="auto"/>
              <w:rPr>
                <w:rFonts w:ascii="Arial Narrow" w:eastAsia="Calibri" w:hAnsi="Arial Narrow" w:cs="Calibri"/>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12719D" w14:textId="77777777" w:rsidR="008754B4" w:rsidRPr="00E67B62" w:rsidRDefault="008754B4">
            <w:pPr>
              <w:spacing w:after="0" w:line="240" w:lineRule="auto"/>
              <w:rPr>
                <w:rFonts w:ascii="Arial Narrow" w:eastAsia="Calibri" w:hAnsi="Arial Narrow" w:cs="Calibri"/>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9D7033" w14:textId="77777777" w:rsidR="008754B4" w:rsidRPr="00E67B62" w:rsidRDefault="008754B4">
            <w:pPr>
              <w:spacing w:after="0" w:line="240"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E62381" w14:textId="77777777" w:rsidR="008754B4" w:rsidRPr="00E67B62" w:rsidRDefault="008754B4">
            <w:pPr>
              <w:spacing w:after="0" w:line="240" w:lineRule="auto"/>
              <w:jc w:val="center"/>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ECD092" w14:textId="77777777" w:rsidR="008754B4" w:rsidRPr="00E67B62" w:rsidRDefault="008754B4">
            <w:pPr>
              <w:spacing w:after="0" w:line="240" w:lineRule="auto"/>
              <w:rPr>
                <w:rFonts w:ascii="Arial Narrow" w:eastAsia="Calibri" w:hAnsi="Arial Narrow" w:cs="Calibri"/>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0A6089" w14:textId="77777777" w:rsidR="008754B4" w:rsidRPr="00E67B62" w:rsidRDefault="00A72141">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I год.</w:t>
            </w:r>
          </w:p>
          <w:p w14:paraId="0D26260A" w14:textId="77777777" w:rsidR="008754B4" w:rsidRPr="00E67B62" w:rsidRDefault="008754B4">
            <w:pPr>
              <w:spacing w:after="0" w:line="240" w:lineRule="auto"/>
              <w:rPr>
                <w:rFonts w:ascii="Arial Narrow" w:eastAsia="Arial Narrow" w:hAnsi="Arial Narrow" w:cs="Arial Narrow"/>
                <w:sz w:val="16"/>
              </w:rPr>
            </w:pPr>
          </w:p>
          <w:p w14:paraId="0B8DFEF0" w14:textId="77777777" w:rsidR="008754B4" w:rsidRPr="00E67B62" w:rsidRDefault="008754B4">
            <w:pPr>
              <w:spacing w:after="0" w:line="240" w:lineRule="auto"/>
              <w:rPr>
                <w:rFonts w:ascii="Arial Narrow" w:hAnsi="Arial Narrow"/>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A0498"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Iiгод.</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F1908"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IIIгод</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400B44"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Iгод.</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FD14DB"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Iiгод.</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5F7A5"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IIIгод</w:t>
            </w:r>
          </w:p>
        </w:tc>
      </w:tr>
      <w:tr w:rsidR="007C0657" w:rsidRPr="00E67B62" w14:paraId="1D0C8118"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751F0" w14:textId="2029291E"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Подготовка на внатрешните координативни функции за скрининг и изработка на преговара</w:t>
            </w:r>
            <w:r w:rsidR="00BB3800">
              <w:rPr>
                <w:rFonts w:ascii="Arial Narrow" w:eastAsia="Arial Narrow" w:hAnsi="Arial Narrow" w:cs="Arial Narrow"/>
                <w:color w:val="000000"/>
                <w:sz w:val="16"/>
              </w:rPr>
              <w:t>чки стојалишта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7F25E7"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СИ/РГ за преговори</w:t>
            </w:r>
          </w:p>
          <w:p w14:paraId="33DDCDDC"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/ССПППП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2F3A9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Ресорни министерства и СЗ</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70872" w14:textId="01DE1A06"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F93FC9" w:rsidRPr="00E67B62">
              <w:rPr>
                <w:rFonts w:ascii="Arial Narrow" w:eastAsia="Arial Narrow" w:hAnsi="Arial Narrow" w:cs="Arial Narrow"/>
                <w:color w:val="000000"/>
                <w:sz w:val="16"/>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3BDE9A" w14:textId="40990955"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F93FC9" w:rsidRPr="00E67B62">
              <w:rPr>
                <w:rFonts w:ascii="Arial Narrow" w:eastAsia="Arial Narrow" w:hAnsi="Arial Narrow" w:cs="Arial Narrow"/>
                <w:color w:val="000000"/>
                <w:sz w:val="16"/>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75D9D" w14:textId="77777777" w:rsidR="008754B4" w:rsidRPr="00E67B62" w:rsidRDefault="0048158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35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F1532" w14:textId="77777777" w:rsidR="008754B4" w:rsidRPr="00E67B62" w:rsidRDefault="0048158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35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4CEBBD" w14:textId="77777777" w:rsidR="008754B4" w:rsidRPr="00E67B62" w:rsidRDefault="0048158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35</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CA3E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29951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494C9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r>
      <w:tr w:rsidR="007C0657" w:rsidRPr="00E67B62" w14:paraId="065457EF"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C144B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Подготовка и усвојување на актите за формирање на преговарачките тела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752560" w14:textId="77777777" w:rsidR="008754B4" w:rsidRPr="00E67B62" w:rsidRDefault="00A72141" w:rsidP="00756904">
            <w:pPr>
              <w:spacing w:after="0" w:line="240" w:lineRule="auto"/>
              <w:rPr>
                <w:rFonts w:ascii="Arial Narrow" w:hAnsi="Arial Narrow"/>
              </w:rPr>
            </w:pPr>
            <w:r w:rsidRPr="00E67B62">
              <w:rPr>
                <w:rFonts w:ascii="Arial Narrow" w:eastAsia="Arial Narrow" w:hAnsi="Arial Narrow" w:cs="Arial Narrow"/>
                <w:color w:val="000000"/>
                <w:sz w:val="16"/>
              </w:rPr>
              <w:t>СЕП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279D02" w14:textId="77777777" w:rsidR="00756904" w:rsidRPr="00E67B62" w:rsidRDefault="00756904" w:rsidP="00756904">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КПВ</w:t>
            </w:r>
            <w:r w:rsidR="00F03C7C" w:rsidRPr="00E67B62">
              <w:rPr>
                <w:rFonts w:ascii="Arial Narrow" w:eastAsia="Arial Narrow" w:hAnsi="Arial Narrow" w:cs="Arial Narrow"/>
                <w:color w:val="000000"/>
                <w:sz w:val="16"/>
              </w:rPr>
              <w:t>лада</w:t>
            </w:r>
            <w:r w:rsidRPr="00E67B62">
              <w:rPr>
                <w:rFonts w:ascii="Arial Narrow" w:eastAsia="Arial Narrow" w:hAnsi="Arial Narrow" w:cs="Arial Narrow"/>
                <w:color w:val="000000"/>
                <w:sz w:val="16"/>
              </w:rPr>
              <w:t>/</w:t>
            </w:r>
          </w:p>
          <w:p w14:paraId="57BF13FE" w14:textId="65B8AC3A" w:rsidR="008754B4" w:rsidRPr="00E67B62" w:rsidRDefault="00756904" w:rsidP="00ED0A80">
            <w:pPr>
              <w:spacing w:after="0" w:line="240" w:lineRule="auto"/>
              <w:rPr>
                <w:rFonts w:ascii="Arial Narrow" w:hAnsi="Arial Narrow"/>
              </w:rPr>
            </w:pPr>
            <w:r w:rsidRPr="00E67B62">
              <w:rPr>
                <w:rFonts w:ascii="Arial Narrow" w:eastAsia="Arial Narrow" w:hAnsi="Arial Narrow" w:cs="Arial Narrow"/>
                <w:color w:val="000000"/>
                <w:sz w:val="16"/>
              </w:rPr>
              <w:t>МНР/СЗ</w:t>
            </w:r>
            <w:r w:rsidRPr="00E67B62">
              <w:rPr>
                <w:rFonts w:ascii="Arial Narrow" w:eastAsia="Arial Narrow" w:hAnsi="Arial Narrow" w:cs="Arial Narrow"/>
                <w:color w:val="000000"/>
                <w:sz w:val="16"/>
                <w:lang w:val="en-US"/>
              </w:rPr>
              <w:t>/</w:t>
            </w:r>
            <w:r w:rsidR="00ED0A80" w:rsidRPr="00E67B62">
              <w:rPr>
                <w:rFonts w:ascii="Arial Narrow" w:eastAsia="Arial Narrow" w:hAnsi="Arial Narrow" w:cs="Arial Narrow"/>
                <w:color w:val="000000"/>
                <w:sz w:val="16"/>
              </w:rPr>
              <w:t>МКМисија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ECEF0" w14:textId="696B5AE1"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05BAF5" w14:textId="568A67C4"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E226D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F7E34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D74CA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544B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9FF5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D584C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r>
      <w:tr w:rsidR="007C0657" w:rsidRPr="00E67B62" w14:paraId="0C7E6077"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BE2CC9" w14:textId="77777777"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Оформување на преговарачките тела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9075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w:t>
            </w:r>
            <w:r w:rsidR="00756904" w:rsidRPr="00E67B62">
              <w:rPr>
                <w:rFonts w:ascii="Arial Narrow" w:eastAsia="Arial Narrow" w:hAnsi="Arial Narrow" w:cs="Arial Narrow"/>
                <w:color w:val="000000"/>
                <w:sz w:val="16"/>
              </w:rPr>
              <w:t>ЕП/КПВ/ МНР</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2C6DCC" w14:textId="77777777" w:rsidR="008754B4" w:rsidRPr="00E67B62" w:rsidRDefault="00756904">
            <w:pPr>
              <w:spacing w:after="0" w:line="240" w:lineRule="auto"/>
              <w:rPr>
                <w:rFonts w:ascii="Arial Narrow" w:hAnsi="Arial Narrow"/>
              </w:rPr>
            </w:pPr>
            <w:r w:rsidRPr="00E67B62">
              <w:rPr>
                <w:rFonts w:ascii="Arial Narrow" w:eastAsia="Arial Narrow" w:hAnsi="Arial Narrow" w:cs="Arial Narrow"/>
                <w:color w:val="000000"/>
                <w:sz w:val="16"/>
              </w:rPr>
              <w:t>ресорни институции</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D2458" w14:textId="16BBB7FA"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819EA" w14:textId="3A8DA945"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6E69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39451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1C3E1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30</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72E8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0FFA8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0A196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r>
      <w:tr w:rsidR="007C0657" w:rsidRPr="00E67B62" w14:paraId="23028F16"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75DFD" w14:textId="77777777"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Обезбедување на квалитетна поддршка на преговарачката структура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EDABEC"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СЕП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93DA0"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КП</w:t>
            </w:r>
            <w:r w:rsidR="00F03C7C" w:rsidRPr="00E67B62">
              <w:rPr>
                <w:rFonts w:ascii="Arial Narrow" w:eastAsia="Arial Narrow" w:hAnsi="Arial Narrow" w:cs="Arial Narrow"/>
                <w:color w:val="000000"/>
                <w:sz w:val="16"/>
              </w:rPr>
              <w:t xml:space="preserve"> Влада</w:t>
            </w:r>
            <w:r w:rsidRPr="00E67B62">
              <w:rPr>
                <w:rFonts w:ascii="Arial Narrow" w:eastAsia="Arial Narrow" w:hAnsi="Arial Narrow" w:cs="Arial Narrow"/>
                <w:color w:val="000000"/>
                <w:sz w:val="16"/>
              </w:rPr>
              <w:t>/</w:t>
            </w:r>
          </w:p>
          <w:p w14:paraId="15EDE225"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МНР</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94FB3" w14:textId="67A37F6D"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4370F4" w14:textId="065C5DC1"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50FBD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A074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54F92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30</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E7B51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1A543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CE82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r>
      <w:tr w:rsidR="007C0657" w:rsidRPr="00E67B62" w14:paraId="4029C8C3"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808F3" w14:textId="77777777" w:rsidR="008754B4" w:rsidRPr="00E67B62" w:rsidRDefault="00A72141">
            <w:pPr>
              <w:spacing w:after="0" w:line="240" w:lineRule="auto"/>
              <w:jc w:val="both"/>
              <w:rPr>
                <w:rFonts w:ascii="Arial Narrow" w:eastAsia="Arial Narrow" w:hAnsi="Arial Narrow" w:cs="Arial Narrow"/>
                <w:color w:val="000000"/>
                <w:sz w:val="16"/>
                <w:shd w:val="clear" w:color="auto" w:fill="FFFFFF"/>
              </w:rPr>
            </w:pPr>
            <w:r w:rsidRPr="00E67B62">
              <w:rPr>
                <w:rFonts w:ascii="Arial Narrow" w:eastAsia="Arial Narrow" w:hAnsi="Arial Narrow" w:cs="Arial Narrow"/>
                <w:color w:val="000000"/>
                <w:sz w:val="16"/>
                <w:shd w:val="clear" w:color="auto" w:fill="FFFFFF"/>
              </w:rPr>
              <w:t xml:space="preserve">Подготовка за преговори: </w:t>
            </w:r>
          </w:p>
          <w:p w14:paraId="64BC1077" w14:textId="6399EC53"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Организациски, процедурални подготовки; и дефинирање соодветни класификациски рамки (тип на настани, документи, одговорности, протоколи); документа</w:t>
            </w:r>
            <w:r w:rsidR="00BB3800">
              <w:rPr>
                <w:rFonts w:ascii="Arial Narrow" w:eastAsia="Arial Narrow" w:hAnsi="Arial Narrow" w:cs="Arial Narrow"/>
                <w:color w:val="000000"/>
                <w:sz w:val="16"/>
              </w:rPr>
              <w:t>ција за билатерални конференции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D09C4B"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СИ/РГ за преговори/</w:t>
            </w:r>
          </w:p>
          <w:p w14:paraId="6708B4C6"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ССПППП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0BED5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Ресорни министерства и СЗ</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9DF607" w14:textId="208570D5"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F4644E" w14:textId="3A466C4D"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8BE2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64CD3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297E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35</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9F3E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7E91D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AF179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r>
      <w:tr w:rsidR="007C0657" w:rsidRPr="00E67B62" w14:paraId="11A02D0A"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07BBCE" w14:textId="76673994"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Утврдување на функциите, протоко</w:t>
            </w:r>
            <w:r w:rsidR="00BB3800">
              <w:rPr>
                <w:rFonts w:ascii="Arial Narrow" w:eastAsia="Arial Narrow" w:hAnsi="Arial Narrow" w:cs="Arial Narrow"/>
                <w:color w:val="000000"/>
                <w:sz w:val="16"/>
              </w:rPr>
              <w:t>т на информации, одговорностите</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C94F2" w14:textId="77777777" w:rsidR="008754B4" w:rsidRPr="00E67B62" w:rsidRDefault="00E8030B">
            <w:pPr>
              <w:spacing w:after="0" w:line="240" w:lineRule="auto"/>
              <w:rPr>
                <w:rFonts w:ascii="Arial Narrow" w:hAnsi="Arial Narrow"/>
              </w:rPr>
            </w:pPr>
            <w:r w:rsidRPr="00E67B62">
              <w:rPr>
                <w:rFonts w:ascii="Arial Narrow" w:eastAsia="Arial Narrow" w:hAnsi="Arial Narrow" w:cs="Arial Narrow"/>
                <w:color w:val="000000"/>
                <w:sz w:val="16"/>
              </w:rPr>
              <w:t>СЕП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AAC9DA"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КП</w:t>
            </w:r>
            <w:r w:rsidR="00F03C7C" w:rsidRPr="00E67B62">
              <w:rPr>
                <w:rFonts w:ascii="Arial Narrow" w:eastAsia="Arial Narrow" w:hAnsi="Arial Narrow" w:cs="Arial Narrow"/>
                <w:color w:val="000000"/>
                <w:sz w:val="16"/>
              </w:rPr>
              <w:t xml:space="preserve"> Влада</w:t>
            </w:r>
            <w:r w:rsidRPr="00E67B62">
              <w:rPr>
                <w:rFonts w:ascii="Arial Narrow" w:eastAsia="Arial Narrow" w:hAnsi="Arial Narrow" w:cs="Arial Narrow"/>
                <w:color w:val="000000"/>
                <w:sz w:val="16"/>
              </w:rPr>
              <w:t>/</w:t>
            </w:r>
          </w:p>
          <w:p w14:paraId="2D0E840B"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МНР</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EC574A" w14:textId="3AB5A668"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DD7BB0" w14:textId="65BDB4DA"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DEE58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19518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5972D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96C6C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543D4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C05C4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r>
      <w:tr w:rsidR="007C0657" w:rsidRPr="00E67B62" w14:paraId="3B44217E"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ECA330" w14:textId="12967ADB"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Активно  искористување на искуствата на земји-членки на ЕУ за процесот на подготовка на национални преговарачки стојалишта (семинари со главни преговарач</w:t>
            </w:r>
            <w:r w:rsidR="00BB3800">
              <w:rPr>
                <w:rFonts w:ascii="Arial Narrow" w:eastAsia="Arial Narrow" w:hAnsi="Arial Narrow" w:cs="Arial Narrow"/>
                <w:color w:val="000000"/>
                <w:sz w:val="16"/>
              </w:rPr>
              <w:t>и, посета на земји членки, итн)</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D380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w:t>
            </w:r>
            <w:r w:rsidR="00756904" w:rsidRPr="00E67B62">
              <w:rPr>
                <w:rFonts w:ascii="Arial Narrow" w:eastAsia="Arial Narrow" w:hAnsi="Arial Narrow" w:cs="Arial Narrow"/>
                <w:color w:val="000000"/>
                <w:sz w:val="16"/>
              </w:rPr>
              <w:t>И/ ССПППП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9AA12E"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КП</w:t>
            </w:r>
            <w:r w:rsidR="00F03C7C" w:rsidRPr="00E67B62">
              <w:rPr>
                <w:rFonts w:ascii="Arial Narrow" w:eastAsia="Arial Narrow" w:hAnsi="Arial Narrow" w:cs="Arial Narrow"/>
                <w:color w:val="000000"/>
                <w:sz w:val="16"/>
              </w:rPr>
              <w:t>Влада</w:t>
            </w:r>
            <w:r w:rsidRPr="00E67B62">
              <w:rPr>
                <w:rFonts w:ascii="Arial Narrow" w:eastAsia="Arial Narrow" w:hAnsi="Arial Narrow" w:cs="Arial Narrow"/>
                <w:color w:val="000000"/>
                <w:sz w:val="16"/>
              </w:rPr>
              <w:t>/</w:t>
            </w:r>
            <w:r w:rsidR="00756904" w:rsidRPr="00E67B62">
              <w:rPr>
                <w:rFonts w:ascii="Arial Narrow" w:eastAsia="Arial Narrow" w:hAnsi="Arial Narrow" w:cs="Arial Narrow"/>
                <w:color w:val="000000"/>
                <w:sz w:val="16"/>
              </w:rPr>
              <w:t>МНР</w:t>
            </w:r>
            <w:r w:rsidRPr="00E67B62">
              <w:rPr>
                <w:rFonts w:ascii="Arial Narrow" w:eastAsia="Arial Narrow" w:hAnsi="Arial Narrow" w:cs="Arial Narrow"/>
                <w:color w:val="000000"/>
                <w:sz w:val="16"/>
              </w:rPr>
              <w:t>/Преговарачка структура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65699" w14:textId="39CFFD91"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D51336" w14:textId="7B3F6C81"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4EBA1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40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46A68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40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70678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40</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037EA" w14:textId="77777777" w:rsidR="008754B4" w:rsidRPr="00E67B62" w:rsidRDefault="00A72141">
            <w:pPr>
              <w:spacing w:after="0" w:line="240" w:lineRule="auto"/>
              <w:jc w:val="center"/>
              <w:rPr>
                <w:rFonts w:ascii="Arial Narrow" w:eastAsia="Arial Narrow" w:hAnsi="Arial Narrow" w:cs="Arial Narrow"/>
                <w:color w:val="000000"/>
                <w:sz w:val="16"/>
              </w:rPr>
            </w:pPr>
            <w:r w:rsidRPr="00E67B62">
              <w:rPr>
                <w:rFonts w:ascii="Arial Narrow" w:eastAsia="Arial Narrow" w:hAnsi="Arial Narrow" w:cs="Arial Narrow"/>
                <w:color w:val="000000"/>
                <w:sz w:val="16"/>
              </w:rPr>
              <w:t>350.000,00</w:t>
            </w:r>
          </w:p>
          <w:p w14:paraId="56ADDEFD" w14:textId="77777777" w:rsidR="008754B4" w:rsidRPr="00E67B62" w:rsidRDefault="008754B4">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50834C" w14:textId="77777777" w:rsidR="008754B4" w:rsidRPr="00E67B62" w:rsidRDefault="00A72141">
            <w:pPr>
              <w:spacing w:after="0" w:line="240" w:lineRule="auto"/>
              <w:jc w:val="center"/>
              <w:rPr>
                <w:rFonts w:ascii="Arial Narrow" w:eastAsia="Arial Narrow" w:hAnsi="Arial Narrow" w:cs="Arial Narrow"/>
                <w:color w:val="000000"/>
                <w:sz w:val="16"/>
              </w:rPr>
            </w:pPr>
            <w:r w:rsidRPr="00E67B62">
              <w:rPr>
                <w:rFonts w:ascii="Arial Narrow" w:eastAsia="Arial Narrow" w:hAnsi="Arial Narrow" w:cs="Arial Narrow"/>
                <w:color w:val="000000"/>
                <w:sz w:val="16"/>
              </w:rPr>
              <w:t>400.000,00</w:t>
            </w:r>
          </w:p>
          <w:p w14:paraId="16C9F053" w14:textId="77777777" w:rsidR="008754B4" w:rsidRPr="00E67B62" w:rsidRDefault="008754B4">
            <w:pPr>
              <w:spacing w:after="0" w:line="240" w:lineRule="auto"/>
              <w:jc w:val="center"/>
              <w:rPr>
                <w:rFonts w:ascii="Arial Narrow" w:hAnsi="Arial Narrow"/>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5615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450.000,00</w:t>
            </w:r>
          </w:p>
        </w:tc>
      </w:tr>
      <w:tr w:rsidR="007C0657" w:rsidRPr="00E67B62" w14:paraId="0CB6F496"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C5C547" w14:textId="7219232B"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 xml:space="preserve">Користење на досегашните програми за соработка со земји-членки на ЕУ во врска со понудената техничка помош кон анализа на постоечкото </w:t>
            </w:r>
            <w:r w:rsidRPr="00E67B62">
              <w:rPr>
                <w:rFonts w:ascii="Arial Narrow" w:eastAsia="Arial Narrow" w:hAnsi="Arial Narrow" w:cs="Arial Narrow"/>
                <w:i/>
                <w:color w:val="000000"/>
                <w:sz w:val="16"/>
              </w:rPr>
              <w:t>acquis</w:t>
            </w:r>
            <w:r w:rsidRPr="00E67B62">
              <w:rPr>
                <w:rFonts w:ascii="Arial Narrow" w:eastAsia="Arial Narrow" w:hAnsi="Arial Narrow" w:cs="Arial Narrow"/>
                <w:color w:val="000000"/>
                <w:sz w:val="16"/>
              </w:rPr>
              <w:t xml:space="preserve"> во одреден области како и проширување на соработката со др</w:t>
            </w:r>
            <w:r w:rsidR="00BB3800">
              <w:rPr>
                <w:rFonts w:ascii="Arial Narrow" w:eastAsia="Arial Narrow" w:hAnsi="Arial Narrow" w:cs="Arial Narrow"/>
                <w:color w:val="000000"/>
                <w:sz w:val="16"/>
              </w:rPr>
              <w:t>уги земји членки на ЕУ</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2DFADA"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СИ/СКСП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D50A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Сите ресорни министерства/ Преговарач</w:t>
            </w:r>
            <w:r w:rsidRPr="00E67B62">
              <w:rPr>
                <w:rFonts w:ascii="Arial Narrow" w:eastAsia="Arial Narrow" w:hAnsi="Arial Narrow" w:cs="Arial Narrow"/>
                <w:color w:val="000000"/>
                <w:sz w:val="16"/>
              </w:rPr>
              <w:lastRenderedPageBreak/>
              <w:t>ка структура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0C70EF" w14:textId="4B327FFB"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lastRenderedPageBreak/>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55F4F" w14:textId="6B64A868"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36356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ABE39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463D7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35</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B1E25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5F09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2B8C6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r>
      <w:tr w:rsidR="007C0657" w:rsidRPr="00E67B62" w14:paraId="71BC3401"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D1E0CD" w14:textId="3D1998F9"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lastRenderedPageBreak/>
              <w:t>Лоцирање на тест подрачја (критични) за скрининг и симулација на подг</w:t>
            </w:r>
            <w:r w:rsidR="00BB3800">
              <w:rPr>
                <w:rFonts w:ascii="Arial Narrow" w:eastAsia="Arial Narrow" w:hAnsi="Arial Narrow" w:cs="Arial Narrow"/>
                <w:color w:val="000000"/>
                <w:sz w:val="16"/>
              </w:rPr>
              <w:t>отовка на преговарачка позиција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A0F29"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СИ/</w:t>
            </w:r>
          </w:p>
          <w:p w14:paraId="561466F1"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ССПППП</w:t>
            </w:r>
            <w:r w:rsidR="00756904" w:rsidRPr="00E67B62">
              <w:rPr>
                <w:rFonts w:ascii="Arial Narrow" w:eastAsia="Arial Narrow" w:hAnsi="Arial Narrow" w:cs="Arial Narrow"/>
                <w:color w:val="000000"/>
                <w:sz w:val="16"/>
              </w:rPr>
              <w:t>/ РГ за преговори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E1D97"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Сите ресорни министерства/ Преговарачка структура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2153B" w14:textId="0F9D9106"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53713" w14:textId="2AD154BE"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CEA80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1AD8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ACD5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35</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540E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7A8C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2791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w:t>
            </w:r>
          </w:p>
        </w:tc>
      </w:tr>
      <w:tr w:rsidR="007C0657" w:rsidRPr="00E67B62" w14:paraId="33F6D062"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40399" w14:textId="32E3E60B"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Симулација на утврдување на преговарачка позиција во рамки на РКЕИ, доставување, разгледување и усвојување во Собрание (Kомисија за европски прашања, Национален совет за евроинтеграции); Доставување на Предлог преговарачки позиции до седница на В</w:t>
            </w:r>
            <w:r w:rsidR="00BB3800">
              <w:rPr>
                <w:rFonts w:ascii="Arial Narrow" w:eastAsia="Arial Narrow" w:hAnsi="Arial Narrow" w:cs="Arial Narrow"/>
                <w:color w:val="000000"/>
                <w:sz w:val="16"/>
              </w:rPr>
              <w:t>лада и нивно финално усвојување</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ADA86"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СИ/</w:t>
            </w:r>
          </w:p>
          <w:p w14:paraId="718E2DA1"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ССПППП/</w:t>
            </w:r>
          </w:p>
          <w:p w14:paraId="76796981"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РКЕИ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D168FC"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Сите ресорни министерства/ Преговарачка структура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B54D69" w14:textId="3BACD464"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78205" w14:textId="705CD239"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F3E19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24DA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9B37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35E39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692D7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2E42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r>
      <w:tr w:rsidR="007C0657" w:rsidRPr="00E67B62" w14:paraId="0F634667"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505E3" w14:textId="656D6365"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Разработка на систем/дата база за сторнирање на преговарачките позиции (како и интра и интер систем за комуникација), соодветно интегрирање со дата базите НПАА и СС</w:t>
            </w:r>
            <w:r w:rsidR="00BB3800">
              <w:rPr>
                <w:rFonts w:ascii="Arial Narrow" w:eastAsia="Arial Narrow" w:hAnsi="Arial Narrow" w:cs="Arial Narrow"/>
                <w:color w:val="000000"/>
                <w:sz w:val="16"/>
              </w:rPr>
              <w:t>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F977A"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СИ/</w:t>
            </w:r>
          </w:p>
          <w:p w14:paraId="0BC2FE23"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ССПППП/</w:t>
            </w:r>
          </w:p>
          <w:p w14:paraId="529C3DE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w:t>
            </w:r>
            <w:r w:rsidR="00756904" w:rsidRPr="00E67B62">
              <w:rPr>
                <w:rFonts w:ascii="Arial Narrow" w:eastAsia="Arial Narrow" w:hAnsi="Arial Narrow" w:cs="Arial Narrow"/>
                <w:color w:val="000000"/>
                <w:sz w:val="16"/>
              </w:rPr>
              <w:t>К</w:t>
            </w:r>
            <w:r w:rsidRPr="00E67B62">
              <w:rPr>
                <w:rFonts w:ascii="Arial Narrow" w:eastAsia="Arial Narrow" w:hAnsi="Arial Narrow" w:cs="Arial Narrow"/>
                <w:color w:val="000000"/>
                <w:sz w:val="16"/>
              </w:rPr>
              <w:t>Т</w:t>
            </w:r>
            <w:r w:rsidR="00756904" w:rsidRPr="00E67B62">
              <w:rPr>
                <w:rFonts w:ascii="Arial Narrow" w:eastAsia="Arial Narrow" w:hAnsi="Arial Narrow" w:cs="Arial Narrow"/>
                <w:color w:val="000000"/>
                <w:sz w:val="16"/>
              </w:rPr>
              <w:t>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EF7A5"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Сите ресорни министерства/ Преговарачка структура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6F480A" w14:textId="33F9C301"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2B6BF8" w14:textId="0FBABF3B"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D9D5B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E9D34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5A60C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10</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3F3E9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0ABE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Т.3)</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DE90B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Т.3)</w:t>
            </w:r>
          </w:p>
        </w:tc>
      </w:tr>
      <w:tr w:rsidR="007C0657" w:rsidRPr="00E67B62" w14:paraId="5086EA9F"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90A98B" w14:textId="77777777" w:rsidR="008754B4" w:rsidRPr="00E67B62" w:rsidRDefault="00A72141" w:rsidP="0009767B">
            <w:pPr>
              <w:spacing w:after="0" w:line="240" w:lineRule="auto"/>
              <w:jc w:val="both"/>
              <w:rPr>
                <w:rFonts w:ascii="Arial Narrow" w:hAnsi="Arial Narrow"/>
              </w:rPr>
            </w:pPr>
            <w:r w:rsidRPr="00E67B62">
              <w:rPr>
                <w:rFonts w:ascii="Arial Narrow" w:eastAsia="Arial Narrow" w:hAnsi="Arial Narrow" w:cs="Arial Narrow"/>
                <w:color w:val="000000"/>
                <w:sz w:val="16"/>
              </w:rPr>
              <w:t>Изработка на систем за информирање на текот на преговорите на Владат</w:t>
            </w:r>
            <w:r w:rsidR="00E8030B" w:rsidRPr="00E67B62">
              <w:rPr>
                <w:rFonts w:ascii="Arial Narrow" w:eastAsia="Arial Narrow" w:hAnsi="Arial Narrow" w:cs="Arial Narrow"/>
                <w:color w:val="000000"/>
                <w:sz w:val="16"/>
              </w:rPr>
              <w:t>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C52851"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СИ/</w:t>
            </w:r>
          </w:p>
          <w:p w14:paraId="2CA877C7"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ССПППП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07EAA7"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Сите ресорни министерства/ Преговарачка структура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1EEF3" w14:textId="0A46E0F3"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8916F" w14:textId="5C308BB0"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F008C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8E39C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4C301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10</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DD81D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CA6095" w14:textId="77777777" w:rsidR="008754B4" w:rsidRPr="00E67B62" w:rsidRDefault="000267E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w:t>
            </w:r>
            <w:r w:rsidR="00A72141" w:rsidRPr="00E67B62">
              <w:rPr>
                <w:rFonts w:ascii="Arial Narrow" w:eastAsia="Arial Narrow" w:hAnsi="Arial Narrow" w:cs="Arial Narrow"/>
                <w:color w:val="000000"/>
                <w:sz w:val="16"/>
              </w:rPr>
              <w:t>а 50 (услуга Т.3)</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E8014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Т.3)</w:t>
            </w:r>
          </w:p>
        </w:tc>
      </w:tr>
      <w:tr w:rsidR="007C0657" w:rsidRPr="00E67B62" w14:paraId="1ADAEEAC"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E3B512" w14:textId="6236C5D4" w:rsidR="008754B4" w:rsidRPr="00E67B62" w:rsidRDefault="00A72141" w:rsidP="00E8030B">
            <w:pPr>
              <w:spacing w:after="0" w:line="240" w:lineRule="auto"/>
              <w:jc w:val="both"/>
              <w:rPr>
                <w:rFonts w:ascii="Arial Narrow" w:hAnsi="Arial Narrow"/>
              </w:rPr>
            </w:pPr>
            <w:r w:rsidRPr="00E67B62">
              <w:rPr>
                <w:rFonts w:ascii="Arial Narrow" w:eastAsia="Arial Narrow" w:hAnsi="Arial Narrow" w:cs="Arial Narrow"/>
                <w:sz w:val="16"/>
              </w:rPr>
              <w:t>Проектна поддршка за идентификација на области каде е потребна поддршка</w:t>
            </w:r>
            <w:r w:rsidR="00E8030B" w:rsidRPr="00E67B62">
              <w:rPr>
                <w:rFonts w:ascii="Arial Narrow" w:eastAsia="Arial Narrow" w:hAnsi="Arial Narrow" w:cs="Arial Narrow"/>
                <w:sz w:val="16"/>
              </w:rPr>
              <w:t xml:space="preserve">, </w:t>
            </w:r>
            <w:r w:rsidRPr="00E67B62">
              <w:rPr>
                <w:rFonts w:ascii="Arial Narrow" w:eastAsia="Arial Narrow" w:hAnsi="Arial Narrow" w:cs="Arial Narrow"/>
                <w:sz w:val="16"/>
              </w:rPr>
              <w:t>анализа на областите, извештај и пр</w:t>
            </w:r>
            <w:r w:rsidR="00BB3800">
              <w:rPr>
                <w:rFonts w:ascii="Arial Narrow" w:eastAsia="Arial Narrow" w:hAnsi="Arial Narrow" w:cs="Arial Narrow"/>
                <w:sz w:val="16"/>
              </w:rPr>
              <w:t>епораки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64F2D" w14:textId="77777777" w:rsidR="008754B4" w:rsidRPr="00E67B62" w:rsidRDefault="00A72141">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СЕП/МНР/</w:t>
            </w:r>
          </w:p>
          <w:p w14:paraId="0B3850CF"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ГС</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80D86A"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Сите ресорни министерства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FB0B5D" w14:textId="4D6BCEBB"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01/202</w:t>
            </w:r>
            <w:r w:rsidR="00AE4F58" w:rsidRPr="00E67B62">
              <w:rPr>
                <w:rFonts w:ascii="Arial Narrow" w:eastAsia="Arial Narrow" w:hAnsi="Arial Narrow" w:cs="Arial Narrow"/>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EFB2BF" w14:textId="3BE6B613"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A9198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466A6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6DAB8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59D193" w14:textId="77777777" w:rsidR="008754B4" w:rsidRPr="00E67B62" w:rsidRDefault="00A72141">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3.075.000,00</w:t>
            </w:r>
          </w:p>
          <w:p w14:paraId="12C9E074" w14:textId="77777777" w:rsidR="008754B4" w:rsidRPr="00E67B62" w:rsidRDefault="008754B4">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B472C4" w14:textId="77777777" w:rsidR="008754B4" w:rsidRPr="00E67B62" w:rsidRDefault="00A72141">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3.075.000,00</w:t>
            </w:r>
          </w:p>
          <w:p w14:paraId="56A3C4FC" w14:textId="77777777" w:rsidR="008754B4" w:rsidRPr="00E67B62" w:rsidRDefault="008754B4">
            <w:pPr>
              <w:spacing w:after="0" w:line="240" w:lineRule="auto"/>
              <w:jc w:val="center"/>
              <w:rPr>
                <w:rFonts w:ascii="Arial Narrow" w:hAnsi="Arial Narrow"/>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8D415" w14:textId="77777777" w:rsidR="008754B4" w:rsidRPr="00E67B62" w:rsidRDefault="00A72141">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3.075.000,00</w:t>
            </w:r>
          </w:p>
          <w:p w14:paraId="2A7D0FFC" w14:textId="77777777" w:rsidR="008754B4" w:rsidRPr="00E67B62" w:rsidRDefault="008754B4">
            <w:pPr>
              <w:spacing w:after="0" w:line="240" w:lineRule="auto"/>
              <w:jc w:val="center"/>
              <w:rPr>
                <w:rFonts w:ascii="Arial Narrow" w:hAnsi="Arial Narrow"/>
              </w:rPr>
            </w:pPr>
          </w:p>
        </w:tc>
      </w:tr>
      <w:tr w:rsidR="007C0657" w:rsidRPr="00E67B62" w14:paraId="7423404D" w14:textId="77777777" w:rsidTr="00BB3800">
        <w:trPr>
          <w:trHeight w:val="1"/>
        </w:trPr>
        <w:tc>
          <w:tcPr>
            <w:tcW w:w="23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02F1D5" w14:textId="77777777"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Следење на имплементација на тековни проекти во СЕП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045ECE"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ССПППП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B5EA4A" w14:textId="77777777" w:rsidR="008754B4" w:rsidRPr="00E67B62" w:rsidRDefault="0009767B">
            <w:pPr>
              <w:spacing w:after="0" w:line="240" w:lineRule="auto"/>
              <w:jc w:val="center"/>
              <w:rPr>
                <w:rFonts w:ascii="Arial Narrow" w:hAnsi="Arial Narrow"/>
              </w:rPr>
            </w:pPr>
            <w:r w:rsidRPr="00E67B62">
              <w:rPr>
                <w:rFonts w:ascii="Arial Narrow" w:eastAsia="Arial Narrow" w:hAnsi="Arial Narrow" w:cs="Arial Narrow"/>
                <w:color w:val="000000"/>
                <w:sz w:val="16"/>
              </w:rPr>
              <w:t>СКСП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E9F0A1" w14:textId="1CE3BE16"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AE4F58" w:rsidRPr="00E67B62">
              <w:rPr>
                <w:rFonts w:ascii="Arial Narrow" w:eastAsia="Arial Narrow" w:hAnsi="Arial Narrow" w:cs="Arial Narrow"/>
                <w:color w:val="000000"/>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C0F881" w14:textId="68001AE5"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AE4F58" w:rsidRPr="00E67B62">
              <w:rPr>
                <w:rFonts w:ascii="Arial Narrow" w:eastAsia="Arial Narrow" w:hAnsi="Arial Narrow" w:cs="Arial Narrow"/>
                <w:color w:val="000000"/>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A203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1BB8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04586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C034E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A07F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D143D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r>
      <w:tr w:rsidR="00756904" w:rsidRPr="00E67B62" w14:paraId="320DEB2C" w14:textId="77777777" w:rsidTr="00BB3800">
        <w:trPr>
          <w:trHeight w:val="1"/>
        </w:trPr>
        <w:tc>
          <w:tcPr>
            <w:tcW w:w="538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6BD97" w14:textId="28A8E01D"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w:t>
            </w:r>
            <w:r w:rsidR="00BB3800">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 1</w:t>
            </w:r>
            <w:r w:rsidR="00194D16" w:rsidRPr="00E67B62">
              <w:rPr>
                <w:rFonts w:ascii="Arial Narrow" w:eastAsia="Arial Narrow" w:hAnsi="Arial Narrow" w:cs="Arial Narrow"/>
                <w:b/>
                <w:sz w:val="20"/>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407D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181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2CE571"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6B1E4E" w14:textId="77777777" w:rsidR="008754B4" w:rsidRPr="00E67B62" w:rsidRDefault="008754B4">
            <w:pPr>
              <w:spacing w:after="0" w:line="240" w:lineRule="auto"/>
              <w:rPr>
                <w:rFonts w:ascii="Arial Narrow" w:eastAsia="Calibri" w:hAnsi="Arial Narrow" w:cs="Calibri"/>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672A6" w14:textId="77777777" w:rsidR="008754B4" w:rsidRPr="00E67B62" w:rsidRDefault="006D1B02">
            <w:pPr>
              <w:spacing w:after="0" w:line="240" w:lineRule="auto"/>
              <w:rPr>
                <w:rFonts w:ascii="Arial Narrow" w:hAnsi="Arial Narrow"/>
              </w:rPr>
            </w:pPr>
            <w:r w:rsidRPr="00E67B62">
              <w:rPr>
                <w:rFonts w:ascii="Arial Narrow" w:eastAsia="Arial Narrow" w:hAnsi="Arial Narrow" w:cs="Arial Narrow"/>
                <w:sz w:val="16"/>
              </w:rPr>
              <w:t>3</w:t>
            </w:r>
            <w:r w:rsidR="00C64362" w:rsidRPr="00E67B62">
              <w:rPr>
                <w:rFonts w:ascii="Arial Narrow" w:eastAsia="Arial Narrow" w:hAnsi="Arial Narrow" w:cs="Arial Narrow"/>
                <w:sz w:val="16"/>
              </w:rPr>
              <w:t>.</w:t>
            </w:r>
            <w:r w:rsidRPr="00E67B62">
              <w:rPr>
                <w:rFonts w:ascii="Arial Narrow" w:eastAsia="Arial Narrow" w:hAnsi="Arial Narrow" w:cs="Arial Narrow"/>
                <w:sz w:val="16"/>
              </w:rPr>
              <w:t>4</w:t>
            </w:r>
            <w:r w:rsidR="00A72141" w:rsidRPr="00E67B62">
              <w:rPr>
                <w:rFonts w:ascii="Arial Narrow" w:eastAsia="Arial Narrow" w:hAnsi="Arial Narrow" w:cs="Arial Narrow"/>
                <w:sz w:val="16"/>
              </w:rPr>
              <w:t>25.000,00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191BC1" w14:textId="77777777" w:rsidR="008754B4" w:rsidRPr="00E67B62" w:rsidRDefault="008754B4">
            <w:pPr>
              <w:spacing w:after="0" w:line="240" w:lineRule="auto"/>
              <w:rPr>
                <w:rFonts w:ascii="Arial Narrow" w:eastAsia="Calibri" w:hAnsi="Arial Narrow"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4A7F99" w14:textId="77777777" w:rsidR="008754B4" w:rsidRPr="00E67B62" w:rsidRDefault="008754B4">
            <w:pPr>
              <w:spacing w:after="0" w:line="240" w:lineRule="auto"/>
              <w:rPr>
                <w:rFonts w:ascii="Arial Narrow" w:eastAsia="Calibri" w:hAnsi="Arial Narrow" w:cs="Calibri"/>
              </w:rPr>
            </w:pPr>
          </w:p>
        </w:tc>
      </w:tr>
      <w:tr w:rsidR="00756904" w:rsidRPr="00E67B62" w14:paraId="2DC36352" w14:textId="77777777" w:rsidTr="00BB3800">
        <w:trPr>
          <w:trHeight w:val="1"/>
        </w:trPr>
        <w:tc>
          <w:tcPr>
            <w:tcW w:w="538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3C19D" w14:textId="71AA8EED"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II</w:t>
            </w:r>
            <w:r w:rsidR="00BB3800">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 1</w:t>
            </w:r>
            <w:r w:rsidR="00FD5BB6" w:rsidRPr="00E67B62">
              <w:rPr>
                <w:rFonts w:ascii="Arial Narrow" w:eastAsia="Arial Narrow" w:hAnsi="Arial Narrow" w:cs="Arial Narrow"/>
                <w:b/>
                <w:sz w:val="20"/>
              </w:rPr>
              <w:t>4</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77A94"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9651B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179</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A8E8E" w14:textId="77777777" w:rsidR="008754B4" w:rsidRPr="00E67B62" w:rsidRDefault="008754B4">
            <w:pPr>
              <w:spacing w:after="0" w:line="240" w:lineRule="auto"/>
              <w:rPr>
                <w:rFonts w:ascii="Arial Narrow" w:eastAsia="Calibri" w:hAnsi="Arial Narrow" w:cs="Calibri"/>
              </w:rPr>
            </w:pPr>
          </w:p>
        </w:tc>
        <w:tc>
          <w:tcPr>
            <w:tcW w:w="7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BE80F"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922E57" w14:textId="77777777" w:rsidR="008754B4" w:rsidRPr="00E67B62" w:rsidRDefault="006D1B02">
            <w:pPr>
              <w:spacing w:after="0" w:line="240" w:lineRule="auto"/>
              <w:rPr>
                <w:rFonts w:ascii="Arial Narrow" w:hAnsi="Arial Narrow"/>
              </w:rPr>
            </w:pPr>
            <w:r w:rsidRPr="00E67B62">
              <w:rPr>
                <w:rFonts w:ascii="Arial Narrow" w:eastAsia="Arial Narrow" w:hAnsi="Arial Narrow" w:cs="Arial Narrow"/>
                <w:sz w:val="16"/>
              </w:rPr>
              <w:t>3</w:t>
            </w:r>
            <w:r w:rsidR="00C64362" w:rsidRPr="00E67B62">
              <w:rPr>
                <w:rFonts w:ascii="Arial Narrow" w:eastAsia="Arial Narrow" w:hAnsi="Arial Narrow" w:cs="Arial Narrow"/>
                <w:sz w:val="16"/>
              </w:rPr>
              <w:t>.</w:t>
            </w:r>
            <w:r w:rsidRPr="00E67B62">
              <w:rPr>
                <w:rFonts w:ascii="Arial Narrow" w:eastAsia="Arial Narrow" w:hAnsi="Arial Narrow" w:cs="Arial Narrow"/>
                <w:sz w:val="16"/>
              </w:rPr>
              <w:t>872</w:t>
            </w:r>
            <w:r w:rsidR="00A72141" w:rsidRPr="00E67B62">
              <w:rPr>
                <w:rFonts w:ascii="Arial Narrow" w:eastAsia="Arial Narrow" w:hAnsi="Arial Narrow" w:cs="Arial Narrow"/>
                <w:sz w:val="16"/>
              </w:rPr>
              <w:t>.000,00</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087D80" w14:textId="77777777" w:rsidR="008754B4" w:rsidRPr="00E67B62" w:rsidRDefault="008754B4">
            <w:pPr>
              <w:spacing w:after="0" w:line="240" w:lineRule="auto"/>
              <w:rPr>
                <w:rFonts w:ascii="Arial Narrow" w:eastAsia="Calibri" w:hAnsi="Arial Narrow" w:cs="Calibri"/>
              </w:rPr>
            </w:pPr>
          </w:p>
        </w:tc>
      </w:tr>
      <w:tr w:rsidR="00756904" w:rsidRPr="00E67B62" w14:paraId="3C85F229" w14:textId="77777777" w:rsidTr="00BB3800">
        <w:trPr>
          <w:trHeight w:val="1"/>
        </w:trPr>
        <w:tc>
          <w:tcPr>
            <w:tcW w:w="538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BC6047D" w14:textId="373A047F"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III</w:t>
            </w:r>
            <w:r w:rsidR="00BB3800">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 1</w:t>
            </w:r>
            <w:r w:rsidR="00FD5BB6" w:rsidRPr="00E67B62">
              <w:rPr>
                <w:rFonts w:ascii="Arial Narrow" w:eastAsia="Arial Narrow" w:hAnsi="Arial Narrow" w:cs="Arial Narrow"/>
                <w:b/>
                <w:sz w:val="20"/>
              </w:rPr>
              <w:t>4</w:t>
            </w:r>
          </w:p>
        </w:tc>
        <w:tc>
          <w:tcPr>
            <w:tcW w:w="54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6A6FA60"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EE017A2"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5F764C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179</w:t>
            </w:r>
          </w:p>
        </w:tc>
        <w:tc>
          <w:tcPr>
            <w:tcW w:w="720" w:type="dxa"/>
            <w:gridSpan w:val="2"/>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EE16E8B"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95AC54D" w14:textId="77777777" w:rsidR="008754B4" w:rsidRPr="00E67B62" w:rsidRDefault="008754B4">
            <w:pPr>
              <w:spacing w:after="0" w:line="240" w:lineRule="auto"/>
              <w:rPr>
                <w:rFonts w:ascii="Arial Narrow" w:eastAsia="Calibri" w:hAnsi="Arial Narrow" w:cs="Calibri"/>
              </w:rPr>
            </w:pPr>
          </w:p>
        </w:tc>
        <w:tc>
          <w:tcPr>
            <w:tcW w:w="651"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A501017" w14:textId="77777777" w:rsidR="008754B4" w:rsidRPr="00E67B62" w:rsidRDefault="00F6427C">
            <w:pPr>
              <w:spacing w:after="0" w:line="240" w:lineRule="auto"/>
              <w:rPr>
                <w:rFonts w:ascii="Arial Narrow" w:hAnsi="Arial Narrow"/>
              </w:rPr>
            </w:pPr>
            <w:r w:rsidRPr="00E67B62">
              <w:rPr>
                <w:rFonts w:ascii="Arial Narrow" w:eastAsia="Arial Narrow" w:hAnsi="Arial Narrow" w:cs="Arial Narrow"/>
                <w:sz w:val="16"/>
              </w:rPr>
              <w:t>3</w:t>
            </w:r>
            <w:r w:rsidR="00355FDB" w:rsidRPr="00E67B62">
              <w:rPr>
                <w:rFonts w:ascii="Arial Narrow" w:eastAsia="Arial Narrow" w:hAnsi="Arial Narrow" w:cs="Arial Narrow"/>
                <w:sz w:val="16"/>
              </w:rPr>
              <w:t>.</w:t>
            </w:r>
            <w:r w:rsidRPr="00E67B62">
              <w:rPr>
                <w:rFonts w:ascii="Arial Narrow" w:eastAsia="Arial Narrow" w:hAnsi="Arial Narrow" w:cs="Arial Narrow"/>
                <w:sz w:val="16"/>
              </w:rPr>
              <w:t>522</w:t>
            </w:r>
            <w:r w:rsidR="00A72141" w:rsidRPr="00E67B62">
              <w:rPr>
                <w:rFonts w:ascii="Arial Narrow" w:eastAsia="Arial Narrow" w:hAnsi="Arial Narrow" w:cs="Arial Narrow"/>
                <w:sz w:val="16"/>
              </w:rPr>
              <w:t>.000,00</w:t>
            </w:r>
          </w:p>
        </w:tc>
      </w:tr>
      <w:tr w:rsidR="00756904" w:rsidRPr="00E67B62" w14:paraId="5155527A" w14:textId="77777777" w:rsidTr="00BB3800">
        <w:trPr>
          <w:trHeight w:val="1"/>
        </w:trPr>
        <w:tc>
          <w:tcPr>
            <w:tcW w:w="538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9A7E462" w14:textId="1494B9CE" w:rsidR="008754B4" w:rsidRPr="00E67B62" w:rsidRDefault="00A72141" w:rsidP="00FD5BB6">
            <w:pPr>
              <w:spacing w:after="0" w:line="240" w:lineRule="auto"/>
              <w:rPr>
                <w:rFonts w:ascii="Arial Narrow" w:hAnsi="Arial Narrow"/>
              </w:rPr>
            </w:pPr>
            <w:r w:rsidRPr="00E67B62">
              <w:rPr>
                <w:rFonts w:ascii="Arial Narrow" w:eastAsia="Arial Narrow" w:hAnsi="Arial Narrow" w:cs="Arial Narrow"/>
                <w:b/>
                <w:sz w:val="20"/>
              </w:rPr>
              <w:t>Вкупно за потпрограма 2:</w:t>
            </w:r>
            <w:r w:rsidR="00BB3800">
              <w:rPr>
                <w:rFonts w:ascii="Arial Narrow" w:eastAsia="Arial Narrow" w:hAnsi="Arial Narrow" w:cs="Arial Narrow"/>
                <w:b/>
                <w:sz w:val="20"/>
                <w:lang w:val="en-US"/>
              </w:rPr>
              <w:t xml:space="preserve"> </w:t>
            </w:r>
            <w:r w:rsidR="00FD5BB6" w:rsidRPr="00E67B62">
              <w:rPr>
                <w:rFonts w:ascii="Arial Narrow" w:eastAsia="Arial Narrow" w:hAnsi="Arial Narrow" w:cs="Arial Narrow"/>
                <w:b/>
                <w:sz w:val="20"/>
              </w:rPr>
              <w:t>14</w:t>
            </w:r>
          </w:p>
        </w:tc>
        <w:tc>
          <w:tcPr>
            <w:tcW w:w="54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8F18D78"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181</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5CD16D4"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179</w:t>
            </w:r>
          </w:p>
        </w:tc>
        <w:tc>
          <w:tcPr>
            <w:tcW w:w="468" w:type="dxa"/>
            <w:gridSpan w:val="2"/>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7F17B8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179</w:t>
            </w:r>
          </w:p>
        </w:tc>
        <w:tc>
          <w:tcPr>
            <w:tcW w:w="2073" w:type="dxa"/>
            <w:gridSpan w:val="3"/>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61C28C9" w14:textId="77777777" w:rsidR="008754B4" w:rsidRPr="00BB3800" w:rsidRDefault="00355FDB" w:rsidP="00BB3800">
            <w:pPr>
              <w:spacing w:after="0" w:line="240" w:lineRule="auto"/>
              <w:jc w:val="center"/>
              <w:rPr>
                <w:rFonts w:ascii="Arial Narrow" w:hAnsi="Arial Narrow"/>
                <w:sz w:val="18"/>
                <w:szCs w:val="18"/>
              </w:rPr>
            </w:pPr>
            <w:r w:rsidRPr="00BB3800">
              <w:rPr>
                <w:rFonts w:ascii="Arial Narrow" w:eastAsia="Arial Narrow" w:hAnsi="Arial Narrow" w:cs="Arial Narrow"/>
                <w:b/>
                <w:sz w:val="18"/>
                <w:szCs w:val="18"/>
              </w:rPr>
              <w:t>1</w:t>
            </w:r>
            <w:r w:rsidR="00F6427C" w:rsidRPr="00BB3800">
              <w:rPr>
                <w:rFonts w:ascii="Arial Narrow" w:eastAsia="Arial Narrow" w:hAnsi="Arial Narrow" w:cs="Arial Narrow"/>
                <w:b/>
                <w:sz w:val="18"/>
                <w:szCs w:val="18"/>
              </w:rPr>
              <w:t>0</w:t>
            </w:r>
            <w:r w:rsidR="00A72141" w:rsidRPr="00BB3800">
              <w:rPr>
                <w:rFonts w:ascii="Arial Narrow" w:eastAsia="Arial Narrow" w:hAnsi="Arial Narrow" w:cs="Arial Narrow"/>
                <w:b/>
                <w:sz w:val="18"/>
                <w:szCs w:val="18"/>
              </w:rPr>
              <w:t>.</w:t>
            </w:r>
            <w:r w:rsidR="00F6427C" w:rsidRPr="00BB3800">
              <w:rPr>
                <w:rFonts w:ascii="Arial Narrow" w:eastAsia="Arial Narrow" w:hAnsi="Arial Narrow" w:cs="Arial Narrow"/>
                <w:b/>
                <w:sz w:val="18"/>
                <w:szCs w:val="18"/>
              </w:rPr>
              <w:t>819</w:t>
            </w:r>
            <w:r w:rsidR="00A72141" w:rsidRPr="00BB3800">
              <w:rPr>
                <w:rFonts w:ascii="Arial Narrow" w:eastAsia="Arial Narrow" w:hAnsi="Arial Narrow" w:cs="Arial Narrow"/>
                <w:b/>
                <w:sz w:val="18"/>
                <w:szCs w:val="18"/>
              </w:rPr>
              <w:t>.000,00</w:t>
            </w:r>
          </w:p>
        </w:tc>
      </w:tr>
    </w:tbl>
    <w:p w14:paraId="6A077FE4" w14:textId="77777777" w:rsidR="007F10EF" w:rsidRPr="00E67B62" w:rsidRDefault="007F10EF">
      <w:pPr>
        <w:rPr>
          <w:rFonts w:ascii="Arial Narrow" w:hAnsi="Arial Narrow"/>
        </w:rPr>
      </w:pPr>
    </w:p>
    <w:tbl>
      <w:tblPr>
        <w:tblW w:w="8958" w:type="dxa"/>
        <w:tblInd w:w="98" w:type="dxa"/>
        <w:tblLayout w:type="fixed"/>
        <w:tblCellMar>
          <w:left w:w="10" w:type="dxa"/>
          <w:right w:w="10" w:type="dxa"/>
        </w:tblCellMar>
        <w:tblLook w:val="04A0" w:firstRow="1" w:lastRow="0" w:firstColumn="1" w:lastColumn="0" w:noHBand="0" w:noVBand="1"/>
      </w:tblPr>
      <w:tblGrid>
        <w:gridCol w:w="2507"/>
        <w:gridCol w:w="720"/>
        <w:gridCol w:w="810"/>
        <w:gridCol w:w="720"/>
        <w:gridCol w:w="760"/>
        <w:gridCol w:w="450"/>
        <w:gridCol w:w="450"/>
        <w:gridCol w:w="450"/>
        <w:gridCol w:w="720"/>
        <w:gridCol w:w="720"/>
        <w:gridCol w:w="651"/>
      </w:tblGrid>
      <w:tr w:rsidR="008754B4" w:rsidRPr="00E67B62" w14:paraId="3CFEBE1F" w14:textId="77777777" w:rsidTr="000F73A9">
        <w:trPr>
          <w:trHeight w:val="1"/>
        </w:trPr>
        <w:tc>
          <w:tcPr>
            <w:tcW w:w="8958"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09244E7"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 xml:space="preserve">Потпрограма 3: План за спроведување </w:t>
            </w:r>
          </w:p>
          <w:p w14:paraId="566A0997"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Квалитетна подготовка на аналитички преглед и оценка на степенот на хармонизација на македонското законодавство со законодавството на ЕУ</w:t>
            </w:r>
          </w:p>
        </w:tc>
      </w:tr>
      <w:tr w:rsidR="008754B4" w:rsidRPr="00E67B62" w14:paraId="733A9D62" w14:textId="77777777" w:rsidTr="000F73A9">
        <w:trPr>
          <w:trHeight w:val="1"/>
        </w:trPr>
        <w:tc>
          <w:tcPr>
            <w:tcW w:w="250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3D0840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Активност</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66C9E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Одговорни</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F5D75D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Консултирани</w:t>
            </w:r>
          </w:p>
        </w:tc>
        <w:tc>
          <w:tcPr>
            <w:tcW w:w="148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7DC24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Временска рамка</w:t>
            </w:r>
          </w:p>
        </w:tc>
        <w:tc>
          <w:tcPr>
            <w:tcW w:w="344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692A7C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Потребни ресурси</w:t>
            </w:r>
          </w:p>
        </w:tc>
      </w:tr>
      <w:tr w:rsidR="008754B4" w:rsidRPr="00E67B62" w14:paraId="00225C0C" w14:textId="77777777" w:rsidTr="000F73A9">
        <w:trPr>
          <w:trHeight w:val="1"/>
        </w:trPr>
        <w:tc>
          <w:tcPr>
            <w:tcW w:w="25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B4A5A0" w14:textId="77777777" w:rsidR="008754B4" w:rsidRPr="00E67B62" w:rsidRDefault="008754B4">
            <w:pPr>
              <w:spacing w:after="200" w:line="276" w:lineRule="auto"/>
              <w:rPr>
                <w:rFonts w:ascii="Arial Narrow" w:eastAsia="Calibri" w:hAnsi="Arial Narrow" w:cs="Calibri"/>
              </w:rPr>
            </w:pPr>
          </w:p>
        </w:tc>
        <w:tc>
          <w:tcPr>
            <w:tcW w:w="7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2A9B0" w14:textId="77777777" w:rsidR="008754B4" w:rsidRPr="00E67B62" w:rsidRDefault="008754B4">
            <w:pPr>
              <w:spacing w:after="200" w:line="276" w:lineRule="auto"/>
              <w:rPr>
                <w:rFonts w:ascii="Arial Narrow" w:eastAsia="Calibri" w:hAnsi="Arial Narrow" w:cs="Calibri"/>
              </w:rPr>
            </w:pPr>
          </w:p>
        </w:tc>
        <w:tc>
          <w:tcPr>
            <w:tcW w:w="8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74B87A" w14:textId="77777777" w:rsidR="008754B4" w:rsidRPr="00E67B62" w:rsidRDefault="008754B4">
            <w:pPr>
              <w:spacing w:after="200" w:line="276"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D5FDC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Почеток (месе</w:t>
            </w:r>
            <w:r w:rsidRPr="00E67B62">
              <w:rPr>
                <w:rFonts w:ascii="Arial Narrow" w:eastAsia="Arial Narrow" w:hAnsi="Arial Narrow" w:cs="Arial Narrow"/>
                <w:b/>
                <w:sz w:val="20"/>
              </w:rPr>
              <w:lastRenderedPageBreak/>
              <w:t>ц/година)</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4C26E" w14:textId="77777777" w:rsidR="008754B4" w:rsidRPr="00E67B62" w:rsidRDefault="00A72141">
            <w:pPr>
              <w:spacing w:after="0" w:line="240" w:lineRule="auto"/>
              <w:jc w:val="center"/>
              <w:rPr>
                <w:rFonts w:ascii="Arial Narrow" w:eastAsia="Arial Narrow" w:hAnsi="Arial Narrow" w:cs="Arial Narrow"/>
                <w:b/>
                <w:sz w:val="20"/>
              </w:rPr>
            </w:pPr>
            <w:r w:rsidRPr="00E67B62">
              <w:rPr>
                <w:rFonts w:ascii="Arial Narrow" w:eastAsia="Arial Narrow" w:hAnsi="Arial Narrow" w:cs="Arial Narrow"/>
                <w:b/>
                <w:sz w:val="20"/>
              </w:rPr>
              <w:lastRenderedPageBreak/>
              <w:t>Крај (месец/</w:t>
            </w:r>
          </w:p>
          <w:p w14:paraId="0553F6C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lastRenderedPageBreak/>
              <w:t>година)</w:t>
            </w:r>
          </w:p>
        </w:tc>
        <w:tc>
          <w:tcPr>
            <w:tcW w:w="13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2E79E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lastRenderedPageBreak/>
              <w:t>Човечки</w:t>
            </w:r>
          </w:p>
        </w:tc>
        <w:tc>
          <w:tcPr>
            <w:tcW w:w="209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0724F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Финансиски (МКД)</w:t>
            </w:r>
          </w:p>
        </w:tc>
      </w:tr>
      <w:tr w:rsidR="000F73A9" w:rsidRPr="00E67B62" w14:paraId="3B8206D8" w14:textId="77777777" w:rsidTr="000F73A9">
        <w:trPr>
          <w:trHeight w:val="170"/>
        </w:trPr>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31F37A"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6753A" w14:textId="77777777" w:rsidR="008754B4" w:rsidRPr="00E67B62" w:rsidRDefault="008754B4">
            <w:pPr>
              <w:spacing w:after="0" w:line="240" w:lineRule="auto"/>
              <w:rPr>
                <w:rFonts w:ascii="Arial Narrow" w:eastAsia="Calibri" w:hAnsi="Arial Narrow"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DBF521"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57E2A1" w14:textId="77777777" w:rsidR="008754B4" w:rsidRPr="00E67B62" w:rsidRDefault="008754B4">
            <w:pPr>
              <w:spacing w:after="0" w:line="240" w:lineRule="auto"/>
              <w:rPr>
                <w:rFonts w:ascii="Arial Narrow" w:eastAsia="Calibri" w:hAnsi="Arial Narrow" w:cs="Calibri"/>
              </w:rPr>
            </w:pP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9E2D34"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90140" w14:textId="4B2A66C6" w:rsidR="008754B4" w:rsidRPr="00E67B62" w:rsidRDefault="00BB3800">
            <w:pPr>
              <w:spacing w:after="0" w:line="240" w:lineRule="auto"/>
              <w:rPr>
                <w:rFonts w:ascii="Arial Narrow" w:hAnsi="Arial Narrow"/>
              </w:rPr>
            </w:pPr>
            <w:r>
              <w:rPr>
                <w:rFonts w:ascii="Arial Narrow" w:eastAsia="Arial Narrow" w:hAnsi="Arial Narrow" w:cs="Arial Narrow"/>
                <w:sz w:val="16"/>
              </w:rPr>
              <w:t xml:space="preserve">I </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1DA88" w14:textId="612F1F38" w:rsidR="008754B4" w:rsidRPr="00E67B62" w:rsidRDefault="00BB3800">
            <w:pPr>
              <w:spacing w:after="0" w:line="240" w:lineRule="auto"/>
              <w:rPr>
                <w:rFonts w:ascii="Arial Narrow" w:hAnsi="Arial Narrow"/>
              </w:rPr>
            </w:pPr>
            <w:r>
              <w:rPr>
                <w:rFonts w:ascii="Arial Narrow" w:eastAsia="Arial Narrow" w:hAnsi="Arial Narrow" w:cs="Arial Narrow"/>
                <w:sz w:val="16"/>
              </w:rPr>
              <w:t xml:space="preserve">II </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594490" w14:textId="67090628" w:rsidR="008754B4" w:rsidRPr="00E67B62" w:rsidRDefault="00BB3800">
            <w:pPr>
              <w:spacing w:after="0" w:line="240" w:lineRule="auto"/>
              <w:rPr>
                <w:rFonts w:ascii="Arial Narrow" w:hAnsi="Arial Narrow"/>
              </w:rPr>
            </w:pPr>
            <w:r>
              <w:rPr>
                <w:rFonts w:ascii="Arial Narrow" w:eastAsia="Arial Narrow" w:hAnsi="Arial Narrow" w:cs="Arial Narrow"/>
                <w:sz w:val="16"/>
              </w:rPr>
              <w:t xml:space="preserve">III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801C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593BB5"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 год.</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5477BA"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r>
      <w:tr w:rsidR="000F73A9" w:rsidRPr="00E67B62" w14:paraId="4017E7B5" w14:textId="77777777" w:rsidTr="000F73A9">
        <w:trPr>
          <w:trHeight w:val="1"/>
        </w:trPr>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4D5202" w14:textId="5E46AE25"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 xml:space="preserve">Подготовка, дистрибуција и анализа на Прашалник за сопствена оценка </w:t>
            </w:r>
            <w:r w:rsidR="00BB3800">
              <w:rPr>
                <w:rFonts w:ascii="Arial Narrow" w:eastAsia="Arial Narrow" w:hAnsi="Arial Narrow" w:cs="Arial Narrow"/>
                <w:color w:val="000000"/>
                <w:sz w:val="16"/>
              </w:rPr>
              <w:t>на напредокот во НПАА областите</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4FB96B"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СИ/РГ за преговори/</w:t>
            </w:r>
          </w:p>
          <w:p w14:paraId="10891B8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СИКТА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20C31" w14:textId="77777777" w:rsidR="00C374A1" w:rsidRPr="00E67B62" w:rsidRDefault="00A72141">
            <w:pPr>
              <w:spacing w:after="0" w:line="240" w:lineRule="auto"/>
              <w:rPr>
                <w:rFonts w:ascii="Arial Narrow" w:eastAsia="Arial Narrow" w:hAnsi="Arial Narrow" w:cs="Arial Narrow"/>
                <w:b/>
                <w:bCs/>
                <w:color w:val="000000"/>
                <w:sz w:val="16"/>
                <w:szCs w:val="20"/>
                <w:shd w:val="clear" w:color="auto" w:fill="FFFFFF"/>
              </w:rPr>
            </w:pPr>
            <w:r w:rsidRPr="00E67B62">
              <w:rPr>
                <w:rFonts w:ascii="Arial Narrow" w:eastAsia="Arial Narrow" w:hAnsi="Arial Narrow" w:cs="Arial Narrow"/>
                <w:color w:val="000000"/>
                <w:sz w:val="16"/>
                <w:shd w:val="clear" w:color="auto" w:fill="FFFFFF"/>
              </w:rPr>
              <w:t>СЗ,</w:t>
            </w:r>
          </w:p>
          <w:p w14:paraId="3ECAA132"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Ресорни</w:t>
            </w:r>
          </w:p>
          <w:p w14:paraId="7E96DC7E"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министерства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95CC19" w14:textId="4A07E1B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F93FC9" w:rsidRPr="00E67B62">
              <w:rPr>
                <w:rFonts w:ascii="Arial Narrow" w:eastAsia="Arial Narrow" w:hAnsi="Arial Narrow" w:cs="Arial Narrow"/>
                <w:color w:val="000000"/>
                <w:sz w:val="16"/>
              </w:rPr>
              <w:t>3</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C3E4E1" w14:textId="2B6B002D"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F93FC9" w:rsidRPr="00E67B62">
              <w:rPr>
                <w:rFonts w:ascii="Arial Narrow" w:eastAsia="Arial Narrow" w:hAnsi="Arial Narrow" w:cs="Arial Narrow"/>
                <w:color w:val="000000"/>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040B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2F701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EB0FE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CCB3B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17DEF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D2190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r>
      <w:tr w:rsidR="000F73A9" w:rsidRPr="00E67B62" w14:paraId="7592F2E0" w14:textId="77777777" w:rsidTr="000F73A9">
        <w:trPr>
          <w:trHeight w:val="1"/>
        </w:trPr>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20D861" w14:textId="36A3F22F"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Методолошки и процедурални подготовки за спроведување на аналитички преглед на степенот на усогласеност на националното законод</w:t>
            </w:r>
            <w:r w:rsidR="00BB3800">
              <w:rPr>
                <w:rFonts w:ascii="Arial Narrow" w:eastAsia="Arial Narrow" w:hAnsi="Arial Narrow" w:cs="Arial Narrow"/>
                <w:color w:val="000000"/>
                <w:sz w:val="16"/>
              </w:rPr>
              <w:t>авство со законодавството на ЕУ</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19E1F9"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СИ/РГ за преговори/</w:t>
            </w:r>
          </w:p>
          <w:p w14:paraId="76FED41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СИКТА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1C4164" w14:textId="77777777" w:rsidR="00C374A1" w:rsidRPr="00E67B62" w:rsidRDefault="00A72141">
            <w:pPr>
              <w:spacing w:after="0" w:line="240" w:lineRule="auto"/>
              <w:rPr>
                <w:rFonts w:ascii="Arial Narrow" w:eastAsia="Arial Narrow" w:hAnsi="Arial Narrow" w:cs="Arial Narrow"/>
                <w:b/>
                <w:bCs/>
                <w:color w:val="000000"/>
                <w:sz w:val="16"/>
                <w:szCs w:val="20"/>
                <w:shd w:val="clear" w:color="auto" w:fill="FFFFFF"/>
              </w:rPr>
            </w:pPr>
            <w:r w:rsidRPr="00E67B62">
              <w:rPr>
                <w:rFonts w:ascii="Arial Narrow" w:eastAsia="Arial Narrow" w:hAnsi="Arial Narrow" w:cs="Arial Narrow"/>
                <w:color w:val="000000"/>
                <w:sz w:val="16"/>
                <w:shd w:val="clear" w:color="auto" w:fill="FFFFFF"/>
              </w:rPr>
              <w:t>СЗ,</w:t>
            </w:r>
          </w:p>
          <w:p w14:paraId="3C055FB0" w14:textId="77777777" w:rsidR="00C374A1" w:rsidRPr="00E67B62" w:rsidRDefault="00A72141">
            <w:pPr>
              <w:spacing w:after="0" w:line="240" w:lineRule="auto"/>
              <w:rPr>
                <w:rFonts w:ascii="Arial Narrow" w:eastAsia="Arial Narrow" w:hAnsi="Arial Narrow" w:cs="Arial Narrow"/>
                <w:color w:val="000000"/>
                <w:sz w:val="16"/>
                <w:shd w:val="clear" w:color="auto" w:fill="FFFFFF"/>
              </w:rPr>
            </w:pPr>
            <w:r w:rsidRPr="00E67B62">
              <w:rPr>
                <w:rFonts w:ascii="Arial Narrow" w:eastAsia="Arial Narrow" w:hAnsi="Arial Narrow" w:cs="Arial Narrow"/>
                <w:color w:val="000000"/>
                <w:sz w:val="16"/>
                <w:shd w:val="clear" w:color="auto" w:fill="FFFFFF"/>
              </w:rPr>
              <w:t>ресорни</w:t>
            </w:r>
          </w:p>
          <w:p w14:paraId="3534ABEB"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министерства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B42D10" w14:textId="19BA59A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C33B05" w:rsidRPr="00E67B62">
              <w:rPr>
                <w:rFonts w:ascii="Arial Narrow" w:eastAsia="Arial Narrow" w:hAnsi="Arial Narrow" w:cs="Arial Narrow"/>
                <w:color w:val="000000"/>
                <w:sz w:val="16"/>
                <w:lang w:val="en-US"/>
              </w:rPr>
              <w:t>3</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19EB8" w14:textId="1D0E1750"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C33B05" w:rsidRPr="00E67B62">
              <w:rPr>
                <w:rFonts w:ascii="Arial Narrow" w:eastAsia="Arial Narrow" w:hAnsi="Arial Narrow" w:cs="Arial Narrow"/>
                <w:color w:val="000000"/>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2E5D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59342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320F4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8144E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3E170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066D1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 (услуга Т.1 и Т.2 )</w:t>
            </w:r>
          </w:p>
        </w:tc>
      </w:tr>
      <w:tr w:rsidR="000F73A9" w:rsidRPr="00E67B62" w14:paraId="503FC96D" w14:textId="77777777" w:rsidTr="000F73A9">
        <w:trPr>
          <w:trHeight w:val="1"/>
        </w:trPr>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7C6314" w14:textId="6C2D291D"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Учество и координација на билатералните</w:t>
            </w:r>
            <w:r w:rsidR="000F73A9">
              <w:rPr>
                <w:rFonts w:ascii="Arial Narrow" w:eastAsia="Arial Narrow" w:hAnsi="Arial Narrow" w:cs="Arial Narrow"/>
                <w:color w:val="000000"/>
                <w:sz w:val="16"/>
                <w:lang w:val="en-US"/>
              </w:rPr>
              <w:t xml:space="preserve"> </w:t>
            </w:r>
            <w:r w:rsidRPr="00E67B62">
              <w:rPr>
                <w:rFonts w:ascii="Arial Narrow" w:eastAsia="Arial Narrow" w:hAnsi="Arial Narrow" w:cs="Arial Narrow"/>
                <w:color w:val="000000"/>
                <w:sz w:val="16"/>
              </w:rPr>
              <w:t>состаноци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F1B8BA"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СИ/РГ за преговори</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895D5" w14:textId="77777777" w:rsidR="008754B4" w:rsidRPr="00E67B62" w:rsidRDefault="0009767B" w:rsidP="0009767B">
            <w:pPr>
              <w:spacing w:after="0" w:line="240" w:lineRule="auto"/>
              <w:rPr>
                <w:rFonts w:ascii="Arial Narrow" w:hAnsi="Arial Narrow"/>
              </w:rPr>
            </w:pPr>
            <w:r w:rsidRPr="00E67B62">
              <w:rPr>
                <w:rFonts w:ascii="Arial Narrow" w:eastAsia="Arial Narrow" w:hAnsi="Arial Narrow" w:cs="Arial Narrow"/>
                <w:color w:val="000000"/>
                <w:sz w:val="16"/>
              </w:rPr>
              <w:t>Преговарачка структура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A8D32F" w14:textId="40A12204"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C33B05" w:rsidRPr="00E67B62">
              <w:rPr>
                <w:rFonts w:ascii="Arial Narrow" w:eastAsia="Arial Narrow" w:hAnsi="Arial Narrow" w:cs="Arial Narrow"/>
                <w:color w:val="000000"/>
                <w:sz w:val="16"/>
                <w:lang w:val="en-US"/>
              </w:rPr>
              <w:t>3</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BAA4DE" w14:textId="00A2D803"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C33B05" w:rsidRPr="00E67B62">
              <w:rPr>
                <w:rFonts w:ascii="Arial Narrow" w:eastAsia="Arial Narrow" w:hAnsi="Arial Narrow" w:cs="Arial Narrow"/>
                <w:color w:val="000000"/>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53969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40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C5E73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40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31AB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40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63D49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0737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BB3DD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w:t>
            </w:r>
          </w:p>
        </w:tc>
      </w:tr>
      <w:tr w:rsidR="000F73A9" w:rsidRPr="00E67B62" w14:paraId="43C99227" w14:textId="77777777" w:rsidTr="000F73A9">
        <w:trPr>
          <w:trHeight w:val="1"/>
        </w:trPr>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1F4B84" w14:textId="77777777"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Подготовка на ажурирани листи на правни акти на ЕУ и одредување институционална надлежност за секоја ЕУ мерка;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0D687"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СИ/РГ за преговори/</w:t>
            </w:r>
          </w:p>
          <w:p w14:paraId="7E52CF2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СИКТА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E1403D" w14:textId="77777777" w:rsidR="00C374A1" w:rsidRPr="00E67B62" w:rsidRDefault="00A72141">
            <w:pPr>
              <w:spacing w:after="0" w:line="240" w:lineRule="auto"/>
              <w:rPr>
                <w:rFonts w:ascii="Arial Narrow" w:eastAsia="Arial Narrow" w:hAnsi="Arial Narrow" w:cs="Arial Narrow"/>
                <w:color w:val="000000"/>
                <w:sz w:val="16"/>
                <w:shd w:val="clear" w:color="auto" w:fill="FFFFFF"/>
              </w:rPr>
            </w:pPr>
            <w:r w:rsidRPr="00E67B62">
              <w:rPr>
                <w:rFonts w:ascii="Arial Narrow" w:eastAsia="Arial Narrow" w:hAnsi="Arial Narrow" w:cs="Arial Narrow"/>
                <w:color w:val="000000"/>
                <w:sz w:val="16"/>
                <w:shd w:val="clear" w:color="auto" w:fill="FFFFFF"/>
              </w:rPr>
              <w:t>ресорни</w:t>
            </w:r>
          </w:p>
          <w:p w14:paraId="616A4BC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министерства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EA3FE0" w14:textId="0245956E"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C33B05" w:rsidRPr="00E67B62">
              <w:rPr>
                <w:rFonts w:ascii="Arial Narrow" w:eastAsia="Arial Narrow" w:hAnsi="Arial Narrow" w:cs="Arial Narrow"/>
                <w:color w:val="000000"/>
                <w:sz w:val="16"/>
                <w:lang w:val="en-US"/>
              </w:rPr>
              <w:t>3</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A156C1" w14:textId="42824220"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C33B05" w:rsidRPr="00E67B62">
              <w:rPr>
                <w:rFonts w:ascii="Arial Narrow" w:eastAsia="Arial Narrow" w:hAnsi="Arial Narrow" w:cs="Arial Narrow"/>
                <w:color w:val="000000"/>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8A16E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9DB89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F71C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7D32A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0D8D4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0ED3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Програма 50</w:t>
            </w:r>
          </w:p>
        </w:tc>
      </w:tr>
      <w:tr w:rsidR="000F73A9" w:rsidRPr="00E67B62" w14:paraId="22F36761" w14:textId="77777777" w:rsidTr="000F73A9">
        <w:trPr>
          <w:trHeight w:val="1"/>
        </w:trPr>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F8B1F8"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Подготовка на извештаи и анализа на степенот на усогласеност на националното законодавство со законодавството на ЕУ и утврдување на области за кои очекуваат потешкотии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03BBB" w14:textId="77777777" w:rsidR="008754B4" w:rsidRPr="00E67B62" w:rsidRDefault="00A72141">
            <w:pPr>
              <w:spacing w:after="0" w:line="240" w:lineRule="auto"/>
              <w:rPr>
                <w:rFonts w:ascii="Arial Narrow" w:eastAsia="Arial Narrow" w:hAnsi="Arial Narrow" w:cs="Arial Narrow"/>
                <w:color w:val="000000"/>
                <w:sz w:val="16"/>
              </w:rPr>
            </w:pPr>
            <w:r w:rsidRPr="00E67B62">
              <w:rPr>
                <w:rFonts w:ascii="Arial Narrow" w:eastAsia="Arial Narrow" w:hAnsi="Arial Narrow" w:cs="Arial Narrow"/>
                <w:color w:val="000000"/>
                <w:sz w:val="16"/>
              </w:rPr>
              <w:t>СИ/РГ за преговори/</w:t>
            </w:r>
          </w:p>
          <w:p w14:paraId="2890371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СИКТА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9E7C78" w14:textId="77777777" w:rsidR="00C374A1" w:rsidRPr="00E67B62" w:rsidRDefault="00A72141">
            <w:pPr>
              <w:spacing w:after="0" w:line="240" w:lineRule="auto"/>
              <w:rPr>
                <w:rFonts w:ascii="Arial Narrow" w:eastAsia="Arial Narrow" w:hAnsi="Arial Narrow" w:cs="Arial Narrow"/>
                <w:color w:val="000000"/>
                <w:sz w:val="16"/>
                <w:shd w:val="clear" w:color="auto" w:fill="FFFFFF"/>
              </w:rPr>
            </w:pPr>
            <w:r w:rsidRPr="00E67B62">
              <w:rPr>
                <w:rFonts w:ascii="Arial Narrow" w:eastAsia="Arial Narrow" w:hAnsi="Arial Narrow" w:cs="Arial Narrow"/>
                <w:color w:val="000000"/>
                <w:sz w:val="16"/>
                <w:shd w:val="clear" w:color="auto" w:fill="FFFFFF"/>
              </w:rPr>
              <w:t>ресорни</w:t>
            </w:r>
          </w:p>
          <w:p w14:paraId="3E19DEE3"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министерства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887566" w14:textId="1A2FAE90"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C33B05" w:rsidRPr="00E67B62">
              <w:rPr>
                <w:rFonts w:ascii="Arial Narrow" w:eastAsia="Arial Narrow" w:hAnsi="Arial Narrow" w:cs="Arial Narrow"/>
                <w:color w:val="000000"/>
                <w:sz w:val="16"/>
                <w:lang w:val="en-US"/>
              </w:rPr>
              <w:t>3</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0C6FBE" w14:textId="324888E1"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C33B05" w:rsidRPr="00E67B62">
              <w:rPr>
                <w:rFonts w:ascii="Arial Narrow" w:eastAsia="Arial Narrow" w:hAnsi="Arial Narrow" w:cs="Arial Narrow"/>
                <w:color w:val="000000"/>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27B3E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2C745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76F60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28</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C969F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F4345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893CE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r>
      <w:tr w:rsidR="000F73A9" w:rsidRPr="00E67B62" w14:paraId="37DDB74C" w14:textId="77777777" w:rsidTr="000F73A9">
        <w:trPr>
          <w:trHeight w:val="1"/>
        </w:trPr>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D1C3CF" w14:textId="5DBF75C1"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sz w:val="16"/>
              </w:rPr>
              <w:t>Прилагодување на НПАА – законодавен дел за спроведување на аналитички преглед (скрининг) и поврзување со EUR-Lex; и креирање единствен систем за след</w:t>
            </w:r>
            <w:r w:rsidR="000F73A9">
              <w:rPr>
                <w:rFonts w:ascii="Arial Narrow" w:eastAsia="Arial Narrow" w:hAnsi="Arial Narrow" w:cs="Arial Narrow"/>
                <w:sz w:val="16"/>
              </w:rPr>
              <w:t>ење на степенот на усогласеност</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51D8A9" w14:textId="77777777" w:rsidR="008754B4" w:rsidRPr="00E67B62" w:rsidRDefault="00A72141">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СИ/РГ за преговори/</w:t>
            </w:r>
          </w:p>
          <w:p w14:paraId="5EF173A1"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СИКТА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EDD615" w14:textId="77777777" w:rsidR="00C374A1" w:rsidRPr="00E67B62" w:rsidRDefault="00A72141">
            <w:pPr>
              <w:spacing w:after="0" w:line="240" w:lineRule="auto"/>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СЗ,</w:t>
            </w:r>
          </w:p>
          <w:p w14:paraId="123ACFC1" w14:textId="77777777" w:rsidR="00C374A1" w:rsidRPr="00E67B62" w:rsidRDefault="00A72141">
            <w:pPr>
              <w:spacing w:after="0" w:line="240" w:lineRule="auto"/>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ресорни</w:t>
            </w:r>
          </w:p>
          <w:p w14:paraId="7540D6C8"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министерства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7CB549" w14:textId="23B7ECEB"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01/202</w:t>
            </w:r>
            <w:r w:rsidR="00C33B05" w:rsidRPr="00E67B62">
              <w:rPr>
                <w:rFonts w:ascii="Arial Narrow" w:eastAsia="Arial Narrow" w:hAnsi="Arial Narrow" w:cs="Arial Narrow"/>
                <w:sz w:val="16"/>
                <w:lang w:val="en-US"/>
              </w:rPr>
              <w:t>3</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438A75" w14:textId="6208AA4B"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C33B05"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239BA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16ED9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A4D1B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0DD429" w14:textId="77777777" w:rsidR="008754B4" w:rsidRPr="00E67B62" w:rsidRDefault="00A72141">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30.000,00</w:t>
            </w:r>
          </w:p>
          <w:p w14:paraId="769106B4" w14:textId="77777777" w:rsidR="008754B4" w:rsidRPr="00E67B62" w:rsidRDefault="008754B4">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BB111E" w14:textId="77777777" w:rsidR="008754B4" w:rsidRPr="00E67B62" w:rsidRDefault="00A72141">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40.000,00</w:t>
            </w:r>
          </w:p>
          <w:p w14:paraId="078C6AC4" w14:textId="77777777" w:rsidR="008754B4" w:rsidRPr="00E67B62" w:rsidRDefault="008754B4">
            <w:pPr>
              <w:spacing w:after="0" w:line="240" w:lineRule="auto"/>
              <w:jc w:val="center"/>
              <w:rPr>
                <w:rFonts w:ascii="Arial Narrow" w:hAnsi="Arial Narrow"/>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E8A3E4" w14:textId="77777777" w:rsidR="008754B4" w:rsidRPr="00E67B62" w:rsidRDefault="00A72141">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50.000,00</w:t>
            </w:r>
          </w:p>
          <w:p w14:paraId="67E42EA1" w14:textId="77777777" w:rsidR="008754B4" w:rsidRPr="00E67B62" w:rsidRDefault="008754B4">
            <w:pPr>
              <w:spacing w:after="0" w:line="240" w:lineRule="auto"/>
              <w:jc w:val="center"/>
              <w:rPr>
                <w:rFonts w:ascii="Arial Narrow" w:hAnsi="Arial Narrow"/>
              </w:rPr>
            </w:pPr>
          </w:p>
        </w:tc>
      </w:tr>
      <w:tr w:rsidR="000F73A9" w:rsidRPr="00E67B62" w14:paraId="08056EA1" w14:textId="77777777" w:rsidTr="000F73A9">
        <w:trPr>
          <w:trHeight w:val="1"/>
        </w:trPr>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CDAC29" w14:textId="77777777"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Зајакнување на соработката на СЕП и на Секретаријатот за законодавство – формирање на постојана работна група помеѓу СЕП и СЗ за следење на процесот на усогласување на македонското законодавство со законодавството на ЕУ</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527AA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СИ</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8701A" w14:textId="77777777" w:rsidR="00C374A1" w:rsidRPr="00E67B62" w:rsidRDefault="00A72141">
            <w:pPr>
              <w:spacing w:after="0" w:line="240" w:lineRule="auto"/>
              <w:rPr>
                <w:rFonts w:ascii="Arial Narrow" w:eastAsia="Arial Narrow" w:hAnsi="Arial Narrow" w:cs="Arial Narrow"/>
                <w:color w:val="000000"/>
                <w:sz w:val="16"/>
                <w:shd w:val="clear" w:color="auto" w:fill="FFFFFF"/>
              </w:rPr>
            </w:pPr>
            <w:r w:rsidRPr="00E67B62">
              <w:rPr>
                <w:rFonts w:ascii="Arial Narrow" w:eastAsia="Arial Narrow" w:hAnsi="Arial Narrow" w:cs="Arial Narrow"/>
                <w:color w:val="000000"/>
                <w:sz w:val="16"/>
                <w:shd w:val="clear" w:color="auto" w:fill="FFFFFF"/>
              </w:rPr>
              <w:t>СЗ,</w:t>
            </w:r>
          </w:p>
          <w:p w14:paraId="6B314C97" w14:textId="77777777" w:rsidR="00C374A1" w:rsidRPr="00E67B62" w:rsidRDefault="00A72141">
            <w:pPr>
              <w:spacing w:after="0" w:line="240" w:lineRule="auto"/>
              <w:rPr>
                <w:rFonts w:ascii="Arial Narrow" w:eastAsia="Arial Narrow" w:hAnsi="Arial Narrow" w:cs="Arial Narrow"/>
                <w:color w:val="000000"/>
                <w:sz w:val="16"/>
                <w:shd w:val="clear" w:color="auto" w:fill="FFFFFF"/>
              </w:rPr>
            </w:pPr>
            <w:r w:rsidRPr="00E67B62">
              <w:rPr>
                <w:rFonts w:ascii="Arial Narrow" w:eastAsia="Arial Narrow" w:hAnsi="Arial Narrow" w:cs="Arial Narrow"/>
                <w:color w:val="000000"/>
                <w:sz w:val="16"/>
                <w:shd w:val="clear" w:color="auto" w:fill="FFFFFF"/>
              </w:rPr>
              <w:t>ресорни</w:t>
            </w:r>
          </w:p>
          <w:p w14:paraId="5D543111"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министерства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EB4EE4" w14:textId="0179DE8F"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01/202</w:t>
            </w:r>
            <w:r w:rsidR="00C33B05" w:rsidRPr="00E67B62">
              <w:rPr>
                <w:rFonts w:ascii="Arial Narrow" w:eastAsia="Arial Narrow" w:hAnsi="Arial Narrow" w:cs="Arial Narrow"/>
                <w:color w:val="000000"/>
                <w:sz w:val="16"/>
                <w:lang w:val="en-US"/>
              </w:rPr>
              <w:t>3</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3E4204" w14:textId="3B5BC939"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12/202</w:t>
            </w:r>
            <w:r w:rsidR="00C33B05" w:rsidRPr="00E67B62">
              <w:rPr>
                <w:rFonts w:ascii="Arial Narrow" w:eastAsia="Arial Narrow" w:hAnsi="Arial Narrow" w:cs="Arial Narrow"/>
                <w:color w:val="000000"/>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776E5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D0FD1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8AFE8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53555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FDAB5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A3266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20"/>
              </w:rPr>
              <w:t>/</w:t>
            </w:r>
          </w:p>
        </w:tc>
      </w:tr>
      <w:tr w:rsidR="000F73A9" w:rsidRPr="00E67B62" w14:paraId="101B5BF8" w14:textId="77777777" w:rsidTr="000F73A9">
        <w:trPr>
          <w:trHeight w:val="1"/>
        </w:trPr>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71B9DB"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Продолжување со обуки за вработените во СЗ, СЕП и други институции (методи на транспонирање, аналитички преглед, НПАА портал итн)</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6D8C51" w14:textId="15156141" w:rsidR="008754B4" w:rsidRPr="000F73A9" w:rsidRDefault="00A72141">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СИ/</w:t>
            </w:r>
            <w:r w:rsidR="0009767B" w:rsidRPr="00E67B62">
              <w:rPr>
                <w:rFonts w:ascii="Arial Narrow" w:eastAsia="Arial Narrow" w:hAnsi="Arial Narrow" w:cs="Arial Narrow"/>
                <w:sz w:val="16"/>
              </w:rPr>
              <w:t>ЦОСЕП/</w:t>
            </w:r>
            <w:r w:rsidRPr="00E67B62">
              <w:rPr>
                <w:rFonts w:ascii="Arial Narrow" w:eastAsia="Arial Narrow" w:hAnsi="Arial Narrow" w:cs="Arial Narrow"/>
                <w:sz w:val="16"/>
              </w:rPr>
              <w:t>РГ за преговори/</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ACC9D5" w14:textId="77777777" w:rsidR="00C374A1" w:rsidRPr="00E67B62" w:rsidRDefault="00E8030B">
            <w:pPr>
              <w:spacing w:after="0" w:line="240" w:lineRule="auto"/>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С</w:t>
            </w:r>
            <w:r w:rsidR="00A72141" w:rsidRPr="00E67B62">
              <w:rPr>
                <w:rFonts w:ascii="Arial Narrow" w:eastAsia="Arial Narrow" w:hAnsi="Arial Narrow" w:cs="Arial Narrow"/>
                <w:sz w:val="16"/>
                <w:shd w:val="clear" w:color="auto" w:fill="FFFFFF"/>
              </w:rPr>
              <w:t>З, ресорни</w:t>
            </w:r>
          </w:p>
          <w:p w14:paraId="59C7B204"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министерства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0521C9" w14:textId="4B436F2B"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01/202</w:t>
            </w:r>
            <w:r w:rsidR="00C33B05" w:rsidRPr="00E67B62">
              <w:rPr>
                <w:rFonts w:ascii="Arial Narrow" w:eastAsia="Arial Narrow" w:hAnsi="Arial Narrow" w:cs="Arial Narrow"/>
                <w:sz w:val="16"/>
                <w:lang w:val="en-US"/>
              </w:rPr>
              <w:t>3</w:t>
            </w:r>
          </w:p>
        </w:tc>
        <w:tc>
          <w:tcPr>
            <w:tcW w:w="7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EE1029" w14:textId="750C934B"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C33B05"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EEBD3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DD323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28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DCE01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28</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8CD5D4" w14:textId="77777777" w:rsidR="008754B4" w:rsidRPr="00E67B62" w:rsidRDefault="00A72141">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1.000.000,00</w:t>
            </w:r>
          </w:p>
          <w:p w14:paraId="3DF3DDD6" w14:textId="77777777" w:rsidR="008754B4" w:rsidRPr="00E67B62" w:rsidRDefault="008754B4">
            <w:pPr>
              <w:spacing w:after="0" w:line="240" w:lineRule="auto"/>
              <w:jc w:val="center"/>
              <w:rPr>
                <w:rFonts w:ascii="Arial Narrow" w:hAnsi="Arial Narrow"/>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240F2" w14:textId="77777777" w:rsidR="008754B4" w:rsidRPr="00E67B62" w:rsidRDefault="00A72141">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1.500.000,00</w:t>
            </w:r>
          </w:p>
          <w:p w14:paraId="38D25476" w14:textId="77777777" w:rsidR="008754B4" w:rsidRPr="00E67B62" w:rsidRDefault="008754B4">
            <w:pPr>
              <w:spacing w:after="0" w:line="240" w:lineRule="auto"/>
              <w:jc w:val="center"/>
              <w:rPr>
                <w:rFonts w:ascii="Arial Narrow" w:hAnsi="Arial Narrow"/>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F16D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1.700.000,00</w:t>
            </w:r>
          </w:p>
        </w:tc>
      </w:tr>
      <w:tr w:rsidR="008754B4" w:rsidRPr="00E67B62" w14:paraId="49B28228" w14:textId="77777777" w:rsidTr="000F73A9">
        <w:trPr>
          <w:trHeight w:val="1"/>
        </w:trPr>
        <w:tc>
          <w:tcPr>
            <w:tcW w:w="551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A3FF4E" w14:textId="082DFDA8"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 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860E6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135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27E2D"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0F3D26"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98224"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1.030.000,00</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F286C8" w14:textId="77777777" w:rsidR="008754B4" w:rsidRPr="00E67B62" w:rsidRDefault="008754B4">
            <w:pPr>
              <w:spacing w:after="0" w:line="240" w:lineRule="auto"/>
              <w:rPr>
                <w:rFonts w:ascii="Arial Narrow" w:eastAsia="Calibri" w:hAnsi="Arial Narrow" w:cs="Calibri"/>
              </w:rPr>
            </w:pP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9691E" w14:textId="77777777" w:rsidR="008754B4" w:rsidRPr="00E67B62" w:rsidRDefault="008754B4">
            <w:pPr>
              <w:spacing w:after="0" w:line="240" w:lineRule="auto"/>
              <w:rPr>
                <w:rFonts w:ascii="Arial Narrow" w:eastAsia="Calibri" w:hAnsi="Arial Narrow" w:cs="Calibri"/>
              </w:rPr>
            </w:pPr>
          </w:p>
        </w:tc>
      </w:tr>
      <w:tr w:rsidR="008754B4" w:rsidRPr="00E67B62" w14:paraId="0D6050A9" w14:textId="77777777" w:rsidTr="000F73A9">
        <w:trPr>
          <w:trHeight w:val="1"/>
        </w:trPr>
        <w:tc>
          <w:tcPr>
            <w:tcW w:w="551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825B3" w14:textId="4E7619E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II</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0B36D1"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42D44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135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5A3C4"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8949B"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69E8A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1.540.000,00</w:t>
            </w:r>
          </w:p>
        </w:tc>
        <w:tc>
          <w:tcPr>
            <w:tcW w:w="6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E5F06" w14:textId="77777777" w:rsidR="008754B4" w:rsidRPr="00E67B62" w:rsidRDefault="008754B4">
            <w:pPr>
              <w:spacing w:after="0" w:line="240" w:lineRule="auto"/>
              <w:rPr>
                <w:rFonts w:ascii="Arial Narrow" w:eastAsia="Calibri" w:hAnsi="Arial Narrow" w:cs="Calibri"/>
              </w:rPr>
            </w:pPr>
          </w:p>
        </w:tc>
      </w:tr>
      <w:tr w:rsidR="008754B4" w:rsidRPr="00E67B62" w14:paraId="49E981EC" w14:textId="77777777" w:rsidTr="000F73A9">
        <w:trPr>
          <w:trHeight w:val="1"/>
        </w:trPr>
        <w:tc>
          <w:tcPr>
            <w:tcW w:w="551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30310F3" w14:textId="287C953D"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активности во III</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8</w:t>
            </w: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7AE24E6"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ECA779B"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85B25F0"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135</w:t>
            </w:r>
          </w:p>
        </w:tc>
        <w:tc>
          <w:tcPr>
            <w:tcW w:w="72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BCB3D9B"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F073FD7" w14:textId="77777777" w:rsidR="008754B4" w:rsidRPr="00E67B62" w:rsidRDefault="008754B4">
            <w:pPr>
              <w:spacing w:after="0" w:line="240" w:lineRule="auto"/>
              <w:rPr>
                <w:rFonts w:ascii="Arial Narrow" w:eastAsia="Calibri" w:hAnsi="Arial Narrow" w:cs="Calibri"/>
              </w:rPr>
            </w:pPr>
          </w:p>
        </w:tc>
        <w:tc>
          <w:tcPr>
            <w:tcW w:w="651"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42927D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color w:val="000000"/>
                <w:sz w:val="16"/>
              </w:rPr>
              <w:t>1.750.000,00</w:t>
            </w:r>
          </w:p>
        </w:tc>
      </w:tr>
      <w:tr w:rsidR="008754B4" w:rsidRPr="00E67B62" w14:paraId="2CA01A5B" w14:textId="77777777" w:rsidTr="000F73A9">
        <w:trPr>
          <w:trHeight w:val="1"/>
        </w:trPr>
        <w:tc>
          <w:tcPr>
            <w:tcW w:w="551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E2A2463" w14:textId="23CC9D78"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Вкупно за потпрограма 3:</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8</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1C2A1C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135</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2C58239"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95</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E21954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color w:val="000000"/>
                <w:sz w:val="16"/>
              </w:rPr>
              <w:t>95</w:t>
            </w:r>
          </w:p>
        </w:tc>
        <w:tc>
          <w:tcPr>
            <w:tcW w:w="2091" w:type="dxa"/>
            <w:gridSpan w:val="3"/>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967C291" w14:textId="77777777" w:rsidR="008754B4" w:rsidRPr="000F73A9" w:rsidRDefault="00A72141" w:rsidP="000F73A9">
            <w:pPr>
              <w:spacing w:after="0" w:line="240" w:lineRule="auto"/>
              <w:jc w:val="center"/>
              <w:rPr>
                <w:rFonts w:ascii="Arial Narrow" w:hAnsi="Arial Narrow"/>
                <w:sz w:val="18"/>
                <w:szCs w:val="18"/>
              </w:rPr>
            </w:pPr>
            <w:r w:rsidRPr="000F73A9">
              <w:rPr>
                <w:rFonts w:ascii="Arial Narrow" w:eastAsia="Arial Narrow" w:hAnsi="Arial Narrow" w:cs="Arial Narrow"/>
                <w:b/>
                <w:color w:val="000000"/>
                <w:sz w:val="18"/>
                <w:szCs w:val="18"/>
              </w:rPr>
              <w:t>4.320.000,00</w:t>
            </w:r>
          </w:p>
        </w:tc>
      </w:tr>
    </w:tbl>
    <w:p w14:paraId="3CC22D36" w14:textId="77777777" w:rsidR="007F10EF" w:rsidRPr="00E67B62" w:rsidRDefault="007F10EF">
      <w:pPr>
        <w:rPr>
          <w:rFonts w:ascii="Arial Narrow" w:hAnsi="Arial Narrow"/>
        </w:rPr>
      </w:pPr>
    </w:p>
    <w:tbl>
      <w:tblPr>
        <w:tblW w:w="0" w:type="auto"/>
        <w:tblInd w:w="98" w:type="dxa"/>
        <w:tblLayout w:type="fixed"/>
        <w:tblCellMar>
          <w:left w:w="10" w:type="dxa"/>
          <w:right w:w="10" w:type="dxa"/>
        </w:tblCellMar>
        <w:tblLook w:val="04A0" w:firstRow="1" w:lastRow="0" w:firstColumn="1" w:lastColumn="0" w:noHBand="0" w:noVBand="1"/>
      </w:tblPr>
      <w:tblGrid>
        <w:gridCol w:w="1877"/>
        <w:gridCol w:w="720"/>
        <w:gridCol w:w="1440"/>
        <w:gridCol w:w="900"/>
        <w:gridCol w:w="900"/>
        <w:gridCol w:w="450"/>
        <w:gridCol w:w="450"/>
        <w:gridCol w:w="450"/>
        <w:gridCol w:w="540"/>
        <w:gridCol w:w="630"/>
        <w:gridCol w:w="561"/>
      </w:tblGrid>
      <w:tr w:rsidR="008754B4" w:rsidRPr="00E67B62" w14:paraId="7E9C30C3" w14:textId="77777777" w:rsidTr="000F73A9">
        <w:trPr>
          <w:trHeight w:val="1"/>
        </w:trPr>
        <w:tc>
          <w:tcPr>
            <w:tcW w:w="8918"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28C13E"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 xml:space="preserve">Потпрограма 4: План за спроведување </w:t>
            </w:r>
          </w:p>
          <w:p w14:paraId="708A2436"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Зајакнување на човечкиот капацитет кој работи на ЕУ интеграција</w:t>
            </w:r>
          </w:p>
        </w:tc>
      </w:tr>
      <w:tr w:rsidR="000B0869" w:rsidRPr="00E67B62" w14:paraId="1D648D99" w14:textId="77777777" w:rsidTr="000F73A9">
        <w:trPr>
          <w:trHeight w:val="1"/>
        </w:trPr>
        <w:tc>
          <w:tcPr>
            <w:tcW w:w="187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07B76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Активност</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14C3E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Одговорни</w:t>
            </w:r>
          </w:p>
        </w:tc>
        <w:tc>
          <w:tcPr>
            <w:tcW w:w="14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FACB06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Консултирани</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EF7B1A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Временска рамка</w:t>
            </w:r>
          </w:p>
        </w:tc>
        <w:tc>
          <w:tcPr>
            <w:tcW w:w="308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6694B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Потребни ресурси</w:t>
            </w:r>
          </w:p>
        </w:tc>
      </w:tr>
      <w:tr w:rsidR="000B0869" w:rsidRPr="00E67B62" w14:paraId="5E00CCB6" w14:textId="77777777" w:rsidTr="000F73A9">
        <w:trPr>
          <w:trHeight w:val="1"/>
        </w:trPr>
        <w:tc>
          <w:tcPr>
            <w:tcW w:w="187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98DAF5" w14:textId="77777777" w:rsidR="008754B4" w:rsidRPr="00E67B62" w:rsidRDefault="008754B4">
            <w:pPr>
              <w:spacing w:after="200" w:line="276" w:lineRule="auto"/>
              <w:rPr>
                <w:rFonts w:ascii="Arial Narrow" w:eastAsia="Calibri" w:hAnsi="Arial Narrow" w:cs="Calibri"/>
              </w:rPr>
            </w:pPr>
          </w:p>
        </w:tc>
        <w:tc>
          <w:tcPr>
            <w:tcW w:w="7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14C192" w14:textId="77777777" w:rsidR="008754B4" w:rsidRPr="00E67B62" w:rsidRDefault="008754B4">
            <w:pPr>
              <w:spacing w:after="200" w:line="276" w:lineRule="auto"/>
              <w:rPr>
                <w:rFonts w:ascii="Arial Narrow" w:eastAsia="Calibri" w:hAnsi="Arial Narrow" w:cs="Calibri"/>
              </w:rPr>
            </w:pPr>
          </w:p>
        </w:tc>
        <w:tc>
          <w:tcPr>
            <w:tcW w:w="14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52CC56" w14:textId="77777777" w:rsidR="008754B4" w:rsidRPr="00E67B62" w:rsidRDefault="008754B4">
            <w:pPr>
              <w:spacing w:after="200" w:line="276"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75F85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Почеток (месец/година)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C4765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Крај (месец/година)</w:t>
            </w:r>
          </w:p>
        </w:tc>
        <w:tc>
          <w:tcPr>
            <w:tcW w:w="13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FDFBC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Човечки</w:t>
            </w:r>
          </w:p>
        </w:tc>
        <w:tc>
          <w:tcPr>
            <w:tcW w:w="173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B0859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Финансиски (МКД)</w:t>
            </w:r>
          </w:p>
        </w:tc>
      </w:tr>
      <w:tr w:rsidR="000B0869" w:rsidRPr="00E67B62" w14:paraId="6FA5D7FD" w14:textId="77777777" w:rsidTr="000F73A9">
        <w:trPr>
          <w:trHeight w:val="1"/>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BA556E" w14:textId="77777777" w:rsidR="008754B4" w:rsidRPr="00E67B62" w:rsidRDefault="008754B4">
            <w:pPr>
              <w:spacing w:after="0" w:line="240" w:lineRule="auto"/>
              <w:rPr>
                <w:rFonts w:ascii="Arial Narrow" w:eastAsia="Calibri" w:hAnsi="Arial Narrow" w:cs="Calibri"/>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6C4BB5" w14:textId="77777777" w:rsidR="008754B4" w:rsidRPr="00E67B62" w:rsidRDefault="008754B4">
            <w:pPr>
              <w:spacing w:after="0" w:line="240" w:lineRule="auto"/>
              <w:rPr>
                <w:rFonts w:ascii="Arial Narrow" w:eastAsia="Calibri" w:hAnsi="Arial Narrow" w:cs="Calibri"/>
              </w:rPr>
            </w:pP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A1240F" w14:textId="77777777" w:rsidR="008754B4" w:rsidRPr="00E67B62" w:rsidRDefault="008754B4">
            <w:pPr>
              <w:spacing w:after="0" w:line="240"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F15453" w14:textId="77777777" w:rsidR="008754B4" w:rsidRPr="00E67B62" w:rsidRDefault="008754B4">
            <w:pPr>
              <w:spacing w:after="0" w:line="240"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CDE2C"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43F16" w14:textId="3ECF392C" w:rsidR="008754B4" w:rsidRPr="00E67B62" w:rsidRDefault="00A72141" w:rsidP="000F73A9">
            <w:pPr>
              <w:spacing w:after="0" w:line="240" w:lineRule="auto"/>
              <w:rPr>
                <w:rFonts w:ascii="Arial Narrow" w:hAnsi="Arial Narrow"/>
              </w:rPr>
            </w:pPr>
            <w:r w:rsidRPr="00E67B62">
              <w:rPr>
                <w:rFonts w:ascii="Arial Narrow" w:eastAsia="Arial Narrow" w:hAnsi="Arial Narrow" w:cs="Arial Narrow"/>
                <w:sz w:val="16"/>
              </w:rPr>
              <w:t xml:space="preserve">I </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9507A2" w14:textId="4D07C9A2" w:rsidR="008754B4" w:rsidRPr="00E67B62" w:rsidRDefault="00A72141" w:rsidP="000F73A9">
            <w:pPr>
              <w:spacing w:after="0" w:line="240" w:lineRule="auto"/>
              <w:rPr>
                <w:rFonts w:ascii="Arial Narrow" w:hAnsi="Arial Narrow"/>
              </w:rPr>
            </w:pPr>
            <w:r w:rsidRPr="00E67B62">
              <w:rPr>
                <w:rFonts w:ascii="Arial Narrow" w:eastAsia="Arial Narrow" w:hAnsi="Arial Narrow" w:cs="Arial Narrow"/>
                <w:sz w:val="16"/>
              </w:rPr>
              <w:t xml:space="preserve">II </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52A720" w14:textId="5283689B" w:rsidR="008754B4" w:rsidRPr="00E67B62" w:rsidRDefault="00A72141" w:rsidP="000F73A9">
            <w:pPr>
              <w:spacing w:after="0" w:line="240" w:lineRule="auto"/>
              <w:rPr>
                <w:rFonts w:ascii="Arial Narrow" w:hAnsi="Arial Narrow"/>
              </w:rPr>
            </w:pPr>
            <w:r w:rsidRPr="00E67B62">
              <w:rPr>
                <w:rFonts w:ascii="Arial Narrow" w:eastAsia="Arial Narrow" w:hAnsi="Arial Narrow" w:cs="Arial Narrow"/>
                <w:sz w:val="16"/>
              </w:rPr>
              <w:t xml:space="preserve">III </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E21EDD"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 год.</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C6CC85"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 год.</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0D8B2"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r>
      <w:tr w:rsidR="0016129B" w:rsidRPr="00E67B62" w14:paraId="75708760" w14:textId="77777777" w:rsidTr="000F73A9">
        <w:trPr>
          <w:trHeight w:val="1"/>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BEF03" w14:textId="42F277E5" w:rsidR="0016129B" w:rsidRPr="00E67B62" w:rsidRDefault="0016129B" w:rsidP="0016129B">
            <w:pPr>
              <w:spacing w:after="0" w:line="240" w:lineRule="auto"/>
              <w:jc w:val="both"/>
              <w:rPr>
                <w:rFonts w:ascii="Arial Narrow" w:hAnsi="Arial Narrow"/>
              </w:rPr>
            </w:pPr>
            <w:r w:rsidRPr="00E67B62">
              <w:rPr>
                <w:rFonts w:ascii="Arial Narrow" w:eastAsia="Arial Narrow" w:hAnsi="Arial Narrow" w:cs="Arial Narrow"/>
                <w:sz w:val="16"/>
              </w:rPr>
              <w:t>Функционална анализа и реорганизација на СЕП</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ED1871" w14:textId="6AEE52D9" w:rsidR="0016129B" w:rsidRPr="00E67B62" w:rsidRDefault="0016129B" w:rsidP="0016129B">
            <w:pPr>
              <w:spacing w:after="0" w:line="240" w:lineRule="auto"/>
              <w:jc w:val="both"/>
              <w:rPr>
                <w:rFonts w:ascii="Arial Narrow" w:hAnsi="Arial Narrow"/>
              </w:rPr>
            </w:pPr>
            <w:r w:rsidRPr="00E67B62">
              <w:rPr>
                <w:rFonts w:ascii="Arial Narrow" w:eastAsia="Arial Narrow" w:hAnsi="Arial Narrow" w:cs="Arial Narrow"/>
                <w:sz w:val="16"/>
              </w:rPr>
              <w:t>ОУЧР</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BADF6E" w14:textId="77777777" w:rsidR="0016129B" w:rsidRPr="00E67B62" w:rsidRDefault="0016129B" w:rsidP="0016129B">
            <w:pPr>
              <w:spacing w:after="0" w:line="240" w:lineRule="auto"/>
              <w:jc w:val="both"/>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Сите раководители</w:t>
            </w:r>
          </w:p>
          <w:p w14:paraId="16A5F7AD" w14:textId="18B8488D" w:rsidR="0016129B" w:rsidRPr="00E67B62" w:rsidRDefault="0016129B" w:rsidP="0016129B">
            <w:pPr>
              <w:spacing w:after="0" w:line="240" w:lineRule="auto"/>
              <w:jc w:val="both"/>
              <w:rPr>
                <w:rFonts w:ascii="Arial Narrow" w:hAnsi="Arial Narrow"/>
              </w:rPr>
            </w:pPr>
            <w:r w:rsidRPr="00E67B62">
              <w:rPr>
                <w:rFonts w:ascii="Arial Narrow" w:eastAsia="Arial Narrow" w:hAnsi="Arial Narrow" w:cs="Arial Narrow"/>
                <w:sz w:val="16"/>
              </w:rPr>
              <w:t>на Одделенија и Сектори; ДС; ДСек; ЗПВЕУ</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1B76F8" w14:textId="7E1A9DA2"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B0011A" w14:textId="2E059D64"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2729C6" w14:textId="2873BF2D"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20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7A56E9" w14:textId="7B79DD83"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20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651B83" w14:textId="0D33E553"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20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D359A" w14:textId="1AF16903"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20"/>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E1396" w14:textId="3A5652FC"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20"/>
              </w:rPr>
              <w:t>/</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235A4" w14:textId="1CBA5E8C"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20"/>
              </w:rPr>
              <w:t>/</w:t>
            </w:r>
          </w:p>
        </w:tc>
      </w:tr>
      <w:tr w:rsidR="0016129B" w:rsidRPr="00E67B62" w14:paraId="27EEE6B5" w14:textId="77777777" w:rsidTr="000F73A9">
        <w:trPr>
          <w:trHeight w:val="1"/>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673EC" w14:textId="34C9E1E6"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Тим –билдинг/зајакнување на тимската работа на вработените во СЕП</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A13DB" w14:textId="3FEC0182"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ОУЧР/ЦОСЕП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A22CF" w14:textId="77777777" w:rsidR="0016129B" w:rsidRPr="00E67B62" w:rsidRDefault="0016129B" w:rsidP="0016129B">
            <w:pPr>
              <w:spacing w:after="0" w:line="240" w:lineRule="auto"/>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Сите раководители</w:t>
            </w:r>
          </w:p>
          <w:p w14:paraId="237D4E1D" w14:textId="4CE5FEB0"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lastRenderedPageBreak/>
              <w:t>на Одделенија и Сектори; ДС; ДСек; ЗПВ ЕУ</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A6FF3" w14:textId="7A1A658A"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lastRenderedPageBreak/>
              <w:t>01/2023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1586B6" w14:textId="2B57A4B8"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DA7E5" w14:textId="3B1BC8FD" w:rsidR="0016129B" w:rsidRPr="00E67B62" w:rsidRDefault="000F73A9" w:rsidP="0016129B">
            <w:pPr>
              <w:spacing w:after="0" w:line="240" w:lineRule="auto"/>
              <w:jc w:val="center"/>
              <w:rPr>
                <w:rFonts w:ascii="Arial Narrow" w:hAnsi="Arial Narrow"/>
              </w:rPr>
            </w:pPr>
            <w:r>
              <w:rPr>
                <w:rFonts w:ascii="Arial Narrow" w:eastAsia="Arial Narrow" w:hAnsi="Arial Narrow" w:cs="Arial Narrow"/>
                <w:sz w:val="16"/>
              </w:rPr>
              <w:t>12</w:t>
            </w:r>
            <w:r w:rsidR="0016129B" w:rsidRPr="00E67B62">
              <w:rPr>
                <w:rFonts w:ascii="Arial Narrow" w:eastAsia="Arial Narrow" w:hAnsi="Arial Narrow" w:cs="Arial Narrow"/>
                <w:sz w:val="16"/>
              </w:rPr>
              <w:t>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7EC360" w14:textId="0E974436"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A02C9" w14:textId="5C207460"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E98261" w14:textId="0DF7DE9B"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w:t>
            </w:r>
            <w:r w:rsidRPr="00E67B62">
              <w:rPr>
                <w:rFonts w:ascii="Arial Narrow" w:eastAsia="Arial Narrow" w:hAnsi="Arial Narrow" w:cs="Arial Narrow"/>
                <w:sz w:val="16"/>
                <w:lang w:val="en-US"/>
              </w:rPr>
              <w:t>061</w:t>
            </w:r>
            <w:r w:rsidRPr="00E67B62">
              <w:rPr>
                <w:rFonts w:ascii="Arial Narrow" w:eastAsia="Arial Narrow" w:hAnsi="Arial Narrow" w:cs="Arial Narrow"/>
                <w:sz w:val="16"/>
              </w:rPr>
              <w:t>.</w:t>
            </w:r>
            <w:r w:rsidRPr="00E67B62">
              <w:rPr>
                <w:rFonts w:ascii="Arial Narrow" w:eastAsia="Arial Narrow" w:hAnsi="Arial Narrow" w:cs="Arial Narrow"/>
                <w:sz w:val="16"/>
                <w:lang w:val="en-US"/>
              </w:rPr>
              <w:t>000</w:t>
            </w:r>
            <w:r w:rsidRPr="00E67B62">
              <w:rPr>
                <w:rFonts w:ascii="Arial Narrow" w:eastAsia="Arial Narrow" w:hAnsi="Arial Narrow" w:cs="Arial Narrow"/>
                <w:sz w:val="16"/>
              </w:rPr>
              <w:t>,00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3BA744" w14:textId="2572E5B2"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w:t>
            </w:r>
            <w:r w:rsidRPr="00E67B62">
              <w:rPr>
                <w:rFonts w:ascii="Arial Narrow" w:eastAsia="Arial Narrow" w:hAnsi="Arial Narrow" w:cs="Arial Narrow"/>
                <w:sz w:val="16"/>
                <w:lang w:val="en-US"/>
              </w:rPr>
              <w:t>061</w:t>
            </w:r>
            <w:r w:rsidRPr="00E67B62">
              <w:rPr>
                <w:rFonts w:ascii="Arial Narrow" w:eastAsia="Arial Narrow" w:hAnsi="Arial Narrow" w:cs="Arial Narrow"/>
                <w:sz w:val="16"/>
              </w:rPr>
              <w:t>.</w:t>
            </w:r>
            <w:r w:rsidRPr="00E67B62">
              <w:rPr>
                <w:rFonts w:ascii="Arial Narrow" w:eastAsia="Arial Narrow" w:hAnsi="Arial Narrow" w:cs="Arial Narrow"/>
                <w:sz w:val="16"/>
                <w:lang w:val="en-US"/>
              </w:rPr>
              <w:t>000</w:t>
            </w:r>
            <w:r w:rsidRPr="00E67B62">
              <w:rPr>
                <w:rFonts w:ascii="Arial Narrow" w:eastAsia="Arial Narrow" w:hAnsi="Arial Narrow" w:cs="Arial Narrow"/>
                <w:sz w:val="16"/>
              </w:rPr>
              <w:t>,00</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CC85A" w14:textId="1E1EC7B7"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w:t>
            </w:r>
            <w:r w:rsidRPr="00E67B62">
              <w:rPr>
                <w:rFonts w:ascii="Arial Narrow" w:eastAsia="Arial Narrow" w:hAnsi="Arial Narrow" w:cs="Arial Narrow"/>
                <w:sz w:val="16"/>
                <w:lang w:val="en-US"/>
              </w:rPr>
              <w:t>061</w:t>
            </w:r>
            <w:r w:rsidRPr="00E67B62">
              <w:rPr>
                <w:rFonts w:ascii="Arial Narrow" w:eastAsia="Arial Narrow" w:hAnsi="Arial Narrow" w:cs="Arial Narrow"/>
                <w:sz w:val="16"/>
              </w:rPr>
              <w:t>.</w:t>
            </w:r>
            <w:r w:rsidRPr="00E67B62">
              <w:rPr>
                <w:rFonts w:ascii="Arial Narrow" w:eastAsia="Arial Narrow" w:hAnsi="Arial Narrow" w:cs="Arial Narrow"/>
                <w:sz w:val="16"/>
                <w:lang w:val="en-US"/>
              </w:rPr>
              <w:t>000</w:t>
            </w:r>
            <w:r w:rsidRPr="00E67B62">
              <w:rPr>
                <w:rFonts w:ascii="Arial Narrow" w:eastAsia="Arial Narrow" w:hAnsi="Arial Narrow" w:cs="Arial Narrow"/>
                <w:sz w:val="16"/>
              </w:rPr>
              <w:t>,00</w:t>
            </w:r>
          </w:p>
        </w:tc>
      </w:tr>
      <w:tr w:rsidR="0016129B" w:rsidRPr="00E67B62" w14:paraId="75B4E856" w14:textId="77777777" w:rsidTr="000F73A9">
        <w:trPr>
          <w:trHeight w:val="1"/>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158892" w14:textId="451DCE8E"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lastRenderedPageBreak/>
              <w:t>Организирани обуки за државни службеници во странство</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250236" w14:textId="2389FF85"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ОУЧР/ЦОСЕП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D29BCB" w14:textId="40350EA1"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ЗПВ ЕУ/ДСек</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AFB435" w14:textId="7C2C31FA"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A119AA" w14:textId="26F5370D"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26261" w14:textId="284DB0DC"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7</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4F1FD" w14:textId="4786B82C"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50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44D15" w14:textId="16543811"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50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2DCDC2" w14:textId="37F7B3FA"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620.000,00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29DADF" w14:textId="77777777" w:rsidR="0016129B" w:rsidRPr="00E67B62" w:rsidRDefault="0016129B" w:rsidP="0016129B">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lang w:val="en-US"/>
              </w:rPr>
              <w:t>1</w:t>
            </w:r>
            <w:r w:rsidRPr="00E67B62">
              <w:rPr>
                <w:rFonts w:ascii="Arial Narrow" w:eastAsia="Arial Narrow" w:hAnsi="Arial Narrow" w:cs="Arial Narrow"/>
                <w:sz w:val="16"/>
              </w:rPr>
              <w:t>.000.000,00</w:t>
            </w:r>
          </w:p>
          <w:p w14:paraId="431D756A" w14:textId="77777777" w:rsidR="0016129B" w:rsidRPr="00E67B62" w:rsidRDefault="0016129B" w:rsidP="0016129B">
            <w:pPr>
              <w:spacing w:after="0" w:line="240" w:lineRule="auto"/>
              <w:jc w:val="center"/>
              <w:rPr>
                <w:rFonts w:ascii="Arial Narrow" w:hAnsi="Arial Narrow"/>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E425E" w14:textId="29595085"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lang w:val="en-US"/>
              </w:rPr>
              <w:t>1</w:t>
            </w:r>
            <w:r w:rsidRPr="00E67B62">
              <w:rPr>
                <w:rFonts w:ascii="Arial Narrow" w:eastAsia="Arial Narrow" w:hAnsi="Arial Narrow" w:cs="Arial Narrow"/>
                <w:sz w:val="16"/>
              </w:rPr>
              <w:t>.000.000,00</w:t>
            </w:r>
          </w:p>
        </w:tc>
      </w:tr>
      <w:tr w:rsidR="0016129B" w:rsidRPr="00E67B62" w14:paraId="3835B3E1" w14:textId="77777777" w:rsidTr="000F73A9">
        <w:trPr>
          <w:trHeight w:val="314"/>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42236E" w14:textId="6272C93E"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Стручно усовршување – курс по Француски јазик</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55F3EC" w14:textId="689F41F0"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ОУЧР</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7B9114" w14:textId="670774EC"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ЗПВ ЕУ/ДСек</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799F21" w14:textId="1851456B"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DAA049" w14:textId="4C57D3D0"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43EE8E" w14:textId="6065AD9A"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395D9" w14:textId="37C1C67C"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8A4FB" w14:textId="1FE85F36"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1E3AC0" w14:textId="30995E21"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20"/>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0C479" w14:textId="06BCE4B8"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20"/>
              </w:rPr>
              <w:t>/</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3E1EF0" w14:textId="179F1A53"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20"/>
              </w:rPr>
              <w:t>/</w:t>
            </w:r>
          </w:p>
        </w:tc>
      </w:tr>
      <w:tr w:rsidR="0016129B" w:rsidRPr="00E67B62" w14:paraId="40C363FE" w14:textId="77777777" w:rsidTr="000F73A9">
        <w:trPr>
          <w:trHeight w:val="566"/>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429EA5" w14:textId="29BB00FE" w:rsidR="0016129B" w:rsidRPr="00E67B62" w:rsidRDefault="0016129B" w:rsidP="0016129B">
            <w:pPr>
              <w:spacing w:after="0" w:line="240" w:lineRule="auto"/>
              <w:jc w:val="both"/>
              <w:rPr>
                <w:rFonts w:ascii="Arial Narrow" w:hAnsi="Arial Narrow"/>
              </w:rPr>
            </w:pPr>
            <w:r w:rsidRPr="00E67B62">
              <w:rPr>
                <w:rFonts w:ascii="Arial Narrow" w:eastAsia="Arial Narrow" w:hAnsi="Arial Narrow" w:cs="Arial Narrow"/>
                <w:sz w:val="16"/>
              </w:rPr>
              <w:t>Вработувања</w:t>
            </w:r>
            <w:r w:rsidR="00CB3738" w:rsidRPr="00E67B62">
              <w:rPr>
                <w:rFonts w:ascii="Arial Narrow" w:eastAsia="Arial Narrow" w:hAnsi="Arial Narrow" w:cs="Arial Narrow"/>
                <w:sz w:val="16"/>
              </w:rPr>
              <w:t xml:space="preserve"> </w:t>
            </w:r>
            <w:r w:rsidRPr="00E67B62">
              <w:rPr>
                <w:rFonts w:ascii="Arial Narrow" w:eastAsia="Arial Narrow" w:hAnsi="Arial Narrow" w:cs="Arial Narrow"/>
                <w:sz w:val="16"/>
              </w:rPr>
              <w:t>и унапредувања на кадарот во СЕП</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D0CF6" w14:textId="155CC142"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ОУЧР/СФП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771E4D" w14:textId="48B78AEB"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ЗПВ ЕУ/ДСек</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216CA" w14:textId="2E1CA422"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C0FA4F" w14:textId="4F74DEB7"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4F61A5" w14:textId="5190EC78"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lang w:val="en-US"/>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1D294" w14:textId="3FCC9734"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lang w:val="en-US"/>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85739" w14:textId="26D1770A"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lang w:val="en-US"/>
              </w:rPr>
              <w:t>10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70F48" w14:textId="5EB445BC" w:rsidR="0016129B" w:rsidRPr="00E67B62" w:rsidRDefault="00AC62A2" w:rsidP="0016129B">
            <w:pPr>
              <w:spacing w:after="0" w:line="240" w:lineRule="auto"/>
              <w:jc w:val="center"/>
              <w:rPr>
                <w:rFonts w:ascii="Arial Narrow" w:hAnsi="Arial Narrow"/>
              </w:rPr>
            </w:pPr>
            <w:r>
              <w:rPr>
                <w:rFonts w:ascii="Arial Narrow" w:eastAsia="Arial Narrow" w:hAnsi="Arial Narrow" w:cs="Arial Narrow"/>
                <w:sz w:val="16"/>
                <w:lang w:val="en-US"/>
              </w:rPr>
              <w:t>5.1</w:t>
            </w:r>
            <w:r w:rsidR="0016129B" w:rsidRPr="00E67B62">
              <w:rPr>
                <w:rFonts w:ascii="Arial Narrow" w:eastAsia="Arial Narrow" w:hAnsi="Arial Narrow" w:cs="Arial Narrow"/>
                <w:sz w:val="16"/>
                <w:lang w:val="en-US"/>
              </w:rPr>
              <w:t>00.000,00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32145F" w14:textId="773BEA61"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lang w:val="en-US"/>
              </w:rPr>
              <w:t>10.000.000,0</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46AD6" w14:textId="509B7ABB"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lang w:val="en-US"/>
              </w:rPr>
              <w:t>10.000.000,0</w:t>
            </w:r>
          </w:p>
        </w:tc>
      </w:tr>
      <w:tr w:rsidR="0016129B" w:rsidRPr="00E67B62" w14:paraId="20605E16" w14:textId="77777777" w:rsidTr="000F73A9">
        <w:trPr>
          <w:trHeight w:val="1"/>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DFCF5B" w14:textId="77C03C8F" w:rsidR="0016129B" w:rsidRPr="00E67B62" w:rsidRDefault="0016129B" w:rsidP="0016129B">
            <w:pPr>
              <w:spacing w:after="0" w:line="240" w:lineRule="auto"/>
              <w:jc w:val="both"/>
              <w:rPr>
                <w:rFonts w:ascii="Arial Narrow" w:hAnsi="Arial Narrow"/>
              </w:rPr>
            </w:pPr>
            <w:r w:rsidRPr="00E67B62">
              <w:rPr>
                <w:rFonts w:ascii="Arial Narrow" w:eastAsia="Arial Narrow" w:hAnsi="Arial Narrow" w:cs="Arial Narrow"/>
                <w:sz w:val="16"/>
              </w:rPr>
              <w:t>Договори за дело</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22A5DB" w14:textId="24E037FB"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ОУЧР/СФП</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41AD8E" w14:textId="7B099442"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ЗПВ ЕУ/ДСек</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AC091C" w14:textId="72D76981"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E65FFE" w14:textId="6714B947"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12/202</w:t>
            </w:r>
            <w:r w:rsidR="00AE4F58"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FD97E5" w14:textId="1E35B83C"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lang w:val="en-US"/>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B91984" w14:textId="0DE99DCE"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lang w:val="en-US"/>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1490F5" w14:textId="5657B0AA"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lang w:val="en-US"/>
              </w:rPr>
              <w:t>10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09BCBA" w14:textId="7F15F756" w:rsidR="0016129B" w:rsidRPr="00E67B62" w:rsidRDefault="00AC62A2" w:rsidP="0016129B">
            <w:pPr>
              <w:spacing w:after="0" w:line="240" w:lineRule="auto"/>
              <w:jc w:val="center"/>
              <w:rPr>
                <w:rFonts w:ascii="Arial Narrow" w:hAnsi="Arial Narrow"/>
              </w:rPr>
            </w:pPr>
            <w:r>
              <w:rPr>
                <w:rFonts w:ascii="Arial Narrow" w:eastAsia="Arial Narrow" w:hAnsi="Arial Narrow" w:cs="Arial Narrow"/>
                <w:sz w:val="16"/>
                <w:lang w:val="en-US"/>
              </w:rPr>
              <w:t>4</w:t>
            </w:r>
            <w:r w:rsidR="0016129B" w:rsidRPr="00E67B62">
              <w:rPr>
                <w:rFonts w:ascii="Arial Narrow" w:eastAsia="Arial Narrow" w:hAnsi="Arial Narrow" w:cs="Arial Narrow"/>
                <w:sz w:val="16"/>
              </w:rPr>
              <w:t>.000.000,00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9A0E7A" w14:textId="506CCEEA"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lang w:val="en-US"/>
              </w:rPr>
              <w:t>3</w:t>
            </w:r>
            <w:r w:rsidRPr="00E67B62">
              <w:rPr>
                <w:rFonts w:ascii="Arial Narrow" w:eastAsia="Arial Narrow" w:hAnsi="Arial Narrow" w:cs="Arial Narrow"/>
                <w:sz w:val="16"/>
              </w:rPr>
              <w:t>.000.000,00</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A2F2B" w14:textId="45D4BF7C"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lang w:val="en-US"/>
              </w:rPr>
              <w:t>3</w:t>
            </w:r>
            <w:r w:rsidRPr="00E67B62">
              <w:rPr>
                <w:rFonts w:ascii="Arial Narrow" w:eastAsia="Arial Narrow" w:hAnsi="Arial Narrow" w:cs="Arial Narrow"/>
                <w:sz w:val="16"/>
              </w:rPr>
              <w:t>.000.000,00</w:t>
            </w:r>
          </w:p>
        </w:tc>
      </w:tr>
      <w:tr w:rsidR="0016129B" w:rsidRPr="00E67B62" w14:paraId="7642B083" w14:textId="77777777" w:rsidTr="000F73A9">
        <w:trPr>
          <w:trHeight w:val="1"/>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064730" w14:textId="05374BEF" w:rsidR="0016129B" w:rsidRPr="00E67B62" w:rsidRDefault="0016129B" w:rsidP="0016129B">
            <w:pPr>
              <w:spacing w:after="0" w:line="240" w:lineRule="auto"/>
              <w:jc w:val="both"/>
              <w:rPr>
                <w:rFonts w:ascii="Arial Narrow" w:hAnsi="Arial Narrow"/>
              </w:rPr>
            </w:pPr>
            <w:r w:rsidRPr="00E67B62">
              <w:rPr>
                <w:rFonts w:ascii="Arial Narrow" w:eastAsia="Arial Narrow" w:hAnsi="Arial Narrow" w:cs="Arial Narrow"/>
                <w:sz w:val="16"/>
              </w:rPr>
              <w:t>Овозможување на волонтерства и стажирање во СЕП, на домашни и странски студенти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E5C413" w14:textId="3568CE8A"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ОУЧР</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4B491F" w14:textId="77777777" w:rsidR="0016129B" w:rsidRPr="00E67B62" w:rsidRDefault="0016129B" w:rsidP="0016129B">
            <w:pPr>
              <w:spacing w:after="0" w:line="240" w:lineRule="auto"/>
              <w:rPr>
                <w:rFonts w:ascii="Arial Narrow" w:eastAsia="Arial Narrow" w:hAnsi="Arial Narrow" w:cs="Arial Narrow"/>
                <w:sz w:val="16"/>
                <w:shd w:val="clear" w:color="auto" w:fill="FFFFFF"/>
              </w:rPr>
            </w:pPr>
            <w:r w:rsidRPr="00E67B62">
              <w:rPr>
                <w:rFonts w:ascii="Arial Narrow" w:eastAsia="Arial Narrow" w:hAnsi="Arial Narrow" w:cs="Arial Narrow"/>
                <w:sz w:val="16"/>
                <w:shd w:val="clear" w:color="auto" w:fill="FFFFFF"/>
              </w:rPr>
              <w:t>Сите раководители</w:t>
            </w:r>
          </w:p>
          <w:p w14:paraId="4D9EB230" w14:textId="4F7315B7"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на Одделенија и Сектори; ДСек; ЗПВ ЕУ</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6C1B7" w14:textId="762EC421"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E260FF" w14:textId="284173EE"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AFF678" w14:textId="72092B3A"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8F3FA5" w14:textId="64CC51FE"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8985EB" w14:textId="0D727C48"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E34E34" w14:textId="476E3AF7"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500.000,00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3C05D2" w14:textId="06FB856B"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500.000,00</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B81678" w14:textId="7A39FBCF"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500.000,00</w:t>
            </w:r>
          </w:p>
        </w:tc>
      </w:tr>
      <w:tr w:rsidR="0016129B" w:rsidRPr="00E67B62" w14:paraId="16C95AE4" w14:textId="77777777" w:rsidTr="000F73A9">
        <w:trPr>
          <w:trHeight w:val="1"/>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A9742" w14:textId="1D7E3F45" w:rsidR="0016129B" w:rsidRPr="00E67B62" w:rsidRDefault="0016129B" w:rsidP="0016129B">
            <w:pPr>
              <w:spacing w:after="0" w:line="240" w:lineRule="auto"/>
              <w:jc w:val="both"/>
              <w:rPr>
                <w:rFonts w:ascii="Arial Narrow" w:hAnsi="Arial Narrow"/>
              </w:rPr>
            </w:pPr>
            <w:r w:rsidRPr="00E67B62">
              <w:rPr>
                <w:rFonts w:ascii="Arial Narrow" w:eastAsia="Arial Narrow" w:hAnsi="Arial Narrow" w:cs="Arial Narrow"/>
                <w:sz w:val="16"/>
              </w:rPr>
              <w:t>Систематски преглед на вработените во СЕП</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9C0FA" w14:textId="0F4DF257"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ОУЧР/СФП/ОЈН</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3D165A" w14:textId="3C56B6E4"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shd w:val="clear" w:color="auto" w:fill="FFFFFF"/>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A059D" w14:textId="77777777" w:rsidR="0016129B" w:rsidRPr="00E67B62" w:rsidRDefault="0016129B" w:rsidP="0016129B">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01/2023</w:t>
            </w:r>
          </w:p>
          <w:p w14:paraId="7511D641" w14:textId="6DD734B4"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01/2025</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B3F670" w14:textId="77777777" w:rsidR="0016129B" w:rsidRPr="00E67B62" w:rsidRDefault="0016129B" w:rsidP="0016129B">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12/2023</w:t>
            </w:r>
          </w:p>
          <w:p w14:paraId="0F42D7B8" w14:textId="51D787A3"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A5A5B" w14:textId="547B4E88" w:rsidR="0016129B" w:rsidRPr="00E67B62" w:rsidRDefault="0016129B" w:rsidP="0016129B">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120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49047D" w14:textId="77777777" w:rsidR="0016129B" w:rsidRPr="00E67B62" w:rsidRDefault="0016129B" w:rsidP="0016129B">
            <w:pPr>
              <w:spacing w:after="0" w:line="240" w:lineRule="auto"/>
              <w:jc w:val="center"/>
              <w:rPr>
                <w:rFonts w:ascii="Arial Narrow" w:eastAsia="Calibri" w:hAnsi="Arial Narrow" w:cs="Calibri"/>
                <w:sz w:val="16"/>
                <w:szCs w:val="16"/>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E086D" w14:textId="19809AD7" w:rsidR="0016129B" w:rsidRPr="00E67B62" w:rsidRDefault="0016129B" w:rsidP="0016129B">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120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D60F59" w14:textId="6AD8F5C9"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400.000,00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178354" w14:textId="77777777" w:rsidR="0016129B" w:rsidRPr="00E67B62" w:rsidRDefault="0016129B" w:rsidP="0016129B">
            <w:pPr>
              <w:spacing w:after="0" w:line="240" w:lineRule="auto"/>
              <w:jc w:val="center"/>
              <w:rPr>
                <w:rFonts w:ascii="Arial Narrow" w:eastAsia="Calibri" w:hAnsi="Arial Narrow"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15F79E" w14:textId="03380C59"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400.000,00</w:t>
            </w:r>
          </w:p>
        </w:tc>
      </w:tr>
      <w:tr w:rsidR="0016129B" w:rsidRPr="00E67B62" w14:paraId="368A1101" w14:textId="77777777" w:rsidTr="000F73A9">
        <w:trPr>
          <w:trHeight w:val="1"/>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B0A549" w14:textId="2C89CB3D"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Безбедност и здравје при работа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C1ADCC" w14:textId="3D46A53F"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ОУЧР/СФП/ОЈН</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354181" w14:textId="5A3E43AB" w:rsidR="0016129B" w:rsidRPr="00E67B62" w:rsidRDefault="0016129B" w:rsidP="0016129B">
            <w:pPr>
              <w:spacing w:after="0" w:line="240" w:lineRule="auto"/>
              <w:jc w:val="both"/>
              <w:rPr>
                <w:rFonts w:ascii="Arial Narrow" w:hAnsi="Arial Narrow"/>
              </w:rPr>
            </w:pPr>
            <w:r w:rsidRPr="00E67B62">
              <w:rPr>
                <w:rFonts w:ascii="Arial Narrow" w:eastAsia="Arial Narrow" w:hAnsi="Arial Narrow" w:cs="Arial Narrow"/>
                <w:sz w:val="16"/>
                <w:shd w:val="clear" w:color="auto" w:fill="FFFFFF"/>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EF6A13" w14:textId="77777777" w:rsidR="0016129B" w:rsidRPr="00E67B62" w:rsidRDefault="0016129B" w:rsidP="0016129B">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01/2023</w:t>
            </w:r>
          </w:p>
          <w:p w14:paraId="50350FB2" w14:textId="77777777" w:rsidR="0016129B" w:rsidRPr="00E67B62" w:rsidRDefault="0016129B" w:rsidP="0016129B">
            <w:pPr>
              <w:spacing w:after="0" w:line="240" w:lineRule="auto"/>
              <w:jc w:val="center"/>
              <w:rPr>
                <w:rFonts w:ascii="Arial Narrow" w:hAnsi="Arial Narrow"/>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A80305" w14:textId="5A0414D0"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88AB1D" w14:textId="77777777" w:rsidR="0016129B" w:rsidRPr="00E67B62" w:rsidRDefault="0016129B" w:rsidP="0016129B">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93846" w14:textId="77777777" w:rsidR="0016129B" w:rsidRPr="00E67B62" w:rsidRDefault="0016129B" w:rsidP="0016129B">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90ACDE" w14:textId="77777777" w:rsidR="0016129B" w:rsidRPr="00E67B62" w:rsidRDefault="0016129B" w:rsidP="0016129B">
            <w:pPr>
              <w:spacing w:after="0" w:line="240" w:lineRule="auto"/>
              <w:jc w:val="center"/>
              <w:rPr>
                <w:rFonts w:ascii="Arial Narrow" w:eastAsia="Calibri" w:hAnsi="Arial Narrow" w:cs="Calibri"/>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44BFE1" w14:textId="15C296B7" w:rsidR="0016129B" w:rsidRPr="00E67B62" w:rsidRDefault="00AC62A2" w:rsidP="0016129B">
            <w:pPr>
              <w:spacing w:after="0" w:line="240" w:lineRule="auto"/>
              <w:jc w:val="center"/>
              <w:rPr>
                <w:rFonts w:ascii="Arial Narrow" w:hAnsi="Arial Narrow"/>
              </w:rPr>
            </w:pPr>
            <w:r>
              <w:rPr>
                <w:rFonts w:ascii="Arial Narrow" w:eastAsia="Arial Narrow" w:hAnsi="Arial Narrow" w:cs="Arial Narrow"/>
                <w:sz w:val="16"/>
              </w:rPr>
              <w:t>1</w:t>
            </w:r>
            <w:r w:rsidR="0016129B" w:rsidRPr="00E67B62">
              <w:rPr>
                <w:rFonts w:ascii="Arial Narrow" w:eastAsia="Arial Narrow" w:hAnsi="Arial Narrow" w:cs="Arial Narrow"/>
                <w:sz w:val="16"/>
              </w:rPr>
              <w:t>.000.000,00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81DEB2" w14:textId="183C96E5" w:rsidR="0016129B" w:rsidRPr="00E67B62" w:rsidRDefault="0016129B" w:rsidP="0016129B">
            <w:pPr>
              <w:spacing w:after="0" w:line="240" w:lineRule="auto"/>
              <w:jc w:val="center"/>
              <w:rPr>
                <w:rFonts w:ascii="Arial Narrow" w:eastAsia="Calibri" w:hAnsi="Arial Narrow" w:cs="Calibri"/>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494934" w14:textId="77777777" w:rsidR="0016129B" w:rsidRPr="00E67B62" w:rsidRDefault="0016129B" w:rsidP="0016129B">
            <w:pPr>
              <w:spacing w:after="0" w:line="240" w:lineRule="auto"/>
              <w:jc w:val="center"/>
              <w:rPr>
                <w:rFonts w:ascii="Arial Narrow" w:eastAsia="Calibri" w:hAnsi="Arial Narrow" w:cs="Calibri"/>
              </w:rPr>
            </w:pPr>
          </w:p>
        </w:tc>
      </w:tr>
      <w:tr w:rsidR="0016129B" w:rsidRPr="00E67B62" w14:paraId="4CC5A7C5" w14:textId="77777777" w:rsidTr="000F73A9">
        <w:trPr>
          <w:trHeight w:val="1"/>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BB2748" w14:textId="1F346191" w:rsidR="0016129B" w:rsidRPr="00E67B62" w:rsidRDefault="0016129B" w:rsidP="0016129B">
            <w:pPr>
              <w:spacing w:after="0" w:line="240" w:lineRule="auto"/>
              <w:jc w:val="both"/>
              <w:rPr>
                <w:rFonts w:ascii="Arial Narrow" w:hAnsi="Arial Narrow"/>
              </w:rPr>
            </w:pPr>
            <w:r w:rsidRPr="00E67B62">
              <w:rPr>
                <w:rFonts w:ascii="Arial Narrow" w:eastAsia="Arial Narrow" w:hAnsi="Arial Narrow" w:cs="Arial Narrow"/>
                <w:sz w:val="16"/>
              </w:rPr>
              <w:t>Воведување на заедничка рамка на процена преку вклучување на вработените и самооцена (CAF)</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DEDFC7" w14:textId="378FB3EB"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Сите сектори/одделенија</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3BC157" w14:textId="1EF619B6" w:rsidR="0016129B" w:rsidRPr="00E67B62" w:rsidRDefault="0016129B" w:rsidP="0016129B">
            <w:pPr>
              <w:spacing w:after="0" w:line="240" w:lineRule="auto"/>
              <w:rPr>
                <w:rFonts w:ascii="Arial Narrow" w:hAnsi="Arial Narrow"/>
              </w:rPr>
            </w:pPr>
            <w:r w:rsidRPr="00E67B62">
              <w:rPr>
                <w:rFonts w:ascii="Arial Narrow" w:eastAsia="Arial Narrow" w:hAnsi="Arial Narrow" w:cs="Arial Narrow"/>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74FD99" w14:textId="10B7B317"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31AC00" w14:textId="214CA02A"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A05889" w14:textId="13A94134"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16620" w14:textId="5F37287A"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6791C0" w14:textId="6218C030" w:rsidR="0016129B" w:rsidRPr="00E67B62" w:rsidRDefault="0016129B" w:rsidP="0016129B">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15D69" w14:textId="77777777" w:rsidR="0016129B" w:rsidRPr="00E67B62" w:rsidRDefault="0016129B" w:rsidP="0016129B">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620.000,00</w:t>
            </w:r>
          </w:p>
          <w:p w14:paraId="4CC22D82" w14:textId="77777777" w:rsidR="0016129B" w:rsidRPr="00E67B62" w:rsidRDefault="0016129B" w:rsidP="0016129B">
            <w:pPr>
              <w:spacing w:after="0" w:line="240" w:lineRule="auto"/>
              <w:jc w:val="center"/>
              <w:rPr>
                <w:rFonts w:ascii="Arial Narrow" w:hAnsi="Arial Narrow"/>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5B393F" w14:textId="77777777" w:rsidR="0016129B" w:rsidRPr="00E67B62" w:rsidRDefault="0016129B" w:rsidP="0016129B">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620.000,00</w:t>
            </w:r>
          </w:p>
          <w:p w14:paraId="76D81FCD" w14:textId="77777777" w:rsidR="0016129B" w:rsidRPr="00E67B62" w:rsidRDefault="0016129B" w:rsidP="0016129B">
            <w:pPr>
              <w:spacing w:after="0" w:line="240" w:lineRule="auto"/>
              <w:jc w:val="center"/>
              <w:rPr>
                <w:rFonts w:ascii="Arial Narrow" w:hAnsi="Arial Narrow"/>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D10F77" w14:textId="77777777" w:rsidR="0016129B" w:rsidRPr="00E67B62" w:rsidRDefault="0016129B" w:rsidP="0016129B">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620.000,00</w:t>
            </w:r>
          </w:p>
          <w:p w14:paraId="731D795C" w14:textId="77777777" w:rsidR="0016129B" w:rsidRPr="00E67B62" w:rsidRDefault="0016129B" w:rsidP="0016129B">
            <w:pPr>
              <w:spacing w:after="0" w:line="240" w:lineRule="auto"/>
              <w:jc w:val="center"/>
              <w:rPr>
                <w:rFonts w:ascii="Arial Narrow" w:hAnsi="Arial Narrow"/>
              </w:rPr>
            </w:pPr>
          </w:p>
        </w:tc>
      </w:tr>
      <w:tr w:rsidR="000B0869" w:rsidRPr="00E67B62" w14:paraId="733AB1AC" w14:textId="77777777" w:rsidTr="000F73A9">
        <w:trPr>
          <w:trHeight w:val="1"/>
        </w:trPr>
        <w:tc>
          <w:tcPr>
            <w:tcW w:w="18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C21964" w14:textId="50DB4B54" w:rsidR="008754B4" w:rsidRPr="00E67B62" w:rsidRDefault="00A72141" w:rsidP="00423B0D">
            <w:pPr>
              <w:spacing w:after="0" w:line="240" w:lineRule="auto"/>
              <w:jc w:val="both"/>
              <w:rPr>
                <w:rFonts w:ascii="Arial Narrow" w:hAnsi="Arial Narrow"/>
              </w:rPr>
            </w:pPr>
            <w:r w:rsidRPr="00E67B62">
              <w:rPr>
                <w:rFonts w:ascii="Arial Narrow" w:eastAsia="Arial Narrow" w:hAnsi="Arial Narrow" w:cs="Arial Narrow"/>
                <w:sz w:val="16"/>
              </w:rPr>
              <w:t>Имплементацијата на ИСО стандарди: ИСО9001:2015 во 20</w:t>
            </w:r>
            <w:r w:rsidR="00423B0D" w:rsidRPr="00E67B62">
              <w:rPr>
                <w:rFonts w:ascii="Arial Narrow" w:eastAsia="Arial Narrow" w:hAnsi="Arial Narrow" w:cs="Arial Narrow"/>
                <w:sz w:val="16"/>
              </w:rPr>
              <w:t>22</w:t>
            </w:r>
            <w:r w:rsidRPr="00E67B62">
              <w:rPr>
                <w:rFonts w:ascii="Arial Narrow" w:eastAsia="Arial Narrow" w:hAnsi="Arial Narrow" w:cs="Arial Narrow"/>
                <w:sz w:val="16"/>
              </w:rPr>
              <w:t>; Интерен аудит во 202</w:t>
            </w:r>
            <w:r w:rsidR="00423B0D" w:rsidRPr="00E67B62">
              <w:rPr>
                <w:rFonts w:ascii="Arial Narrow" w:eastAsia="Arial Narrow" w:hAnsi="Arial Narrow" w:cs="Arial Narrow"/>
                <w:sz w:val="16"/>
              </w:rPr>
              <w:t>3</w:t>
            </w:r>
            <w:r w:rsidRPr="00E67B62">
              <w:rPr>
                <w:rFonts w:ascii="Arial Narrow" w:eastAsia="Arial Narrow" w:hAnsi="Arial Narrow" w:cs="Arial Narrow"/>
                <w:sz w:val="16"/>
              </w:rPr>
              <w:t xml:space="preserve"> и 202</w:t>
            </w:r>
            <w:r w:rsidR="00423B0D" w:rsidRPr="00E67B62">
              <w:rPr>
                <w:rFonts w:ascii="Arial Narrow" w:eastAsia="Arial Narrow" w:hAnsi="Arial Narrow" w:cs="Arial Narrow"/>
                <w:sz w:val="16"/>
              </w:rPr>
              <w:t>4</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4EF97"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СОПР</w:t>
            </w:r>
          </w:p>
        </w:tc>
        <w:tc>
          <w:tcPr>
            <w:tcW w:w="14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83AA9" w14:textId="77777777" w:rsidR="008754B4" w:rsidRPr="00E67B62" w:rsidRDefault="0009767B">
            <w:pPr>
              <w:spacing w:after="0" w:line="240" w:lineRule="auto"/>
              <w:rPr>
                <w:rFonts w:ascii="Arial Narrow" w:hAnsi="Arial Narrow"/>
              </w:rPr>
            </w:pPr>
            <w:r w:rsidRPr="00E67B62">
              <w:rPr>
                <w:rFonts w:ascii="Arial Narrow" w:eastAsia="Arial Narrow" w:hAnsi="Arial Narrow" w:cs="Arial Narrow"/>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6F5830" w14:textId="7E7B99CE"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01/202</w:t>
            </w:r>
            <w:r w:rsidR="00C33B05" w:rsidRPr="00E67B62">
              <w:rPr>
                <w:rFonts w:ascii="Arial Narrow" w:eastAsia="Arial Narrow" w:hAnsi="Arial Narrow" w:cs="Arial Narrow"/>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96E768" w14:textId="66C873E3"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12/202</w:t>
            </w:r>
            <w:r w:rsidR="00C33B05" w:rsidRPr="00E67B62">
              <w:rPr>
                <w:rFonts w:ascii="Arial Narrow" w:eastAsia="Arial Narrow" w:hAnsi="Arial Narrow" w:cs="Arial Narrow"/>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383C9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78AB4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0388F"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sz w:val="16"/>
              </w:rPr>
              <w:t>10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69765" w14:textId="4495615A" w:rsidR="008754B4" w:rsidRPr="00E67B62" w:rsidRDefault="00AC62A2">
            <w:pPr>
              <w:spacing w:after="0" w:line="240" w:lineRule="auto"/>
              <w:jc w:val="center"/>
              <w:rPr>
                <w:rFonts w:ascii="Arial Narrow" w:eastAsia="Arial Narrow" w:hAnsi="Arial Narrow" w:cs="Arial Narrow"/>
                <w:sz w:val="16"/>
              </w:rPr>
            </w:pPr>
            <w:r>
              <w:rPr>
                <w:rFonts w:ascii="Arial Narrow" w:eastAsia="Arial Narrow" w:hAnsi="Arial Narrow" w:cs="Arial Narrow"/>
                <w:sz w:val="16"/>
              </w:rPr>
              <w:t>3</w:t>
            </w:r>
            <w:r>
              <w:rPr>
                <w:rFonts w:ascii="Arial Narrow" w:eastAsia="Arial Narrow" w:hAnsi="Arial Narrow" w:cs="Arial Narrow"/>
                <w:sz w:val="16"/>
                <w:lang w:val="en-US"/>
              </w:rPr>
              <w:t>54</w:t>
            </w:r>
            <w:r w:rsidR="00A72141" w:rsidRPr="00E67B62">
              <w:rPr>
                <w:rFonts w:ascii="Arial Narrow" w:eastAsia="Arial Narrow" w:hAnsi="Arial Narrow" w:cs="Arial Narrow"/>
                <w:sz w:val="16"/>
              </w:rPr>
              <w:t>.000,00</w:t>
            </w:r>
          </w:p>
          <w:p w14:paraId="303AE88A" w14:textId="77777777" w:rsidR="008754B4" w:rsidRPr="00E67B62" w:rsidRDefault="008754B4">
            <w:pPr>
              <w:spacing w:after="0" w:line="240" w:lineRule="auto"/>
              <w:jc w:val="center"/>
              <w:rPr>
                <w:rFonts w:ascii="Arial Narrow" w:hAnsi="Arial Narrow"/>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7D0B8" w14:textId="77777777" w:rsidR="008754B4" w:rsidRPr="00E67B62" w:rsidRDefault="00A72141">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120.000,00</w:t>
            </w:r>
          </w:p>
          <w:p w14:paraId="640F13D5" w14:textId="77777777" w:rsidR="008754B4" w:rsidRPr="00E67B62" w:rsidRDefault="008754B4">
            <w:pPr>
              <w:spacing w:after="0" w:line="240" w:lineRule="auto"/>
              <w:jc w:val="center"/>
              <w:rPr>
                <w:rFonts w:ascii="Arial Narrow" w:hAnsi="Arial Narrow"/>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8CF49" w14:textId="77777777" w:rsidR="008754B4" w:rsidRPr="00E67B62" w:rsidRDefault="00A72141">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120.000,00</w:t>
            </w:r>
          </w:p>
          <w:p w14:paraId="02B4F57F" w14:textId="77777777" w:rsidR="008754B4" w:rsidRPr="00E67B62" w:rsidRDefault="008754B4">
            <w:pPr>
              <w:spacing w:after="0" w:line="240" w:lineRule="auto"/>
              <w:jc w:val="center"/>
              <w:rPr>
                <w:rFonts w:ascii="Arial Narrow" w:hAnsi="Arial Narrow"/>
              </w:rPr>
            </w:pPr>
          </w:p>
        </w:tc>
      </w:tr>
      <w:tr w:rsidR="00DC1803" w:rsidRPr="00E67B62" w14:paraId="3DFD4C75" w14:textId="77777777" w:rsidTr="000F73A9">
        <w:trPr>
          <w:trHeight w:val="1"/>
        </w:trPr>
        <w:tc>
          <w:tcPr>
            <w:tcW w:w="58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EF798" w14:textId="3BC9C582"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w:t>
            </w:r>
            <w:r w:rsidR="000F73A9">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година:</w:t>
            </w:r>
            <w:r w:rsidR="000F73A9">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11</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D4030" w14:textId="77777777"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308</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042D3A" w14:textId="77777777" w:rsidR="008754B4" w:rsidRPr="00E67B62" w:rsidRDefault="008754B4">
            <w:pPr>
              <w:spacing w:after="0" w:line="240" w:lineRule="auto"/>
              <w:rPr>
                <w:rFonts w:ascii="Arial Narrow" w:eastAsia="Calibri" w:hAnsi="Arial Narrow" w:cs="Calibri"/>
                <w:color w:val="000000" w:themeColor="text1"/>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480853" w14:textId="77777777" w:rsidR="008754B4" w:rsidRPr="00E67B62" w:rsidRDefault="008754B4">
            <w:pPr>
              <w:spacing w:after="0" w:line="240" w:lineRule="auto"/>
              <w:rPr>
                <w:rFonts w:ascii="Arial Narrow" w:eastAsia="Calibri" w:hAnsi="Arial Narrow" w:cs="Calibri"/>
                <w:color w:val="000000" w:themeColor="text1"/>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43489" w14:textId="0C8CF042" w:rsidR="008754B4" w:rsidRPr="00E67B62" w:rsidRDefault="000B0869" w:rsidP="00AC62A2">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1</w:t>
            </w:r>
            <w:r w:rsidR="00AC62A2">
              <w:rPr>
                <w:rFonts w:ascii="Arial Narrow" w:eastAsia="Arial Narrow" w:hAnsi="Arial Narrow" w:cs="Arial Narrow"/>
                <w:color w:val="000000" w:themeColor="text1"/>
                <w:sz w:val="16"/>
                <w:lang w:val="en-US"/>
              </w:rPr>
              <w:t>4</w:t>
            </w:r>
            <w:r w:rsidRPr="00E67B62">
              <w:rPr>
                <w:rFonts w:ascii="Arial Narrow" w:eastAsia="Arial Narrow" w:hAnsi="Arial Narrow" w:cs="Arial Narrow"/>
                <w:color w:val="000000" w:themeColor="text1"/>
                <w:sz w:val="16"/>
              </w:rPr>
              <w:t>,</w:t>
            </w:r>
            <w:r w:rsidR="00AC62A2">
              <w:rPr>
                <w:rFonts w:ascii="Arial Narrow" w:eastAsia="Arial Narrow" w:hAnsi="Arial Narrow" w:cs="Arial Narrow"/>
                <w:color w:val="000000" w:themeColor="text1"/>
                <w:sz w:val="16"/>
                <w:lang w:val="en-US"/>
              </w:rPr>
              <w:t>0</w:t>
            </w:r>
            <w:r w:rsidR="00AC62A2">
              <w:rPr>
                <w:rFonts w:ascii="Arial Narrow" w:eastAsia="Arial Narrow" w:hAnsi="Arial Narrow" w:cs="Arial Narrow"/>
                <w:color w:val="000000" w:themeColor="text1"/>
                <w:sz w:val="16"/>
              </w:rPr>
              <w:t>60</w:t>
            </w:r>
            <w:r w:rsidRPr="00E67B62">
              <w:rPr>
                <w:rFonts w:ascii="Arial Narrow" w:eastAsia="Arial Narrow" w:hAnsi="Arial Narrow" w:cs="Arial Narrow"/>
                <w:color w:val="000000" w:themeColor="text1"/>
                <w:sz w:val="16"/>
              </w:rPr>
              <w:t>,000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06A8D" w14:textId="77777777" w:rsidR="008754B4" w:rsidRPr="00E67B62" w:rsidRDefault="008754B4">
            <w:pPr>
              <w:spacing w:after="0" w:line="240" w:lineRule="auto"/>
              <w:rPr>
                <w:rFonts w:ascii="Arial Narrow" w:eastAsia="Calibri" w:hAnsi="Arial Narrow" w:cs="Calibri"/>
                <w:color w:val="000000" w:themeColor="text1"/>
              </w:rPr>
            </w:pP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46397" w14:textId="77777777" w:rsidR="008754B4" w:rsidRPr="00E67B62" w:rsidRDefault="008754B4">
            <w:pPr>
              <w:spacing w:after="0" w:line="240" w:lineRule="auto"/>
              <w:rPr>
                <w:rFonts w:ascii="Arial Narrow" w:eastAsia="Calibri" w:hAnsi="Arial Narrow" w:cs="Calibri"/>
                <w:color w:val="000000" w:themeColor="text1"/>
              </w:rPr>
            </w:pPr>
          </w:p>
        </w:tc>
      </w:tr>
      <w:tr w:rsidR="00DC1803" w:rsidRPr="00E67B62" w14:paraId="0AE553DA" w14:textId="77777777" w:rsidTr="000F73A9">
        <w:trPr>
          <w:trHeight w:val="1"/>
        </w:trPr>
        <w:tc>
          <w:tcPr>
            <w:tcW w:w="583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6AEB9D" w14:textId="1ADE31B2"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II</w:t>
            </w:r>
            <w:r w:rsidR="000F73A9">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година:</w:t>
            </w:r>
            <w:r w:rsidR="000F73A9">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9</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DDA7F9" w14:textId="77777777" w:rsidR="008754B4" w:rsidRPr="00E67B62" w:rsidRDefault="008754B4">
            <w:pPr>
              <w:spacing w:after="0" w:line="240" w:lineRule="auto"/>
              <w:rPr>
                <w:rFonts w:ascii="Arial Narrow" w:eastAsia="Calibri" w:hAnsi="Arial Narrow" w:cs="Calibri"/>
                <w:color w:val="000000" w:themeColor="text1"/>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81CF4E" w14:textId="77777777"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285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FAA0A1" w14:textId="77777777" w:rsidR="008754B4" w:rsidRPr="00E67B62" w:rsidRDefault="008754B4">
            <w:pPr>
              <w:spacing w:after="0" w:line="240" w:lineRule="auto"/>
              <w:rPr>
                <w:rFonts w:ascii="Arial Narrow" w:eastAsia="Calibri" w:hAnsi="Arial Narrow" w:cs="Calibri"/>
                <w:color w:val="000000" w:themeColor="text1"/>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10A4B" w14:textId="77777777" w:rsidR="008754B4" w:rsidRPr="00E67B62" w:rsidRDefault="008754B4">
            <w:pPr>
              <w:spacing w:after="0" w:line="240" w:lineRule="auto"/>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4B5DE" w14:textId="77777777" w:rsidR="008754B4" w:rsidRPr="00E67B62" w:rsidRDefault="000B086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16,301,000</w:t>
            </w:r>
          </w:p>
        </w:tc>
        <w:tc>
          <w:tcPr>
            <w:tcW w:w="56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61B83A" w14:textId="77777777" w:rsidR="008754B4" w:rsidRPr="00E67B62" w:rsidRDefault="008754B4">
            <w:pPr>
              <w:spacing w:after="0" w:line="240" w:lineRule="auto"/>
              <w:rPr>
                <w:rFonts w:ascii="Arial Narrow" w:eastAsia="Calibri" w:hAnsi="Arial Narrow" w:cs="Calibri"/>
                <w:color w:val="000000" w:themeColor="text1"/>
              </w:rPr>
            </w:pPr>
          </w:p>
        </w:tc>
      </w:tr>
      <w:tr w:rsidR="00DC1803" w:rsidRPr="00E67B62" w14:paraId="3E386FAB" w14:textId="77777777" w:rsidTr="000F73A9">
        <w:trPr>
          <w:trHeight w:val="1"/>
        </w:trPr>
        <w:tc>
          <w:tcPr>
            <w:tcW w:w="583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ACE9050" w14:textId="0394C07E"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III</w:t>
            </w:r>
            <w:r w:rsidR="000F73A9">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година:</w:t>
            </w:r>
            <w:r w:rsidR="000F73A9">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10</w:t>
            </w: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18316CC" w14:textId="77777777" w:rsidR="008754B4" w:rsidRPr="00E67B62" w:rsidRDefault="008754B4">
            <w:pPr>
              <w:spacing w:after="0" w:line="240" w:lineRule="auto"/>
              <w:rPr>
                <w:rFonts w:ascii="Arial Narrow" w:eastAsia="Calibri" w:hAnsi="Arial Narrow" w:cs="Calibri"/>
                <w:color w:val="000000" w:themeColor="text1"/>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D0E3966" w14:textId="77777777" w:rsidR="008754B4" w:rsidRPr="00E67B62" w:rsidRDefault="008754B4">
            <w:pPr>
              <w:spacing w:after="0" w:line="240" w:lineRule="auto"/>
              <w:rPr>
                <w:rFonts w:ascii="Arial Narrow" w:eastAsia="Calibri" w:hAnsi="Arial Narrow" w:cs="Calibri"/>
                <w:color w:val="000000" w:themeColor="text1"/>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5BCB4C1" w14:textId="77777777"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405</w:t>
            </w:r>
          </w:p>
        </w:tc>
        <w:tc>
          <w:tcPr>
            <w:tcW w:w="54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36F2604" w14:textId="77777777" w:rsidR="008754B4" w:rsidRPr="00E67B62" w:rsidRDefault="008754B4">
            <w:pPr>
              <w:spacing w:after="0" w:line="240" w:lineRule="auto"/>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A125E25" w14:textId="77777777" w:rsidR="008754B4" w:rsidRPr="00E67B62" w:rsidRDefault="008754B4">
            <w:pPr>
              <w:spacing w:after="0" w:line="240" w:lineRule="auto"/>
              <w:rPr>
                <w:rFonts w:ascii="Arial Narrow" w:eastAsia="Calibri" w:hAnsi="Arial Narrow" w:cs="Calibri"/>
                <w:color w:val="000000" w:themeColor="text1"/>
              </w:rPr>
            </w:pPr>
          </w:p>
        </w:tc>
        <w:tc>
          <w:tcPr>
            <w:tcW w:w="561"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DB25A20" w14:textId="77777777" w:rsidR="008754B4" w:rsidRPr="00E67B62" w:rsidRDefault="000B086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16,701,000</w:t>
            </w:r>
          </w:p>
        </w:tc>
      </w:tr>
      <w:tr w:rsidR="00DC1803" w:rsidRPr="00E67B62" w14:paraId="295A21BE" w14:textId="77777777" w:rsidTr="000F73A9">
        <w:trPr>
          <w:trHeight w:val="1"/>
        </w:trPr>
        <w:tc>
          <w:tcPr>
            <w:tcW w:w="583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620B848" w14:textId="7CA9613C"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за потпрограма 4:</w:t>
            </w:r>
            <w:r w:rsidR="000F73A9">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11</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04A6EBD" w14:textId="77777777"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285</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286EE33" w14:textId="77777777"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405</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D6CF471" w14:textId="77777777"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285</w:t>
            </w:r>
          </w:p>
        </w:tc>
        <w:tc>
          <w:tcPr>
            <w:tcW w:w="1731" w:type="dxa"/>
            <w:gridSpan w:val="3"/>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7EA7A13" w14:textId="471C41B7" w:rsidR="008754B4" w:rsidRPr="000F73A9" w:rsidRDefault="000B0869" w:rsidP="00AC62A2">
            <w:pPr>
              <w:spacing w:after="0" w:line="240" w:lineRule="auto"/>
              <w:jc w:val="center"/>
              <w:rPr>
                <w:rFonts w:ascii="Arial Narrow" w:hAnsi="Arial Narrow"/>
                <w:color w:val="000000" w:themeColor="text1"/>
                <w:sz w:val="18"/>
                <w:szCs w:val="18"/>
                <w:lang w:val="en-US"/>
              </w:rPr>
            </w:pPr>
            <w:r w:rsidRPr="000F73A9">
              <w:rPr>
                <w:rFonts w:ascii="Arial Narrow" w:eastAsia="Arial Narrow" w:hAnsi="Arial Narrow" w:cs="Arial Narrow"/>
                <w:b/>
                <w:color w:val="000000" w:themeColor="text1"/>
                <w:sz w:val="18"/>
                <w:szCs w:val="18"/>
              </w:rPr>
              <w:t>51</w:t>
            </w:r>
            <w:r w:rsidR="00DC1803" w:rsidRPr="000F73A9">
              <w:rPr>
                <w:rFonts w:ascii="Arial Narrow" w:eastAsia="Arial Narrow" w:hAnsi="Arial Narrow" w:cs="Arial Narrow"/>
                <w:b/>
                <w:color w:val="000000" w:themeColor="text1"/>
                <w:sz w:val="18"/>
                <w:szCs w:val="18"/>
                <w:lang w:val="en-US"/>
              </w:rPr>
              <w:t>.</w:t>
            </w:r>
            <w:r w:rsidR="00AC62A2">
              <w:rPr>
                <w:rFonts w:ascii="Arial Narrow" w:eastAsia="Arial Narrow" w:hAnsi="Arial Narrow" w:cs="Arial Narrow"/>
                <w:b/>
                <w:color w:val="000000" w:themeColor="text1"/>
                <w:sz w:val="18"/>
                <w:szCs w:val="18"/>
                <w:lang w:val="en-US"/>
              </w:rPr>
              <w:t>059</w:t>
            </w:r>
            <w:r w:rsidR="00DC1803" w:rsidRPr="000F73A9">
              <w:rPr>
                <w:rFonts w:ascii="Arial Narrow" w:eastAsia="Arial Narrow" w:hAnsi="Arial Narrow" w:cs="Arial Narrow"/>
                <w:b/>
                <w:color w:val="000000" w:themeColor="text1"/>
                <w:sz w:val="18"/>
                <w:szCs w:val="18"/>
                <w:lang w:val="en-US"/>
              </w:rPr>
              <w:t>.</w:t>
            </w:r>
            <w:r w:rsidRPr="000F73A9">
              <w:rPr>
                <w:rFonts w:ascii="Arial Narrow" w:eastAsia="Arial Narrow" w:hAnsi="Arial Narrow" w:cs="Arial Narrow"/>
                <w:b/>
                <w:color w:val="000000" w:themeColor="text1"/>
                <w:sz w:val="18"/>
                <w:szCs w:val="18"/>
              </w:rPr>
              <w:t>000</w:t>
            </w:r>
            <w:r w:rsidR="00DC1803" w:rsidRPr="000F73A9">
              <w:rPr>
                <w:rFonts w:ascii="Arial Narrow" w:eastAsia="Arial Narrow" w:hAnsi="Arial Narrow" w:cs="Arial Narrow"/>
                <w:b/>
                <w:color w:val="000000" w:themeColor="text1"/>
                <w:sz w:val="18"/>
                <w:szCs w:val="18"/>
                <w:lang w:val="en-US"/>
              </w:rPr>
              <w:t>,00</w:t>
            </w:r>
          </w:p>
        </w:tc>
      </w:tr>
    </w:tbl>
    <w:p w14:paraId="01CD2CA6" w14:textId="77777777" w:rsidR="008754B4" w:rsidRPr="00E67B62" w:rsidRDefault="008754B4">
      <w:pPr>
        <w:spacing w:after="0" w:line="240" w:lineRule="auto"/>
        <w:rPr>
          <w:rFonts w:ascii="Arial Narrow" w:eastAsia="Arial Narrow" w:hAnsi="Arial Narrow" w:cs="Arial Narrow"/>
          <w:color w:val="000000" w:themeColor="text1"/>
          <w:sz w:val="20"/>
        </w:rPr>
      </w:pPr>
    </w:p>
    <w:tbl>
      <w:tblPr>
        <w:tblW w:w="9144" w:type="dxa"/>
        <w:tblInd w:w="98" w:type="dxa"/>
        <w:tblLayout w:type="fixed"/>
        <w:tblCellMar>
          <w:left w:w="10" w:type="dxa"/>
          <w:right w:w="10" w:type="dxa"/>
        </w:tblCellMar>
        <w:tblLook w:val="04A0" w:firstRow="1" w:lastRow="0" w:firstColumn="1" w:lastColumn="0" w:noHBand="0" w:noVBand="1"/>
      </w:tblPr>
      <w:tblGrid>
        <w:gridCol w:w="2867"/>
        <w:gridCol w:w="630"/>
        <w:gridCol w:w="810"/>
        <w:gridCol w:w="900"/>
        <w:gridCol w:w="810"/>
        <w:gridCol w:w="450"/>
        <w:gridCol w:w="450"/>
        <w:gridCol w:w="450"/>
        <w:gridCol w:w="630"/>
        <w:gridCol w:w="540"/>
        <w:gridCol w:w="607"/>
      </w:tblGrid>
      <w:tr w:rsidR="008754B4" w:rsidRPr="00E67B62" w14:paraId="66A04A9E" w14:textId="77777777" w:rsidTr="00C33B05">
        <w:trPr>
          <w:trHeight w:val="1"/>
        </w:trPr>
        <w:tc>
          <w:tcPr>
            <w:tcW w:w="9144"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7369FBE" w14:textId="77777777" w:rsidR="008754B4" w:rsidRPr="00E67B62" w:rsidRDefault="00A72141">
            <w:pPr>
              <w:spacing w:after="0" w:line="240" w:lineRule="auto"/>
              <w:rPr>
                <w:rFonts w:ascii="Arial Narrow" w:eastAsia="Arial Narrow" w:hAnsi="Arial Narrow" w:cs="Arial Narrow"/>
                <w:b/>
                <w:sz w:val="20"/>
              </w:rPr>
            </w:pPr>
            <w:r w:rsidRPr="00E67B62">
              <w:rPr>
                <w:rFonts w:ascii="Arial Narrow" w:eastAsia="Arial Narrow" w:hAnsi="Arial Narrow" w:cs="Arial Narrow"/>
                <w:b/>
                <w:sz w:val="20"/>
              </w:rPr>
              <w:t xml:space="preserve">Потпрограма 5: План за спроведување </w:t>
            </w:r>
          </w:p>
          <w:p w14:paraId="459B01C9"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Зајакнување на Центарот за обуки и систематско јакнење на капацитетите за процесот на преговори</w:t>
            </w:r>
          </w:p>
        </w:tc>
      </w:tr>
      <w:tr w:rsidR="00C73115" w:rsidRPr="00E67B62" w14:paraId="44619390" w14:textId="77777777" w:rsidTr="000F73A9">
        <w:trPr>
          <w:trHeight w:val="1"/>
        </w:trPr>
        <w:tc>
          <w:tcPr>
            <w:tcW w:w="28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E5B7DF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Активност</w:t>
            </w:r>
          </w:p>
        </w:tc>
        <w:tc>
          <w:tcPr>
            <w:tcW w:w="6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6FD5703"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Одговорни</w:t>
            </w:r>
          </w:p>
        </w:tc>
        <w:tc>
          <w:tcPr>
            <w:tcW w:w="81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FFFCA7B"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Консултирани</w:t>
            </w:r>
          </w:p>
        </w:tc>
        <w:tc>
          <w:tcPr>
            <w:tcW w:w="17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07B9F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Временска рамка</w:t>
            </w:r>
          </w:p>
        </w:tc>
        <w:tc>
          <w:tcPr>
            <w:tcW w:w="3127"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A75CDB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Потребни ресурси</w:t>
            </w:r>
          </w:p>
        </w:tc>
      </w:tr>
      <w:tr w:rsidR="00C73115" w:rsidRPr="00E67B62" w14:paraId="0987FD24" w14:textId="77777777" w:rsidTr="000F73A9">
        <w:trPr>
          <w:trHeight w:val="1"/>
        </w:trPr>
        <w:tc>
          <w:tcPr>
            <w:tcW w:w="28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6C9FC" w14:textId="77777777" w:rsidR="008754B4" w:rsidRPr="00E67B62" w:rsidRDefault="008754B4">
            <w:pPr>
              <w:spacing w:after="200" w:line="276" w:lineRule="auto"/>
              <w:rPr>
                <w:rFonts w:ascii="Arial Narrow" w:eastAsia="Calibri" w:hAnsi="Arial Narrow" w:cs="Calibri"/>
              </w:rPr>
            </w:pPr>
          </w:p>
        </w:tc>
        <w:tc>
          <w:tcPr>
            <w:tcW w:w="6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5FBE1B" w14:textId="77777777" w:rsidR="008754B4" w:rsidRPr="00E67B62" w:rsidRDefault="008754B4">
            <w:pPr>
              <w:spacing w:after="200" w:line="276" w:lineRule="auto"/>
              <w:rPr>
                <w:rFonts w:ascii="Arial Narrow" w:eastAsia="Calibri" w:hAnsi="Arial Narrow" w:cs="Calibri"/>
              </w:rPr>
            </w:pPr>
          </w:p>
        </w:tc>
        <w:tc>
          <w:tcPr>
            <w:tcW w:w="81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0D11DD" w14:textId="77777777" w:rsidR="008754B4" w:rsidRPr="00E67B62" w:rsidRDefault="008754B4">
            <w:pPr>
              <w:spacing w:after="200" w:line="276"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730F1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Почеток (месец/година)</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16F45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Крај (месец/година)</w:t>
            </w:r>
          </w:p>
        </w:tc>
        <w:tc>
          <w:tcPr>
            <w:tcW w:w="13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A7B725"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Човечки</w:t>
            </w:r>
          </w:p>
        </w:tc>
        <w:tc>
          <w:tcPr>
            <w:tcW w:w="1777"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29D99D" w14:textId="77777777" w:rsidR="008754B4" w:rsidRPr="00E67B62" w:rsidRDefault="00A72141">
            <w:pPr>
              <w:spacing w:after="0" w:line="240" w:lineRule="auto"/>
              <w:rPr>
                <w:rFonts w:ascii="Arial Narrow" w:eastAsia="Times New Roman" w:hAnsi="Arial Narrow" w:cs="Times New Roman"/>
                <w:sz w:val="24"/>
              </w:rPr>
            </w:pPr>
            <w:r w:rsidRPr="00E67B62">
              <w:rPr>
                <w:rFonts w:ascii="Arial Narrow" w:eastAsia="Arial Narrow" w:hAnsi="Arial Narrow" w:cs="Arial Narrow"/>
                <w:b/>
                <w:sz w:val="20"/>
              </w:rPr>
              <w:t>Финансиски (МКД)</w:t>
            </w:r>
          </w:p>
          <w:p w14:paraId="158E2757" w14:textId="77777777" w:rsidR="008754B4" w:rsidRPr="00E67B62" w:rsidRDefault="008754B4">
            <w:pPr>
              <w:spacing w:after="0" w:line="240" w:lineRule="auto"/>
              <w:rPr>
                <w:rFonts w:ascii="Arial Narrow" w:hAnsi="Arial Narrow"/>
              </w:rPr>
            </w:pPr>
          </w:p>
        </w:tc>
      </w:tr>
      <w:tr w:rsidR="00C73115" w:rsidRPr="00E67B62" w14:paraId="3DB59A53"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6FAF6" w14:textId="77777777" w:rsidR="008754B4" w:rsidRPr="00E67B62" w:rsidRDefault="008754B4">
            <w:pPr>
              <w:spacing w:after="0" w:line="240" w:lineRule="auto"/>
              <w:rPr>
                <w:rFonts w:ascii="Arial Narrow" w:eastAsia="Calibri" w:hAnsi="Arial Narrow" w:cs="Calibri"/>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D681A3" w14:textId="77777777" w:rsidR="008754B4" w:rsidRPr="00E67B62" w:rsidRDefault="008754B4">
            <w:pPr>
              <w:spacing w:after="0" w:line="240" w:lineRule="auto"/>
              <w:rPr>
                <w:rFonts w:ascii="Arial Narrow" w:eastAsia="Calibri" w:hAnsi="Arial Narrow"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3834FE" w14:textId="77777777" w:rsidR="008754B4" w:rsidRPr="00E67B62" w:rsidRDefault="008754B4">
            <w:pPr>
              <w:spacing w:after="0" w:line="240"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55A187" w14:textId="77777777" w:rsidR="008754B4" w:rsidRPr="00E67B62" w:rsidRDefault="008754B4">
            <w:pPr>
              <w:spacing w:after="0" w:line="240" w:lineRule="auto"/>
              <w:rPr>
                <w:rFonts w:ascii="Arial Narrow" w:eastAsia="Calibri" w:hAnsi="Arial Narrow" w:cs="Calibri"/>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22AD29" w14:textId="77777777" w:rsidR="008754B4" w:rsidRPr="00E67B62" w:rsidRDefault="008754B4">
            <w:pPr>
              <w:spacing w:after="0" w:line="240" w:lineRule="auto"/>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9ADB2" w14:textId="33D1EF29" w:rsidR="008754B4" w:rsidRPr="00E67B62" w:rsidRDefault="000F73A9">
            <w:pPr>
              <w:spacing w:after="0" w:line="240" w:lineRule="auto"/>
              <w:rPr>
                <w:rFonts w:ascii="Arial Narrow" w:hAnsi="Arial Narrow"/>
              </w:rPr>
            </w:pPr>
            <w:r>
              <w:rPr>
                <w:rFonts w:ascii="Arial Narrow" w:eastAsia="Arial Narrow" w:hAnsi="Arial Narrow" w:cs="Arial Narrow"/>
                <w:sz w:val="16"/>
              </w:rPr>
              <w:t>I</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698185" w14:textId="50F316C5" w:rsidR="008754B4" w:rsidRPr="00E67B62" w:rsidRDefault="000F73A9">
            <w:pPr>
              <w:spacing w:after="0" w:line="240" w:lineRule="auto"/>
              <w:rPr>
                <w:rFonts w:ascii="Arial Narrow" w:hAnsi="Arial Narrow"/>
              </w:rPr>
            </w:pPr>
            <w:r>
              <w:rPr>
                <w:rFonts w:ascii="Arial Narrow" w:eastAsia="Arial Narrow" w:hAnsi="Arial Narrow" w:cs="Arial Narrow"/>
                <w:sz w:val="16"/>
              </w:rPr>
              <w:t>II</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AAEE6" w14:textId="017AEAC9" w:rsidR="008754B4" w:rsidRPr="00E67B62" w:rsidRDefault="000F73A9">
            <w:pPr>
              <w:spacing w:after="0" w:line="240" w:lineRule="auto"/>
              <w:rPr>
                <w:rFonts w:ascii="Arial Narrow" w:hAnsi="Arial Narrow"/>
              </w:rPr>
            </w:pPr>
            <w:r>
              <w:rPr>
                <w:rFonts w:ascii="Arial Narrow" w:eastAsia="Arial Narrow" w:hAnsi="Arial Narrow" w:cs="Arial Narrow"/>
                <w:sz w:val="16"/>
              </w:rPr>
              <w:t>III</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347065" w14:textId="15CC8BB7" w:rsidR="008754B4" w:rsidRPr="00E67B62" w:rsidRDefault="000F73A9">
            <w:pPr>
              <w:spacing w:after="0" w:line="240" w:lineRule="auto"/>
              <w:rPr>
                <w:rFonts w:ascii="Arial Narrow" w:hAnsi="Arial Narrow"/>
              </w:rPr>
            </w:pPr>
            <w:r>
              <w:rPr>
                <w:rFonts w:ascii="Arial Narrow" w:eastAsia="Arial Narrow" w:hAnsi="Arial Narrow" w:cs="Arial Narrow"/>
                <w:sz w:val="16"/>
              </w:rPr>
              <w:t>I год</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C88712" w14:textId="5BF5F9A8" w:rsidR="008754B4" w:rsidRPr="00E67B62" w:rsidRDefault="000F73A9">
            <w:pPr>
              <w:spacing w:after="0" w:line="240" w:lineRule="auto"/>
              <w:rPr>
                <w:rFonts w:ascii="Arial Narrow" w:hAnsi="Arial Narrow"/>
              </w:rPr>
            </w:pPr>
            <w:r>
              <w:rPr>
                <w:rFonts w:ascii="Arial Narrow" w:eastAsia="Arial Narrow" w:hAnsi="Arial Narrow" w:cs="Arial Narrow"/>
                <w:sz w:val="16"/>
              </w:rPr>
              <w:t>II год</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F26FBE"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sz w:val="16"/>
              </w:rPr>
              <w:t>III год</w:t>
            </w:r>
          </w:p>
        </w:tc>
      </w:tr>
      <w:tr w:rsidR="00C33B05" w:rsidRPr="00E67B62" w14:paraId="7E7DEC54"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EE34DF" w14:textId="378BC51C"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Подобрување и примена на актите за работа на Центарот за обука на СЕПкако и работа на дефинирање на статусот на предавачите и правилата за нивна селекција, регр</w:t>
            </w:r>
            <w:r w:rsidR="000F73A9">
              <w:rPr>
                <w:rFonts w:ascii="Arial Narrow" w:eastAsia="Arial Narrow" w:hAnsi="Arial Narrow" w:cs="Arial Narrow"/>
                <w:sz w:val="16"/>
              </w:rPr>
              <w:t>утација, мониторинг и надградба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F3D3C" w14:textId="65C1379C"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СКСП-ЦОСЕП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CE1C5" w14:textId="407F54AE"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СОПР/ ОУЧР/ ДСек</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BDF42A" w14:textId="12605A4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4CF8E7" w14:textId="75F78D0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F58353" w14:textId="34E9D641"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BBAC9E" w14:textId="09CD4293"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D9FC57" w14:textId="227FB568"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298BB" w14:textId="185F0C8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A12FA" w14:textId="116F93C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6E0E0" w14:textId="0084BD6B"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w:t>
            </w:r>
          </w:p>
        </w:tc>
      </w:tr>
      <w:tr w:rsidR="00C33B05" w:rsidRPr="00E67B62" w14:paraId="13906E1B"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05591" w14:textId="3E4F839E"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Развој на база за податоци, за планирање,  ор</w:t>
            </w:r>
            <w:r w:rsidR="000F73A9">
              <w:rPr>
                <w:rFonts w:ascii="Arial Narrow" w:eastAsia="Arial Narrow" w:hAnsi="Arial Narrow" w:cs="Arial Narrow"/>
                <w:sz w:val="16"/>
              </w:rPr>
              <w:t>ганизација и следење на обуки 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C3F69AE" w14:textId="6FB8CEE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СКСП-ЦОСЕП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7C5EF0F" w14:textId="1FE6B948"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ОУЧР/ДСек</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70EACB" w14:textId="5B87250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C2723" w14:textId="4C1876B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3A66F29" w14:textId="618FF6D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3036510" w14:textId="6AFE840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44909AD" w14:textId="411CEC05"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051D25" w14:textId="0D975B0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123.000,00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56FD4"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123.000,00</w:t>
            </w:r>
          </w:p>
          <w:p w14:paraId="22D20A97" w14:textId="77777777" w:rsidR="00C33B05" w:rsidRPr="00E67B62" w:rsidRDefault="00C33B05" w:rsidP="00C33B05">
            <w:pPr>
              <w:spacing w:after="0" w:line="240" w:lineRule="auto"/>
              <w:jc w:val="center"/>
              <w:rPr>
                <w:rFonts w:ascii="Arial Narrow" w:hAnsi="Arial Narrow"/>
              </w:rPr>
            </w:pP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ECF56E" w14:textId="70099DE8"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123.000,00</w:t>
            </w:r>
          </w:p>
        </w:tc>
      </w:tr>
      <w:tr w:rsidR="00C33B05" w:rsidRPr="00E67B62" w14:paraId="3AA85D05"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DCC013" w14:textId="415BB264"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Двогодишна анализа за утврдување на потреби од обука на ИПА национална оперативна структур</w:t>
            </w:r>
            <w:r w:rsidR="000F73A9">
              <w:rPr>
                <w:rFonts w:ascii="Arial Narrow" w:eastAsia="Arial Narrow" w:hAnsi="Arial Narrow" w:cs="Arial Narrow"/>
                <w:sz w:val="16"/>
              </w:rPr>
              <w:t>а и подготовка на план за обука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17091" w14:textId="55C5CAF7"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ЦОСЕП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085873" w14:textId="7B022D19"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СКСП/ИПА структура/ ресорни министерства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35EB4D" w14:textId="30F0E93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0B34E" w14:textId="169E81A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3B7D78" w14:textId="59E1DE34"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493F08" w14:textId="4916639B"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3F8F7" w14:textId="7AF80EAA"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2D426" w14:textId="19579C67"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20"/>
              </w:rPr>
              <w:t>/</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1AD64" w14:textId="5117CCA5"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20"/>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A5AB45" w14:textId="1912BCBF"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20"/>
              </w:rPr>
              <w:t>/</w:t>
            </w:r>
          </w:p>
        </w:tc>
      </w:tr>
      <w:tr w:rsidR="00C33B05" w:rsidRPr="00E67B62" w14:paraId="6626AB5F"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055252" w14:textId="68345997"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Спроведување на анализа за потреби од ЕУ обука, и подготовка на двогодишен оперативен план за ЕУ обука</w:t>
            </w:r>
            <w:r w:rsidR="000F73A9">
              <w:rPr>
                <w:rFonts w:ascii="Arial Narrow" w:eastAsia="Arial Narrow" w:hAnsi="Arial Narrow" w:cs="Arial Narrow"/>
                <w:sz w:val="16"/>
              </w:rPr>
              <w:t xml:space="preserve"> и Програма за работа на ЦоСЕП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33F4E6" w14:textId="6514C7FD"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СКСП-ЦОСЕП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46DE9D" w14:textId="3506938F"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НПАА РГ/ОУЧР</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D71CAD" w14:textId="33FF2DE8"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40B8F" w14:textId="21E797E4"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C70C0" w14:textId="4CBABBC7"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AE3CB5" w14:textId="32C292BE"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5BC61E" w14:textId="6D844781" w:rsidR="00C33B05" w:rsidRPr="00E67B62" w:rsidRDefault="00C33B05" w:rsidP="00C33B05">
            <w:pPr>
              <w:spacing w:after="0" w:line="240" w:lineRule="auto"/>
              <w:jc w:val="center"/>
              <w:rPr>
                <w:rFonts w:ascii="Arial Narrow" w:hAnsi="Arial Narrow"/>
                <w:sz w:val="16"/>
                <w:szCs w:val="16"/>
              </w:rPr>
            </w:pPr>
            <w:r w:rsidRPr="00E67B62">
              <w:rPr>
                <w:rFonts w:ascii="Arial Narrow" w:eastAsia="Arial Narrow" w:hAnsi="Arial Narrow" w:cs="Arial Narrow"/>
                <w:sz w:val="16"/>
                <w:szCs w:val="16"/>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CC48FC" w14:textId="06B820D2"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20"/>
              </w:rPr>
              <w:t>/</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18CE73" w14:textId="60CFBCA1"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20"/>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B508FD" w14:textId="1C844A00"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20"/>
              </w:rPr>
              <w:t>/</w:t>
            </w:r>
          </w:p>
        </w:tc>
      </w:tr>
      <w:tr w:rsidR="00C33B05" w:rsidRPr="00E67B62" w14:paraId="552341A1"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895711" w14:textId="1A17AFDA"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lastRenderedPageBreak/>
              <w:t>Спроведување генерички ИПА, ЕУ и други односни обуки на централно и локално ниво, врз основа на искажани потреби од обука а во согласност со Оперативната програма за обука на Центарот, со опфат од околу 1000 лица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DE152B" w14:textId="19C20D79"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СКСП-ЦОСЕП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DF0557" w14:textId="64218F2F"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СКСП/ИПА структура/ ресорни министерства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DC919A" w14:textId="7E7DF78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CAA738" w14:textId="7A278EE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E0D39" w14:textId="5AA3325A"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20 обучувачи</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E238A" w14:textId="41CF842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30 обучувачи</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64B2F" w14:textId="510CD33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30обучувачи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EF330D" w14:textId="74107830"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3.000.000,00+ ЕУ фондови и друга странска помош</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10F83" w14:textId="433BBF42" w:rsidR="00C33B05" w:rsidRPr="00E67B62" w:rsidRDefault="00C33B05" w:rsidP="00C33B05">
            <w:pPr>
              <w:rPr>
                <w:rFonts w:ascii="Arial Narrow" w:eastAsia="Calibri" w:hAnsi="Arial Narrow" w:cs="Calibri"/>
              </w:rPr>
            </w:pPr>
            <w:r w:rsidRPr="00E67B62">
              <w:rPr>
                <w:rFonts w:ascii="Arial Narrow" w:eastAsia="Calibri" w:hAnsi="Arial Narrow" w:cs="Calibri"/>
                <w:sz w:val="16"/>
                <w:szCs w:val="16"/>
              </w:rPr>
              <w:t xml:space="preserve">6.000.000,00  </w:t>
            </w:r>
            <w:r w:rsidRPr="00E67B62">
              <w:rPr>
                <w:rFonts w:ascii="Arial Narrow" w:eastAsia="Arial Narrow" w:hAnsi="Arial Narrow" w:cs="Arial Narrow"/>
                <w:sz w:val="16"/>
                <w:szCs w:val="16"/>
              </w:rPr>
              <w:t>+ ЕУ фондови и друга странска помош</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309726" w14:textId="3896ED0A" w:rsidR="00C33B05" w:rsidRPr="00E67B62" w:rsidRDefault="00C33B05" w:rsidP="00C33B05">
            <w:pPr>
              <w:rPr>
                <w:rFonts w:ascii="Arial Narrow" w:eastAsia="Calibri" w:hAnsi="Arial Narrow" w:cs="Calibri"/>
              </w:rPr>
            </w:pPr>
            <w:r w:rsidRPr="00E67B62">
              <w:rPr>
                <w:rFonts w:ascii="Arial Narrow" w:eastAsia="Calibri" w:hAnsi="Arial Narrow" w:cs="Calibri"/>
                <w:sz w:val="16"/>
                <w:szCs w:val="16"/>
              </w:rPr>
              <w:t xml:space="preserve">6.000.000,00  </w:t>
            </w:r>
            <w:r w:rsidRPr="00E67B62">
              <w:rPr>
                <w:rFonts w:ascii="Arial Narrow" w:eastAsia="Arial Narrow" w:hAnsi="Arial Narrow" w:cs="Arial Narrow"/>
                <w:sz w:val="16"/>
                <w:szCs w:val="16"/>
              </w:rPr>
              <w:t>+ ЕУ фондови и друга странска помош</w:t>
            </w:r>
          </w:p>
        </w:tc>
      </w:tr>
      <w:tr w:rsidR="00C33B05" w:rsidRPr="00E67B62" w14:paraId="368D7ACF"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99980" w14:textId="2B9AC664"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Наем на сали хотели и превоз за спроведување обуки во Скопје и во Републиката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A29F70" w14:textId="6BB9BE52"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СКСП-ЦОСЕП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B60A9" w14:textId="4FC74161"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СФП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7E61F" w14:textId="444038A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540BFB" w14:textId="3577C21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5C520F" w14:textId="4E5E946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4D3EE" w14:textId="1D6FD9E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031A10" w14:textId="6708673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20"/>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E33329" w14:textId="77777777" w:rsidR="00C33B05" w:rsidRPr="00E67B62" w:rsidRDefault="00C33B05" w:rsidP="00C33B05">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2.764.000,00</w:t>
            </w:r>
          </w:p>
          <w:p w14:paraId="2279427B" w14:textId="7B0467D1"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 ЕУ фондови и друга странска помош</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82D78" w14:textId="730FAC31" w:rsidR="00C33B05" w:rsidRPr="00E67B62" w:rsidRDefault="00C33B05" w:rsidP="00C33B05">
            <w:pPr>
              <w:spacing w:after="0" w:line="240" w:lineRule="auto"/>
              <w:rPr>
                <w:rFonts w:ascii="Arial Narrow" w:eastAsia="Calibri" w:hAnsi="Arial Narrow" w:cs="Calibri"/>
              </w:rPr>
            </w:pPr>
            <w:r w:rsidRPr="00E67B62">
              <w:rPr>
                <w:rFonts w:ascii="Arial Narrow" w:eastAsia="Calibri" w:hAnsi="Arial Narrow" w:cs="Calibri"/>
                <w:sz w:val="16"/>
                <w:szCs w:val="16"/>
              </w:rPr>
              <w:t xml:space="preserve">3.500.000,00  </w:t>
            </w:r>
            <w:r w:rsidRPr="00E67B62">
              <w:rPr>
                <w:rFonts w:ascii="Arial Narrow" w:eastAsia="Arial Narrow" w:hAnsi="Arial Narrow" w:cs="Arial Narrow"/>
                <w:sz w:val="16"/>
                <w:szCs w:val="16"/>
              </w:rPr>
              <w:t>+ ЕУ фондови и друга странска помош</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F524B1" w14:textId="3B4DC9F7" w:rsidR="00C33B05" w:rsidRPr="00E67B62" w:rsidRDefault="00C33B05" w:rsidP="00C33B05">
            <w:pPr>
              <w:spacing w:after="0" w:line="240" w:lineRule="auto"/>
              <w:rPr>
                <w:rFonts w:ascii="Arial Narrow" w:eastAsia="Calibri" w:hAnsi="Arial Narrow" w:cs="Calibri"/>
              </w:rPr>
            </w:pPr>
            <w:r w:rsidRPr="00E67B62">
              <w:rPr>
                <w:rFonts w:ascii="Arial Narrow" w:eastAsia="Calibri" w:hAnsi="Arial Narrow" w:cs="Calibri"/>
                <w:sz w:val="16"/>
                <w:szCs w:val="16"/>
              </w:rPr>
              <w:t xml:space="preserve">3.500.000,00  </w:t>
            </w:r>
            <w:r w:rsidRPr="00E67B62">
              <w:rPr>
                <w:rFonts w:ascii="Arial Narrow" w:eastAsia="Arial Narrow" w:hAnsi="Arial Narrow" w:cs="Arial Narrow"/>
                <w:sz w:val="16"/>
                <w:szCs w:val="16"/>
              </w:rPr>
              <w:t>+ ЕУ фондови и друга странска помош</w:t>
            </w:r>
          </w:p>
        </w:tc>
      </w:tr>
      <w:tr w:rsidR="00C33B05" w:rsidRPr="00E67B62" w14:paraId="7BBBEBE6"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AD2F3D" w14:textId="3249CD71"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 xml:space="preserve"> Ангажман на надворешни експерти/обучувачи и на обучувачи од админстрацијата за спроведување на обуките во согласност со ТНА и Програмата за работа на ЦОСЕП</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DC7C9" w14:textId="77777777"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СКСП-ЦОСЕП</w:t>
            </w:r>
          </w:p>
          <w:p w14:paraId="78E0827F" w14:textId="77777777" w:rsidR="00C33B05" w:rsidRPr="00E67B62" w:rsidRDefault="00C33B05" w:rsidP="00C33B05">
            <w:pPr>
              <w:rPr>
                <w:rFonts w:ascii="Arial Narrow" w:hAnsi="Arial Narrow"/>
              </w:rPr>
            </w:pP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B3BAB" w14:textId="497A9657"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СФП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D00F0" w14:textId="66E1C7D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9CDA8" w14:textId="1621FCD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A37109" w14:textId="30ECBEF6"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4394A" w14:textId="05669F77"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6AF9C" w14:textId="4D003F45"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FC55CF" w14:textId="77777777" w:rsidR="00C33B05" w:rsidRPr="00E67B62" w:rsidRDefault="00C33B05" w:rsidP="00C33B05">
            <w:pPr>
              <w:spacing w:after="0" w:line="240" w:lineRule="auto"/>
              <w:jc w:val="center"/>
              <w:rPr>
                <w:rFonts w:ascii="Arial Narrow" w:eastAsia="Arial Narrow" w:hAnsi="Arial Narrow" w:cs="Arial Narrow"/>
                <w:sz w:val="16"/>
              </w:rPr>
            </w:pPr>
            <w:r w:rsidRPr="00E67B62">
              <w:rPr>
                <w:rFonts w:ascii="Arial Narrow" w:eastAsia="Arial Narrow" w:hAnsi="Arial Narrow" w:cs="Arial Narrow"/>
                <w:sz w:val="16"/>
              </w:rPr>
              <w:t>2.832.000,00</w:t>
            </w:r>
          </w:p>
          <w:p w14:paraId="133BD9B3" w14:textId="77777777" w:rsidR="00C33B05" w:rsidRPr="00E67B62" w:rsidRDefault="00C33B05" w:rsidP="00C33B05">
            <w:pPr>
              <w:spacing w:after="0" w:line="240" w:lineRule="auto"/>
              <w:jc w:val="center"/>
              <w:rPr>
                <w:rFonts w:ascii="Arial Narrow" w:hAnsi="Arial Narrow"/>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11F025" w14:textId="77777777" w:rsidR="00C33B05" w:rsidRPr="00E67B62" w:rsidRDefault="00C33B05" w:rsidP="00C33B05">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3.152.000,00</w:t>
            </w:r>
          </w:p>
          <w:p w14:paraId="0680F651" w14:textId="77777777" w:rsidR="00C33B05" w:rsidRPr="00E67B62" w:rsidRDefault="00C33B05" w:rsidP="00C33B05">
            <w:pPr>
              <w:spacing w:after="0" w:line="240" w:lineRule="auto"/>
              <w:jc w:val="center"/>
              <w:rPr>
                <w:rFonts w:ascii="Arial Narrow" w:hAnsi="Arial Narrow"/>
              </w:rPr>
            </w:pP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7626D1" w14:textId="0656F524"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3.152.000,00</w:t>
            </w:r>
          </w:p>
        </w:tc>
      </w:tr>
      <w:tr w:rsidR="00C33B05" w:rsidRPr="00E67B62" w14:paraId="2FB5A4B3"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55DDCC" w14:textId="51071C7A"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Понатамошен развој и подобрување на функционалноста на ЕУ платформата за учење и обука, како интерактивна алатка во процесот на обука; интеграција на платформата со интегрираниот информатички систем;</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2AD611" w14:textId="18DC4937"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СКСП-ЦОСЕП/ СИКТ</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326DD" w14:textId="55F1951A"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D6BA35" w14:textId="0BCB16D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01/2022</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B27FDD" w14:textId="24CE4FE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DFF763" w14:textId="19DD12B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6</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249FC" w14:textId="512495C1"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6</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7D2B28" w14:textId="0391F6B1"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6</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D5281" w14:textId="11B19528"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Кралство Норвешка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8308D1" w14:textId="64B3E37D"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Кралство Норвешка</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F5E741" w14:textId="642B28F2"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Кралство Норвешка</w:t>
            </w:r>
          </w:p>
        </w:tc>
      </w:tr>
      <w:tr w:rsidR="00C33B05" w:rsidRPr="00E67B62" w14:paraId="17FBF7B9"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7C29C9" w14:textId="79791AFF"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Обуки за развој на капацитетите на преговарачката структура, НПАА работните групи, оперативните структури, институции одговорни за имплементација, (обуки за стекнување на вештини за преговарање, скрининг техники, методологии,административни и судски структури за имплем</w:t>
            </w:r>
            <w:r w:rsidR="000F73A9">
              <w:rPr>
                <w:rFonts w:ascii="Arial Narrow" w:eastAsia="Arial Narrow" w:hAnsi="Arial Narrow" w:cs="Arial Narrow"/>
                <w:sz w:val="16"/>
              </w:rPr>
              <w:t>ентација и спроведување acquis)</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BFE27" w14:textId="6F4C7564"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СИ/ССППП/РГ НПАА, СКСП-ЦОСЕП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31FADB" w14:textId="634077FC"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Сите ресорни министерства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71717C" w14:textId="5044C89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1B784A" w14:textId="684A91A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E28B58" w14:textId="0FC18C5B"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088E5B" w14:textId="0F3241C0"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49F54D" w14:textId="16110931"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54664F" w14:textId="5194B909"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Влада/СЕПКралство Норвешка, Кралство Холандија, Хрватска, Словачка , ЕУ фондови и други донатори</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E5CEA6" w14:textId="289447C3"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Влада/СЕП, Кралство НорвешкаКралство ХоландијаХрватска, Словачка, ЕУ фондови и други донатори</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589FF" w14:textId="7E39DD5A"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Влада/СЕП, Кралство Норвешка, Кралство Холандија, Хрватска, Словачка, ЕУ фондови и други донатори</w:t>
            </w:r>
          </w:p>
        </w:tc>
      </w:tr>
      <w:tr w:rsidR="00C33B05" w:rsidRPr="00E67B62" w14:paraId="546A6B04"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5B1FE4" w14:textId="1E53B385" w:rsidR="00C33B05" w:rsidRPr="00E67B62" w:rsidRDefault="00C33B05" w:rsidP="00C33B05">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Специјализирани обуки за државни службеници од област</w:t>
            </w:r>
            <w:r w:rsidR="000F73A9">
              <w:rPr>
                <w:rFonts w:ascii="Arial Narrow" w:eastAsia="Arial Narrow" w:hAnsi="Arial Narrow" w:cs="Arial Narrow"/>
                <w:color w:val="000000" w:themeColor="text1"/>
                <w:sz w:val="16"/>
              </w:rPr>
              <w:t>а на правото на ЕУ во странство</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E343B3" w14:textId="1594EE35" w:rsidR="00C33B05" w:rsidRPr="00E67B62" w:rsidRDefault="00C33B05" w:rsidP="00C33B05">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ЦОСЕП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A8E3A6" w14:textId="72A4FB9E" w:rsidR="00C33B05" w:rsidRPr="00E67B62" w:rsidRDefault="00C33B05" w:rsidP="00C33B05">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СЗ, ГС, КП Влада, ССРД, МИОА, МФ, МОН</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3224EE" w14:textId="7AB882D5"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BF9F31" w14:textId="36203799"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4B07BE" w14:textId="0D01BE27"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750845" w14:textId="16E8A248"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B2FD5" w14:textId="75A65BE6"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6E661" w14:textId="0A208C28"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4.000.000,00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0F593" w14:textId="1DAD88EA"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4.000.000,00</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09D62E" w14:textId="256A3D32" w:rsidR="00C33B05" w:rsidRPr="00E67B62" w:rsidRDefault="00C33B05" w:rsidP="00C33B0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4.000.000,00</w:t>
            </w:r>
          </w:p>
        </w:tc>
      </w:tr>
      <w:tr w:rsidR="00C33B05" w:rsidRPr="00E67B62" w14:paraId="679213B9"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E0E180" w14:textId="77777777" w:rsidR="00C33B05" w:rsidRPr="00E67B62" w:rsidRDefault="00C33B05" w:rsidP="00C33B05">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Спроведување на програмата /МАТРА РОЛТ, Кралство Холандија за претходно утврдени области; Кралството Норвешка, соработка со Р. Бугарија, Р. Грција,</w:t>
            </w:r>
          </w:p>
          <w:p w14:paraId="1D3AA62B" w14:textId="2C07B96E"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 xml:space="preserve">спроведување активности под Меморадумите за соработка со Колеџот </w:t>
            </w:r>
            <w:r w:rsidRPr="00E67B62">
              <w:rPr>
                <w:rFonts w:ascii="Arial Narrow" w:eastAsia="Arial Narrow" w:hAnsi="Arial Narrow" w:cs="Arial Narrow"/>
                <w:sz w:val="16"/>
              </w:rPr>
              <w:lastRenderedPageBreak/>
              <w:t>на Европа од Бриж и од Натолин,  како и обуки и соработки со други билатерални донатори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0582E7" w14:textId="3F618B53"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lastRenderedPageBreak/>
              <w:t>ЦОСЕП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7BDC77" w14:textId="4454FEA5"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ЗПВ ЕУ/ДСек/СИ/ ресорни министерства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5A781" w14:textId="73326758"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7FDBD" w14:textId="564F5002"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E41DB" w14:textId="3BBD4A0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54AF" w14:textId="67CE88B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AAD85" w14:textId="795FFD4A"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F6EAC9" w14:textId="77777777" w:rsidR="00C33B05" w:rsidRPr="00E67B62" w:rsidRDefault="00C33B05" w:rsidP="00C33B05">
            <w:pPr>
              <w:spacing w:after="0" w:line="240" w:lineRule="auto"/>
              <w:rPr>
                <w:rFonts w:ascii="Arial Narrow" w:eastAsia="Arial Narrow" w:hAnsi="Arial Narrow" w:cs="Arial Narrow"/>
                <w:sz w:val="20"/>
              </w:rPr>
            </w:pPr>
            <w:r w:rsidRPr="00E67B62">
              <w:rPr>
                <w:rFonts w:ascii="Arial Narrow" w:eastAsia="Arial Narrow" w:hAnsi="Arial Narrow" w:cs="Arial Narrow"/>
                <w:sz w:val="16"/>
              </w:rPr>
              <w:t>Донатори и  Влада/СЕП</w:t>
            </w:r>
          </w:p>
          <w:p w14:paraId="563E7696" w14:textId="77777777" w:rsidR="00C33B05" w:rsidRPr="00E67B62" w:rsidRDefault="00C33B05" w:rsidP="00C33B05">
            <w:pPr>
              <w:spacing w:after="0" w:line="240" w:lineRule="auto"/>
              <w:rPr>
                <w:rFonts w:ascii="Arial Narrow" w:hAnsi="Arial Narrow"/>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808A63" w14:textId="77777777" w:rsidR="00C33B05" w:rsidRPr="00E67B62" w:rsidRDefault="00C33B05" w:rsidP="00C33B05">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 xml:space="preserve">Донатори и </w:t>
            </w:r>
          </w:p>
          <w:p w14:paraId="15A66080" w14:textId="350BE4A8"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Влада/СЕП</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80CFA3" w14:textId="77777777" w:rsidR="00C33B05" w:rsidRPr="00E67B62" w:rsidRDefault="00C33B05" w:rsidP="00C33B05">
            <w:pPr>
              <w:spacing w:after="0" w:line="240" w:lineRule="auto"/>
              <w:rPr>
                <w:rFonts w:ascii="Arial Narrow" w:eastAsia="Arial Narrow" w:hAnsi="Arial Narrow" w:cs="Arial Narrow"/>
                <w:sz w:val="16"/>
              </w:rPr>
            </w:pPr>
            <w:r w:rsidRPr="00E67B62">
              <w:rPr>
                <w:rFonts w:ascii="Arial Narrow" w:eastAsia="Arial Narrow" w:hAnsi="Arial Narrow" w:cs="Arial Narrow"/>
                <w:sz w:val="16"/>
              </w:rPr>
              <w:t>Донатори и</w:t>
            </w:r>
          </w:p>
          <w:p w14:paraId="25B9E4FA" w14:textId="4606DA53"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Влада/СЕП</w:t>
            </w:r>
          </w:p>
        </w:tc>
      </w:tr>
      <w:tr w:rsidR="00C33B05" w:rsidRPr="00E67B62" w14:paraId="249ADE9B"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0B964B" w14:textId="61FA92B1"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lastRenderedPageBreak/>
              <w:t>Спроведување на обуки преку тековните проекти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919F46" w14:textId="64DA8A36"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ЦОСЕП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82D13" w14:textId="1745B245"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ЗПВ ЕУ/ДСек/ ресорни министерства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61A47" w14:textId="696C2425"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2AF09A" w14:textId="269675EE"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5D49D8" w14:textId="7536F7CF"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6ADBA" w14:textId="58CDC3EC"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A36C46" w14:textId="68E21B29"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D79A4" w14:textId="0F37FE8A"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Донатори и Влада/СЕП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B07BF9" w14:textId="582098B0"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Донатори и ВладаМ/СЕП</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0A872" w14:textId="3B47B2CD"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Донатори и Влада/СЕП</w:t>
            </w:r>
          </w:p>
        </w:tc>
      </w:tr>
      <w:tr w:rsidR="00C33B05" w:rsidRPr="00E67B62" w14:paraId="03462C71" w14:textId="77777777" w:rsidTr="000F73A9">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5A94D5" w14:textId="48A3302C"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Вршење на функцијата ТАИЕКС национална контакт точка и спроведување на сите организаторски, координативни и инвормативни активности</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0C95E3" w14:textId="377BEFB0"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ЦОСЕП</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DEC529" w14:textId="77777777" w:rsidR="00C33B05" w:rsidRPr="00E67B62" w:rsidRDefault="00C33B05" w:rsidP="00C33B05">
            <w:pPr>
              <w:spacing w:after="0" w:line="240" w:lineRule="auto"/>
              <w:rPr>
                <w:rFonts w:ascii="Arial Narrow" w:eastAsia="Calibri" w:hAnsi="Arial Narrow" w:cs="Calibri"/>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3E895D" w14:textId="28212851"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01/2023</w:t>
            </w:r>
          </w:p>
        </w:tc>
        <w:tc>
          <w:tcPr>
            <w:tcW w:w="8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28B2F8" w14:textId="7A6F3438"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12/2025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668313" w14:textId="1733530A"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BF4578" w14:textId="27056281"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8F711" w14:textId="14A0A75D" w:rsidR="00C33B05" w:rsidRPr="00E67B62" w:rsidRDefault="00C33B05" w:rsidP="00C33B05">
            <w:pPr>
              <w:spacing w:after="0" w:line="240" w:lineRule="auto"/>
              <w:jc w:val="center"/>
              <w:rPr>
                <w:rFonts w:ascii="Arial Narrow" w:hAnsi="Arial Narrow"/>
              </w:rPr>
            </w:pPr>
            <w:r w:rsidRPr="00E67B62">
              <w:rPr>
                <w:rFonts w:ascii="Arial Narrow" w:eastAsia="Arial Narrow" w:hAnsi="Arial Narrow" w:cs="Arial Narrow"/>
                <w:sz w:val="16"/>
              </w:rPr>
              <w:t>2</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8B255C" w14:textId="72414C9C"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520A0" w14:textId="4E24F4DB"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616AAD" w14:textId="7AD25CE2" w:rsidR="00C33B05" w:rsidRPr="00E67B62" w:rsidRDefault="00C33B05" w:rsidP="00C33B05">
            <w:pPr>
              <w:spacing w:after="0" w:line="240" w:lineRule="auto"/>
              <w:rPr>
                <w:rFonts w:ascii="Arial Narrow" w:hAnsi="Arial Narrow"/>
              </w:rPr>
            </w:pPr>
            <w:r w:rsidRPr="00E67B62">
              <w:rPr>
                <w:rFonts w:ascii="Arial Narrow" w:eastAsia="Arial Narrow" w:hAnsi="Arial Narrow" w:cs="Arial Narrow"/>
                <w:sz w:val="16"/>
              </w:rPr>
              <w:t>/</w:t>
            </w:r>
          </w:p>
        </w:tc>
      </w:tr>
      <w:tr w:rsidR="00C73115" w:rsidRPr="00E67B62" w14:paraId="5196CD9B" w14:textId="77777777" w:rsidTr="000F73A9">
        <w:trPr>
          <w:trHeight w:val="1"/>
        </w:trPr>
        <w:tc>
          <w:tcPr>
            <w:tcW w:w="601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23AA5E" w14:textId="2D6D1135" w:rsidR="00C73115" w:rsidRPr="00E67B62" w:rsidRDefault="00C73115" w:rsidP="00C73115">
            <w:pPr>
              <w:spacing w:after="0" w:line="240" w:lineRule="auto"/>
              <w:rPr>
                <w:rFonts w:ascii="Arial Narrow" w:hAnsi="Arial Narrow"/>
              </w:rPr>
            </w:pPr>
            <w:r w:rsidRPr="00E67B62">
              <w:rPr>
                <w:rFonts w:ascii="Arial Narrow" w:eastAsia="Arial Narrow" w:hAnsi="Arial Narrow" w:cs="Arial Narrow"/>
                <w:b/>
                <w:sz w:val="20"/>
              </w:rPr>
              <w:t>Вкупно активности во I</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13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4B9E49" w14:textId="77777777" w:rsidR="00C73115" w:rsidRPr="00E67B62" w:rsidRDefault="00C73115" w:rsidP="00C73115">
            <w:pPr>
              <w:spacing w:after="0" w:line="240" w:lineRule="auto"/>
              <w:jc w:val="center"/>
              <w:rPr>
                <w:rFonts w:ascii="Arial Narrow" w:hAnsi="Arial Narrow"/>
              </w:rPr>
            </w:pPr>
            <w:r w:rsidRPr="00E67B62">
              <w:rPr>
                <w:rFonts w:ascii="Arial Narrow" w:eastAsia="Arial Narrow" w:hAnsi="Arial Narrow" w:cs="Arial Narrow"/>
                <w:sz w:val="16"/>
              </w:rPr>
              <w:t>90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4219A" w14:textId="77777777" w:rsidR="00C73115" w:rsidRPr="00E67B62" w:rsidRDefault="00C73115" w:rsidP="00C73115">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89C492" w14:textId="77777777" w:rsidR="00C73115" w:rsidRPr="00E67B62" w:rsidRDefault="00C73115" w:rsidP="00C73115">
            <w:pPr>
              <w:spacing w:after="0" w:line="240" w:lineRule="auto"/>
              <w:jc w:val="center"/>
              <w:rPr>
                <w:rFonts w:ascii="Arial Narrow" w:eastAsia="Calibri" w:hAnsi="Arial Narrow" w:cs="Calibri"/>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46F4A6" w14:textId="77777777" w:rsidR="00C73115" w:rsidRPr="00E67B62" w:rsidRDefault="008B7F31" w:rsidP="00C73115">
            <w:pPr>
              <w:spacing w:after="0" w:line="240" w:lineRule="auto"/>
              <w:rPr>
                <w:rFonts w:ascii="Arial Narrow" w:hAnsi="Arial Narrow"/>
              </w:rPr>
            </w:pPr>
            <w:r w:rsidRPr="00E67B62">
              <w:rPr>
                <w:rFonts w:ascii="Arial Narrow" w:eastAsia="Arial Narrow" w:hAnsi="Arial Narrow" w:cs="Arial Narrow"/>
                <w:b/>
                <w:sz w:val="16"/>
              </w:rPr>
              <w:t>12</w:t>
            </w:r>
            <w:r w:rsidR="00C73115" w:rsidRPr="00E67B62">
              <w:rPr>
                <w:rFonts w:ascii="Arial Narrow" w:eastAsia="Arial Narrow" w:hAnsi="Arial Narrow" w:cs="Arial Narrow"/>
                <w:b/>
                <w:sz w:val="16"/>
              </w:rPr>
              <w:t>.</w:t>
            </w:r>
            <w:r w:rsidRPr="00E67B62">
              <w:rPr>
                <w:rFonts w:ascii="Arial Narrow" w:eastAsia="Arial Narrow" w:hAnsi="Arial Narrow" w:cs="Arial Narrow"/>
                <w:b/>
                <w:sz w:val="16"/>
              </w:rPr>
              <w:t>7</w:t>
            </w:r>
            <w:r w:rsidR="00C73115" w:rsidRPr="00E67B62">
              <w:rPr>
                <w:rFonts w:ascii="Arial Narrow" w:eastAsia="Arial Narrow" w:hAnsi="Arial Narrow" w:cs="Arial Narrow"/>
                <w:b/>
                <w:sz w:val="16"/>
              </w:rPr>
              <w:t>19.000,00</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45574" w14:textId="77777777" w:rsidR="00C73115" w:rsidRPr="00E67B62" w:rsidRDefault="00C73115" w:rsidP="00C73115">
            <w:pPr>
              <w:spacing w:after="0" w:line="240" w:lineRule="auto"/>
              <w:rPr>
                <w:rFonts w:ascii="Arial Narrow" w:eastAsia="Calibri" w:hAnsi="Arial Narrow" w:cs="Calibri"/>
              </w:rPr>
            </w:pP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EF121E" w14:textId="77777777" w:rsidR="00C73115" w:rsidRPr="00E67B62" w:rsidRDefault="00C73115" w:rsidP="00C73115">
            <w:pPr>
              <w:spacing w:after="0" w:line="240" w:lineRule="auto"/>
              <w:rPr>
                <w:rFonts w:ascii="Arial Narrow" w:eastAsia="Calibri" w:hAnsi="Arial Narrow" w:cs="Calibri"/>
              </w:rPr>
            </w:pPr>
          </w:p>
        </w:tc>
      </w:tr>
      <w:tr w:rsidR="00C73115" w:rsidRPr="00E67B62" w14:paraId="70EB0280" w14:textId="77777777" w:rsidTr="000F73A9">
        <w:trPr>
          <w:trHeight w:val="1"/>
        </w:trPr>
        <w:tc>
          <w:tcPr>
            <w:tcW w:w="601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5AA2CE" w14:textId="2EEBF6F0" w:rsidR="00C73115" w:rsidRPr="00E67B62" w:rsidRDefault="00C73115" w:rsidP="00C73115">
            <w:pPr>
              <w:spacing w:after="0" w:line="240" w:lineRule="auto"/>
              <w:rPr>
                <w:rFonts w:ascii="Arial Narrow" w:hAnsi="Arial Narrow"/>
              </w:rPr>
            </w:pPr>
            <w:r w:rsidRPr="00E67B62">
              <w:rPr>
                <w:rFonts w:ascii="Arial Narrow" w:eastAsia="Arial Narrow" w:hAnsi="Arial Narrow" w:cs="Arial Narrow"/>
                <w:b/>
                <w:sz w:val="20"/>
              </w:rPr>
              <w:t>Вкупно активности во II</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13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24771A" w14:textId="77777777" w:rsidR="00C73115" w:rsidRPr="00E67B62" w:rsidRDefault="00C73115" w:rsidP="00C73115">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F9F81C" w14:textId="77777777" w:rsidR="00C73115" w:rsidRPr="00E67B62" w:rsidRDefault="00C73115" w:rsidP="00C73115">
            <w:pPr>
              <w:spacing w:after="0" w:line="240" w:lineRule="auto"/>
              <w:jc w:val="center"/>
              <w:rPr>
                <w:rFonts w:ascii="Arial Narrow" w:hAnsi="Arial Narrow"/>
              </w:rPr>
            </w:pPr>
            <w:r w:rsidRPr="00E67B62">
              <w:rPr>
                <w:rFonts w:ascii="Arial Narrow" w:eastAsia="Arial Narrow" w:hAnsi="Arial Narrow" w:cs="Arial Narrow"/>
                <w:sz w:val="16"/>
              </w:rPr>
              <w:t>90</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B037F2" w14:textId="77777777" w:rsidR="00C73115" w:rsidRPr="00E67B62" w:rsidRDefault="00C73115" w:rsidP="00C73115">
            <w:pPr>
              <w:spacing w:after="0" w:line="240" w:lineRule="auto"/>
              <w:jc w:val="center"/>
              <w:rPr>
                <w:rFonts w:ascii="Arial Narrow" w:eastAsia="Calibri" w:hAnsi="Arial Narrow" w:cs="Calibri"/>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5EF670" w14:textId="77777777" w:rsidR="00C73115" w:rsidRPr="00E67B62" w:rsidRDefault="00C73115" w:rsidP="00C73115">
            <w:pPr>
              <w:spacing w:after="0" w:line="240" w:lineRule="auto"/>
              <w:rPr>
                <w:rFonts w:ascii="Arial Narrow" w:eastAsia="Calibri" w:hAnsi="Arial Narrow" w:cs="Calibri"/>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0F105" w14:textId="77777777" w:rsidR="00C73115" w:rsidRPr="00E67B62" w:rsidRDefault="006D2DB6" w:rsidP="00C73115">
            <w:pPr>
              <w:spacing w:after="0" w:line="240" w:lineRule="auto"/>
              <w:rPr>
                <w:rFonts w:ascii="Arial Narrow" w:hAnsi="Arial Narrow"/>
              </w:rPr>
            </w:pPr>
            <w:r w:rsidRPr="00E67B62">
              <w:rPr>
                <w:rFonts w:ascii="Arial Narrow" w:eastAsia="Arial Narrow" w:hAnsi="Arial Narrow" w:cs="Arial Narrow"/>
                <w:b/>
                <w:sz w:val="16"/>
              </w:rPr>
              <w:t>7</w:t>
            </w:r>
            <w:r w:rsidR="00C73115" w:rsidRPr="00E67B62">
              <w:rPr>
                <w:rFonts w:ascii="Arial Narrow" w:eastAsia="Arial Narrow" w:hAnsi="Arial Narrow" w:cs="Arial Narrow"/>
                <w:b/>
                <w:sz w:val="16"/>
              </w:rPr>
              <w:t>.</w:t>
            </w:r>
            <w:r w:rsidR="008B7F31" w:rsidRPr="00E67B62">
              <w:rPr>
                <w:rFonts w:ascii="Arial Narrow" w:eastAsia="Arial Narrow" w:hAnsi="Arial Narrow" w:cs="Arial Narrow"/>
                <w:b/>
                <w:sz w:val="16"/>
              </w:rPr>
              <w:t>275</w:t>
            </w:r>
            <w:r w:rsidR="00C73115" w:rsidRPr="00E67B62">
              <w:rPr>
                <w:rFonts w:ascii="Arial Narrow" w:eastAsia="Arial Narrow" w:hAnsi="Arial Narrow" w:cs="Arial Narrow"/>
                <w:b/>
                <w:sz w:val="16"/>
              </w:rPr>
              <w:t>.000,00</w:t>
            </w:r>
          </w:p>
        </w:tc>
        <w:tc>
          <w:tcPr>
            <w:tcW w:w="6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B077B" w14:textId="77777777" w:rsidR="00C73115" w:rsidRPr="00E67B62" w:rsidRDefault="00C73115" w:rsidP="00C73115">
            <w:pPr>
              <w:spacing w:after="0" w:line="240" w:lineRule="auto"/>
              <w:rPr>
                <w:rFonts w:ascii="Arial Narrow" w:eastAsia="Calibri" w:hAnsi="Arial Narrow" w:cs="Calibri"/>
              </w:rPr>
            </w:pPr>
          </w:p>
        </w:tc>
      </w:tr>
      <w:tr w:rsidR="008B7F31" w:rsidRPr="00E67B62" w14:paraId="07660F4C" w14:textId="77777777" w:rsidTr="000F73A9">
        <w:trPr>
          <w:trHeight w:val="1"/>
        </w:trPr>
        <w:tc>
          <w:tcPr>
            <w:tcW w:w="601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2CBDC6B" w14:textId="1C457025" w:rsidR="008B7F31" w:rsidRPr="00E67B62" w:rsidRDefault="008B7F31" w:rsidP="00C73115">
            <w:pPr>
              <w:spacing w:after="0" w:line="240" w:lineRule="auto"/>
              <w:rPr>
                <w:rFonts w:ascii="Arial Narrow" w:hAnsi="Arial Narrow"/>
              </w:rPr>
            </w:pPr>
            <w:r w:rsidRPr="00E67B62">
              <w:rPr>
                <w:rFonts w:ascii="Arial Narrow" w:eastAsia="Arial Narrow" w:hAnsi="Arial Narrow" w:cs="Arial Narrow"/>
                <w:b/>
                <w:sz w:val="20"/>
              </w:rPr>
              <w:t>Вкупно активности во III</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година:</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13</w:t>
            </w: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1D3A858" w14:textId="77777777" w:rsidR="008B7F31" w:rsidRPr="00E67B62" w:rsidRDefault="008B7F31" w:rsidP="00C73115">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FEE3002" w14:textId="77777777" w:rsidR="008B7F31" w:rsidRPr="00E67B62" w:rsidRDefault="008B7F31" w:rsidP="00C73115">
            <w:pPr>
              <w:spacing w:after="0" w:line="240" w:lineRule="auto"/>
              <w:jc w:val="center"/>
              <w:rPr>
                <w:rFonts w:ascii="Arial Narrow" w:eastAsia="Calibri" w:hAnsi="Arial Narrow" w:cs="Calibri"/>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FB486C2" w14:textId="77777777" w:rsidR="008B7F31" w:rsidRPr="00E67B62" w:rsidRDefault="008B7F31" w:rsidP="00C73115">
            <w:pPr>
              <w:spacing w:after="0" w:line="240" w:lineRule="auto"/>
              <w:jc w:val="center"/>
              <w:rPr>
                <w:rFonts w:ascii="Arial Narrow" w:hAnsi="Arial Narrow"/>
              </w:rPr>
            </w:pPr>
            <w:r w:rsidRPr="00E67B62">
              <w:rPr>
                <w:rFonts w:ascii="Arial Narrow" w:eastAsia="Arial Narrow" w:hAnsi="Arial Narrow" w:cs="Arial Narrow"/>
                <w:sz w:val="16"/>
              </w:rPr>
              <w:t>90</w:t>
            </w: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BA285A4" w14:textId="77777777" w:rsidR="008B7F31" w:rsidRPr="00E67B62" w:rsidRDefault="008B7F31" w:rsidP="00C73115">
            <w:pPr>
              <w:spacing w:after="0" w:line="240" w:lineRule="auto"/>
              <w:rPr>
                <w:rFonts w:ascii="Arial Narrow" w:eastAsia="Calibri" w:hAnsi="Arial Narrow" w:cs="Calibri"/>
              </w:rPr>
            </w:pPr>
          </w:p>
        </w:tc>
        <w:tc>
          <w:tcPr>
            <w:tcW w:w="54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4ED8ACA" w14:textId="77777777" w:rsidR="008B7F31" w:rsidRPr="00E67B62" w:rsidRDefault="008B7F31" w:rsidP="00C73115">
            <w:pPr>
              <w:spacing w:after="0" w:line="240" w:lineRule="auto"/>
              <w:rPr>
                <w:rFonts w:ascii="Arial Narrow" w:eastAsia="Calibri" w:hAnsi="Arial Narrow" w:cs="Calibri"/>
              </w:rPr>
            </w:pPr>
          </w:p>
        </w:tc>
        <w:tc>
          <w:tcPr>
            <w:tcW w:w="607"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7F259A6" w14:textId="77777777" w:rsidR="008B7F31" w:rsidRPr="00E67B62" w:rsidRDefault="002D526D" w:rsidP="00C73115">
            <w:pPr>
              <w:spacing w:after="0" w:line="240" w:lineRule="auto"/>
              <w:rPr>
                <w:rFonts w:ascii="Arial Narrow" w:hAnsi="Arial Narrow"/>
              </w:rPr>
            </w:pPr>
            <w:r w:rsidRPr="00E67B62">
              <w:rPr>
                <w:rFonts w:ascii="Arial Narrow" w:eastAsia="Arial Narrow" w:hAnsi="Arial Narrow" w:cs="Arial Narrow"/>
                <w:b/>
                <w:sz w:val="16"/>
              </w:rPr>
              <w:t>7</w:t>
            </w:r>
            <w:r w:rsidR="008B7F31" w:rsidRPr="00E67B62">
              <w:rPr>
                <w:rFonts w:ascii="Arial Narrow" w:eastAsia="Arial Narrow" w:hAnsi="Arial Narrow" w:cs="Arial Narrow"/>
                <w:b/>
                <w:sz w:val="16"/>
              </w:rPr>
              <w:t>.275.000,00</w:t>
            </w:r>
          </w:p>
        </w:tc>
      </w:tr>
      <w:tr w:rsidR="008B7F31" w:rsidRPr="00E67B62" w14:paraId="24CD231D" w14:textId="77777777" w:rsidTr="000F73A9">
        <w:trPr>
          <w:trHeight w:val="1"/>
        </w:trPr>
        <w:tc>
          <w:tcPr>
            <w:tcW w:w="601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1658FDA" w14:textId="23CFC47A" w:rsidR="008B7F31" w:rsidRPr="00E67B62" w:rsidRDefault="008B7F31" w:rsidP="00C73115">
            <w:pPr>
              <w:spacing w:after="0" w:line="240" w:lineRule="auto"/>
              <w:rPr>
                <w:rFonts w:ascii="Arial Narrow" w:hAnsi="Arial Narrow"/>
              </w:rPr>
            </w:pPr>
            <w:r w:rsidRPr="00E67B62">
              <w:rPr>
                <w:rFonts w:ascii="Arial Narrow" w:eastAsia="Arial Narrow" w:hAnsi="Arial Narrow" w:cs="Arial Narrow"/>
                <w:b/>
                <w:sz w:val="20"/>
              </w:rPr>
              <w:t>Вкупно за потпрограма 5:</w:t>
            </w:r>
            <w:r w:rsidR="000F73A9">
              <w:rPr>
                <w:rFonts w:ascii="Arial Narrow" w:eastAsia="Arial Narrow" w:hAnsi="Arial Narrow" w:cs="Arial Narrow"/>
                <w:b/>
                <w:sz w:val="20"/>
                <w:lang w:val="en-US"/>
              </w:rPr>
              <w:t xml:space="preserve"> </w:t>
            </w:r>
            <w:r w:rsidRPr="00E67B62">
              <w:rPr>
                <w:rFonts w:ascii="Arial Narrow" w:eastAsia="Arial Narrow" w:hAnsi="Arial Narrow" w:cs="Arial Narrow"/>
                <w:b/>
                <w:sz w:val="20"/>
              </w:rPr>
              <w:t>13</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04C95B4" w14:textId="77777777" w:rsidR="008B7F31" w:rsidRPr="00E67B62" w:rsidRDefault="008B7F31" w:rsidP="00C73115">
            <w:pPr>
              <w:spacing w:after="0" w:line="240" w:lineRule="auto"/>
              <w:jc w:val="center"/>
              <w:rPr>
                <w:rFonts w:ascii="Arial Narrow" w:hAnsi="Arial Narrow"/>
              </w:rPr>
            </w:pPr>
            <w:r w:rsidRPr="00E67B62">
              <w:rPr>
                <w:rFonts w:ascii="Arial Narrow" w:eastAsia="Arial Narrow" w:hAnsi="Arial Narrow" w:cs="Arial Narrow"/>
                <w:sz w:val="16"/>
              </w:rPr>
              <w:t>90</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5180FCD" w14:textId="77777777" w:rsidR="008B7F31" w:rsidRPr="00E67B62" w:rsidRDefault="008B7F31" w:rsidP="00C73115">
            <w:pPr>
              <w:spacing w:after="0" w:line="240" w:lineRule="auto"/>
              <w:jc w:val="center"/>
              <w:rPr>
                <w:rFonts w:ascii="Arial Narrow" w:hAnsi="Arial Narrow"/>
              </w:rPr>
            </w:pPr>
            <w:r w:rsidRPr="00E67B62">
              <w:rPr>
                <w:rFonts w:ascii="Arial Narrow" w:eastAsia="Arial Narrow" w:hAnsi="Arial Narrow" w:cs="Arial Narrow"/>
                <w:sz w:val="16"/>
              </w:rPr>
              <w:t>90</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7231D84" w14:textId="77777777" w:rsidR="008B7F31" w:rsidRPr="00E67B62" w:rsidRDefault="008B7F31" w:rsidP="00C73115">
            <w:pPr>
              <w:spacing w:after="0" w:line="240" w:lineRule="auto"/>
              <w:jc w:val="center"/>
              <w:rPr>
                <w:rFonts w:ascii="Arial Narrow" w:hAnsi="Arial Narrow"/>
              </w:rPr>
            </w:pPr>
            <w:r w:rsidRPr="00E67B62">
              <w:rPr>
                <w:rFonts w:ascii="Arial Narrow" w:eastAsia="Arial Narrow" w:hAnsi="Arial Narrow" w:cs="Arial Narrow"/>
                <w:sz w:val="16"/>
              </w:rPr>
              <w:t>90</w:t>
            </w:r>
          </w:p>
        </w:tc>
        <w:tc>
          <w:tcPr>
            <w:tcW w:w="1777" w:type="dxa"/>
            <w:gridSpan w:val="3"/>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930161C" w14:textId="77777777" w:rsidR="008B7F31" w:rsidRPr="00E67B62" w:rsidRDefault="002D526D" w:rsidP="00C73115">
            <w:pPr>
              <w:spacing w:after="0" w:line="240" w:lineRule="auto"/>
              <w:rPr>
                <w:rFonts w:ascii="Arial Narrow" w:hAnsi="Arial Narrow"/>
              </w:rPr>
            </w:pPr>
            <w:r w:rsidRPr="00E67B62">
              <w:rPr>
                <w:rFonts w:ascii="Arial Narrow" w:eastAsia="Arial Narrow" w:hAnsi="Arial Narrow" w:cs="Arial Narrow"/>
                <w:b/>
                <w:sz w:val="20"/>
              </w:rPr>
              <w:t>27</w:t>
            </w:r>
            <w:r w:rsidR="008B7F31" w:rsidRPr="00E67B62">
              <w:rPr>
                <w:rFonts w:ascii="Arial Narrow" w:eastAsia="Arial Narrow" w:hAnsi="Arial Narrow" w:cs="Arial Narrow"/>
                <w:b/>
                <w:sz w:val="20"/>
              </w:rPr>
              <w:t>.</w:t>
            </w:r>
            <w:r w:rsidR="00777B31" w:rsidRPr="00E67B62">
              <w:rPr>
                <w:rFonts w:ascii="Arial Narrow" w:eastAsia="Arial Narrow" w:hAnsi="Arial Narrow" w:cs="Arial Narrow"/>
                <w:b/>
                <w:sz w:val="20"/>
              </w:rPr>
              <w:t>269</w:t>
            </w:r>
            <w:r w:rsidR="008B7F31" w:rsidRPr="00E67B62">
              <w:rPr>
                <w:rFonts w:ascii="Arial Narrow" w:eastAsia="Arial Narrow" w:hAnsi="Arial Narrow" w:cs="Arial Narrow"/>
                <w:b/>
                <w:sz w:val="20"/>
              </w:rPr>
              <w:t>.000,00</w:t>
            </w:r>
          </w:p>
        </w:tc>
      </w:tr>
    </w:tbl>
    <w:p w14:paraId="70973199" w14:textId="004D533A" w:rsidR="008754B4" w:rsidRPr="00E67B62" w:rsidRDefault="00A72141">
      <w:pPr>
        <w:keepNext/>
        <w:spacing w:before="240" w:after="240" w:line="240" w:lineRule="auto"/>
        <w:jc w:val="both"/>
        <w:rPr>
          <w:rFonts w:ascii="Arial Narrow" w:eastAsia="Arial Narrow" w:hAnsi="Arial Narrow" w:cs="Arial Narrow"/>
          <w:b/>
          <w:sz w:val="28"/>
        </w:rPr>
      </w:pPr>
      <w:r w:rsidRPr="00E67B62">
        <w:rPr>
          <w:rFonts w:ascii="Arial Narrow" w:eastAsia="Arial Narrow" w:hAnsi="Arial Narrow" w:cs="Arial Narrow"/>
          <w:b/>
          <w:color w:val="548DD4"/>
          <w:sz w:val="28"/>
        </w:rPr>
        <w:t>ПРОГРАМА 1.12.3</w:t>
      </w:r>
      <w:r w:rsidR="007F10EF" w:rsidRPr="00E67B62">
        <w:rPr>
          <w:rFonts w:ascii="Arial Narrow" w:eastAsia="Arial Narrow" w:hAnsi="Arial Narrow" w:cs="Arial Narrow"/>
          <w:b/>
          <w:color w:val="548DD4"/>
          <w:sz w:val="28"/>
        </w:rPr>
        <w:t xml:space="preserve"> </w:t>
      </w:r>
      <w:r w:rsidRPr="00E67B62">
        <w:rPr>
          <w:rFonts w:ascii="Arial Narrow" w:eastAsia="Arial Narrow" w:hAnsi="Arial Narrow" w:cs="Arial Narrow"/>
          <w:b/>
          <w:color w:val="548DD4"/>
          <w:sz w:val="28"/>
        </w:rPr>
        <w:t>ДЕМОКРАТСКИ ВРЕДНОСТИ НА ЕВРОПА ВО ПРОЦЕСОТ НА ПРИСТАПУВАЊЕ</w:t>
      </w:r>
    </w:p>
    <w:p w14:paraId="4F6AEC93" w14:textId="77777777" w:rsidR="006D421E" w:rsidRPr="00E67B62" w:rsidRDefault="006D421E" w:rsidP="006D421E">
      <w:pPr>
        <w:spacing w:after="0" w:line="240" w:lineRule="auto"/>
        <w:rPr>
          <w:rFonts w:ascii="Arial Narrow" w:eastAsia="Arial Narrow" w:hAnsi="Arial Narrow" w:cs="Arial Narrow"/>
          <w:b/>
          <w:color w:val="FF0000"/>
          <w:sz w:val="20"/>
        </w:rPr>
      </w:pPr>
      <w:r w:rsidRPr="00E67B62">
        <w:rPr>
          <w:rFonts w:ascii="Arial Narrow" w:eastAsia="Arial Narrow" w:hAnsi="Arial Narrow" w:cs="Arial Narrow"/>
          <w:b/>
          <w:sz w:val="20"/>
        </w:rPr>
        <w:t>План за спроведување Програма1.12.3 ДЕМОКРАТСКИ ВРЕДНОСТИ НА ЕВРОПА ВО ПРОЦЕСОТ НА ПРИСТАПУВАЊЕ</w:t>
      </w:r>
    </w:p>
    <w:tbl>
      <w:tblPr>
        <w:tblW w:w="0" w:type="auto"/>
        <w:tblInd w:w="98" w:type="dxa"/>
        <w:tblCellMar>
          <w:left w:w="10" w:type="dxa"/>
          <w:right w:w="10" w:type="dxa"/>
        </w:tblCellMar>
        <w:tblLook w:val="04A0" w:firstRow="1" w:lastRow="0" w:firstColumn="1" w:lastColumn="0" w:noHBand="0" w:noVBand="1"/>
      </w:tblPr>
      <w:tblGrid>
        <w:gridCol w:w="4447"/>
        <w:gridCol w:w="4471"/>
      </w:tblGrid>
      <w:tr w:rsidR="00692EC1" w:rsidRPr="00E67B62" w14:paraId="7006D0A2" w14:textId="77777777" w:rsidTr="00692EC1">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71A655"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А: Оправданост и дизајн на Програмата1.12.3 ДЕМОКРАТСКИ ВРЕДНОСТИ НА ЕВРОПА ВО ПРОЦЕСОТ НА ПРИСТАПУВАЊЕ</w:t>
            </w:r>
          </w:p>
        </w:tc>
      </w:tr>
      <w:tr w:rsidR="00692EC1" w:rsidRPr="00E67B62" w14:paraId="27525040" w14:textId="77777777" w:rsidTr="00692EC1">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7EDB2D" w14:textId="77777777" w:rsidR="00692EC1" w:rsidRPr="00E67B62" w:rsidRDefault="00692EC1" w:rsidP="00692EC1">
            <w:pPr>
              <w:spacing w:after="0" w:line="240" w:lineRule="auto"/>
              <w:jc w:val="both"/>
              <w:rPr>
                <w:rFonts w:ascii="Arial Narrow" w:eastAsia="Arial Narrow" w:hAnsi="Arial Narrow" w:cs="Arial Narrow"/>
                <w:color w:val="000000" w:themeColor="text1"/>
                <w:sz w:val="20"/>
              </w:rPr>
            </w:pPr>
            <w:r w:rsidRPr="00E67B62">
              <w:rPr>
                <w:rFonts w:ascii="Arial Narrow" w:eastAsia="Arial Narrow" w:hAnsi="Arial Narrow" w:cs="Arial Narrow"/>
                <w:b/>
                <w:color w:val="000000" w:themeColor="text1"/>
                <w:sz w:val="20"/>
              </w:rPr>
              <w:t>Образложение:</w:t>
            </w:r>
            <w:r w:rsidRPr="00E67B62">
              <w:rPr>
                <w:rFonts w:ascii="Arial Narrow" w:eastAsia="Arial Narrow" w:hAnsi="Arial Narrow" w:cs="Arial Narrow"/>
                <w:color w:val="000000" w:themeColor="text1"/>
                <w:sz w:val="20"/>
              </w:rPr>
              <w:t xml:space="preserve"> Програмата </w:t>
            </w:r>
            <w:r w:rsidRPr="00E67B62">
              <w:rPr>
                <w:rFonts w:ascii="Arial Narrow" w:eastAsia="Arial Narrow" w:hAnsi="Arial Narrow" w:cs="Arial Narrow"/>
                <w:b/>
                <w:color w:val="000000" w:themeColor="text1"/>
                <w:sz w:val="20"/>
              </w:rPr>
              <w:t>1.12.3 ДЕМОКРАТСКИ ВРЕДНОСТИ НА ЕВРОПА ВО ПРОЦЕСОТ НА ПРИСТАПУВАЊЕ</w:t>
            </w:r>
            <w:r w:rsidRPr="00E67B62">
              <w:rPr>
                <w:rFonts w:ascii="Arial Narrow" w:eastAsia="Arial Narrow" w:hAnsi="Arial Narrow" w:cs="Arial Narrow"/>
                <w:color w:val="000000" w:themeColor="text1"/>
                <w:sz w:val="20"/>
              </w:rPr>
              <w:t xml:space="preserve"> произлегува од:</w:t>
            </w:r>
          </w:p>
          <w:p w14:paraId="18C93C99" w14:textId="74B14C91" w:rsidR="00692EC1" w:rsidRPr="00E67B62" w:rsidRDefault="00692EC1" w:rsidP="000F73A9">
            <w:pPr>
              <w:spacing w:before="120" w:after="120" w:line="240" w:lineRule="auto"/>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Стратешкиот приоритет на Владата содржан во Одлуката за стратешки приоритети за 2023 година:</w:t>
            </w:r>
            <w:r w:rsidRPr="00E67B62">
              <w:rPr>
                <w:rFonts w:ascii="Arial Narrow" w:eastAsia="Arial Narrow" w:hAnsi="Arial Narrow" w:cs="Arial Narrow"/>
                <w:b/>
                <w:color w:val="000000" w:themeColor="text1"/>
                <w:sz w:val="20"/>
              </w:rPr>
              <w:t>Успешно водење на пристапните преговори со Европската Унија.</w:t>
            </w:r>
          </w:p>
          <w:p w14:paraId="7B266DCE" w14:textId="77777777" w:rsidR="00692EC1" w:rsidRPr="00E67B62" w:rsidRDefault="00692EC1" w:rsidP="00692EC1">
            <w:pPr>
              <w:spacing w:after="0" w:line="240" w:lineRule="auto"/>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 xml:space="preserve">Програмата,,Демократски вредности на европа во процесот на пристапување” произлегува од Приоритетните </w:t>
            </w:r>
          </w:p>
          <w:p w14:paraId="0C4F68D5" w14:textId="61ED521B" w:rsidR="00692EC1" w:rsidRPr="00E67B62" w:rsidRDefault="00692EC1" w:rsidP="00692EC1">
            <w:pPr>
              <w:spacing w:after="0" w:line="240" w:lineRule="auto"/>
              <w:jc w:val="both"/>
              <w:rPr>
                <w:rFonts w:ascii="Arial Narrow" w:eastAsia="Arial Narrow" w:hAnsi="Arial Narrow" w:cs="Arial Narrow"/>
                <w:color w:val="000000" w:themeColor="text1"/>
                <w:sz w:val="20"/>
                <w:lang w:val="ru-RU"/>
              </w:rPr>
            </w:pPr>
            <w:r w:rsidRPr="00E67B62">
              <w:rPr>
                <w:rFonts w:ascii="Arial Narrow" w:eastAsia="Arial Narrow" w:hAnsi="Arial Narrow" w:cs="Arial Narrow"/>
                <w:color w:val="000000" w:themeColor="text1"/>
                <w:sz w:val="20"/>
              </w:rPr>
              <w:t>цели на Владата во 2023 година:</w:t>
            </w:r>
          </w:p>
          <w:p w14:paraId="540F8636" w14:textId="6D24016A" w:rsidR="000F73A9" w:rsidRPr="000F73A9" w:rsidRDefault="00692EC1" w:rsidP="00617CB5">
            <w:pPr>
              <w:pStyle w:val="ListParagraph"/>
              <w:numPr>
                <w:ilvl w:val="0"/>
                <w:numId w:val="92"/>
              </w:numPr>
              <w:spacing w:after="0" w:line="240" w:lineRule="auto"/>
              <w:jc w:val="both"/>
              <w:rPr>
                <w:rFonts w:ascii="Arial Narrow" w:eastAsia="Arial Narrow" w:hAnsi="Arial Narrow" w:cs="Arial Narrow"/>
                <w:color w:val="000000" w:themeColor="text1"/>
                <w:sz w:val="20"/>
              </w:rPr>
            </w:pPr>
            <w:r w:rsidRPr="00E67B62">
              <w:rPr>
                <w:rFonts w:ascii="Arial Narrow" w:hAnsi="Arial Narrow" w:cs="Segoe UI"/>
                <w:color w:val="212121"/>
                <w:sz w:val="20"/>
                <w:szCs w:val="20"/>
                <w:shd w:val="clear" w:color="auto" w:fill="FFFFFF"/>
              </w:rPr>
              <w:t>квaлитетно управување и координација со структурите во процесот на п</w:t>
            </w:r>
            <w:r w:rsidR="000F73A9">
              <w:rPr>
                <w:rFonts w:ascii="Arial Narrow" w:hAnsi="Arial Narrow" w:cs="Segoe UI"/>
                <w:color w:val="212121"/>
                <w:sz w:val="20"/>
                <w:szCs w:val="20"/>
                <w:shd w:val="clear" w:color="auto" w:fill="FFFFFF"/>
              </w:rPr>
              <w:t>ристапување во Европската Унија</w:t>
            </w:r>
          </w:p>
          <w:p w14:paraId="5D75638E" w14:textId="42D23F43" w:rsidR="00692EC1" w:rsidRPr="00E67B62" w:rsidRDefault="00692EC1" w:rsidP="00617CB5">
            <w:pPr>
              <w:pStyle w:val="ListParagraph"/>
              <w:numPr>
                <w:ilvl w:val="0"/>
                <w:numId w:val="92"/>
              </w:numPr>
              <w:spacing w:after="0" w:line="240" w:lineRule="auto"/>
              <w:jc w:val="both"/>
              <w:rPr>
                <w:rFonts w:ascii="Arial Narrow" w:eastAsia="Arial Narrow" w:hAnsi="Arial Narrow" w:cs="Arial Narrow"/>
                <w:color w:val="000000" w:themeColor="text1"/>
                <w:sz w:val="20"/>
              </w:rPr>
            </w:pPr>
            <w:r w:rsidRPr="00E67B62">
              <w:rPr>
                <w:rFonts w:ascii="Arial Narrow" w:hAnsi="Arial Narrow" w:cs="Segoe UI"/>
                <w:color w:val="212121"/>
                <w:sz w:val="20"/>
                <w:szCs w:val="20"/>
                <w:shd w:val="clear" w:color="auto" w:fill="FFFFFF"/>
              </w:rPr>
              <w:t xml:space="preserve">Квалитетно управување со </w:t>
            </w:r>
            <w:r w:rsidR="000F73A9">
              <w:rPr>
                <w:rFonts w:ascii="Arial Narrow" w:hAnsi="Arial Narrow" w:cs="Segoe UI"/>
                <w:color w:val="212121"/>
                <w:sz w:val="20"/>
                <w:szCs w:val="20"/>
                <w:shd w:val="clear" w:color="auto" w:fill="FFFFFF"/>
              </w:rPr>
              <w:t>процесот на пристапни преговори</w:t>
            </w:r>
          </w:p>
          <w:p w14:paraId="7B7936EB" w14:textId="07CD6D28" w:rsidR="00692EC1" w:rsidRPr="00E67B62" w:rsidRDefault="00692EC1" w:rsidP="00617CB5">
            <w:pPr>
              <w:pStyle w:val="ListParagraph"/>
              <w:numPr>
                <w:ilvl w:val="0"/>
                <w:numId w:val="92"/>
              </w:numPr>
              <w:spacing w:after="0" w:line="240" w:lineRule="auto"/>
              <w:jc w:val="both"/>
              <w:rPr>
                <w:rFonts w:ascii="Arial Narrow" w:eastAsia="Arial Narrow" w:hAnsi="Arial Narrow" w:cs="Arial Narrow"/>
                <w:color w:val="000000" w:themeColor="text1"/>
                <w:sz w:val="20"/>
              </w:rPr>
            </w:pPr>
            <w:r w:rsidRPr="00E67B62">
              <w:rPr>
                <w:rFonts w:ascii="Arial Narrow" w:hAnsi="Arial Narrow" w:cs="Segoe UI"/>
                <w:color w:val="212121"/>
                <w:sz w:val="20"/>
                <w:szCs w:val="20"/>
                <w:shd w:val="clear" w:color="auto" w:fill="FFFFFF"/>
              </w:rPr>
              <w:t>Европски демократски вредности во процесот на пристапување в</w:t>
            </w:r>
            <w:r w:rsidR="000F73A9">
              <w:rPr>
                <w:rFonts w:ascii="Arial Narrow" w:hAnsi="Arial Narrow" w:cs="Segoe UI"/>
                <w:color w:val="212121"/>
                <w:sz w:val="20"/>
                <w:szCs w:val="20"/>
                <w:shd w:val="clear" w:color="auto" w:fill="FFFFFF"/>
              </w:rPr>
              <w:t>о Европската Унија</w:t>
            </w:r>
          </w:p>
          <w:p w14:paraId="5B368D08" w14:textId="52AB8D0C" w:rsidR="00692EC1" w:rsidRPr="00E67B62" w:rsidRDefault="00692EC1" w:rsidP="00692EC1">
            <w:pPr>
              <w:spacing w:after="0" w:line="240" w:lineRule="auto"/>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Со цел промовирање и демократизација во процесот на пристапување и подготовките за преговори, СЕП го утврди следниот стратешки столб: европски демократски вредности во процесот</w:t>
            </w:r>
            <w:r w:rsidR="000F73A9">
              <w:rPr>
                <w:rFonts w:ascii="Arial Narrow" w:eastAsia="Arial Narrow" w:hAnsi="Arial Narrow" w:cs="Arial Narrow"/>
                <w:color w:val="000000" w:themeColor="text1"/>
                <w:sz w:val="20"/>
              </w:rPr>
              <w:t xml:space="preserve"> на пристапување, кој вклучува:</w:t>
            </w:r>
          </w:p>
          <w:p w14:paraId="56CD4033" w14:textId="77777777" w:rsidR="00692EC1" w:rsidRPr="00E67B62" w:rsidRDefault="00692EC1" w:rsidP="00617CB5">
            <w:pPr>
              <w:numPr>
                <w:ilvl w:val="0"/>
                <w:numId w:val="70"/>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Нова Стратегија за информирање и комуникација во процесот на пристапување (2022-2026) и Акциски план, со нови настани, содржини и нови кампањи за промовирање на придобивките од процесот и зголемување на поддршката и довербата во интеграцискиот процес;</w:t>
            </w:r>
          </w:p>
          <w:p w14:paraId="1B24CBA2" w14:textId="77777777" w:rsidR="00692EC1" w:rsidRPr="00E67B62" w:rsidRDefault="00692EC1" w:rsidP="00617CB5">
            <w:pPr>
              <w:numPr>
                <w:ilvl w:val="0"/>
                <w:numId w:val="70"/>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Зајакнување на соработката со граѓанскиот сектор, академската заедница, и другите дефинирани целни групи на Секретаријатот за нивно активно вклучување во процесот на пристапување и подготовките за преговори и учеството во подготовката на клучните стратешки документи;</w:t>
            </w:r>
          </w:p>
          <w:p w14:paraId="6DA4B6ED" w14:textId="77777777" w:rsidR="00692EC1" w:rsidRPr="00E67B62" w:rsidRDefault="00692EC1" w:rsidP="00617CB5">
            <w:pPr>
              <w:numPr>
                <w:ilvl w:val="0"/>
                <w:numId w:val="70"/>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Продлабочување и проширување на регионалната соработка и добрососедските односи;</w:t>
            </w:r>
          </w:p>
          <w:p w14:paraId="29DBD77A" w14:textId="198E79C9" w:rsidR="00692EC1" w:rsidRPr="000F73A9" w:rsidRDefault="00692EC1" w:rsidP="00617CB5">
            <w:pPr>
              <w:numPr>
                <w:ilvl w:val="0"/>
                <w:numId w:val="70"/>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Дизајн на ЕУ-портал за поддршка на преговорите, како и дизајн на е-демократија, интерактивна платформа за комуникација со јавноста.</w:t>
            </w:r>
          </w:p>
          <w:p w14:paraId="71E6337E" w14:textId="77777777" w:rsidR="00692EC1" w:rsidRPr="00E67B62" w:rsidRDefault="00692EC1" w:rsidP="00692EC1">
            <w:pPr>
              <w:spacing w:after="0" w:line="240" w:lineRule="auto"/>
              <w:jc w:val="both"/>
              <w:rPr>
                <w:rFonts w:ascii="Arial Narrow" w:hAnsi="Arial Narrow"/>
                <w:color w:val="000000" w:themeColor="text1"/>
              </w:rPr>
            </w:pPr>
            <w:r w:rsidRPr="00E67B62">
              <w:rPr>
                <w:rFonts w:ascii="Arial Narrow" w:eastAsia="Arial Narrow" w:hAnsi="Arial Narrow" w:cs="Arial Narrow"/>
                <w:color w:val="000000" w:themeColor="text1"/>
                <w:sz w:val="20"/>
              </w:rPr>
              <w:t>Спроведувањето на програмата во голема мера ќе придонесе во подигнувањето на свеста, развојот на демократските процеси, мобилизација на сите општествени ресурси, одговорноста и чувството на сопственост, како и директна поддршка, континуитет, одржливост и видливост на процесот.</w:t>
            </w:r>
          </w:p>
        </w:tc>
      </w:tr>
      <w:tr w:rsidR="00692EC1" w:rsidRPr="00E67B62" w14:paraId="1ACDEB1E" w14:textId="77777777" w:rsidTr="00692EC1">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DD7B3F" w14:textId="77777777" w:rsidR="00692EC1" w:rsidRPr="00E67B62" w:rsidRDefault="00692EC1" w:rsidP="00617CB5">
            <w:pPr>
              <w:numPr>
                <w:ilvl w:val="0"/>
                <w:numId w:val="71"/>
              </w:numPr>
              <w:spacing w:after="0" w:line="240" w:lineRule="auto"/>
              <w:ind w:left="720" w:hanging="360"/>
              <w:jc w:val="both"/>
              <w:rPr>
                <w:rFonts w:ascii="Arial Narrow" w:hAnsi="Arial Narrow"/>
                <w:color w:val="000000" w:themeColor="text1"/>
              </w:rPr>
            </w:pPr>
            <w:r w:rsidRPr="00E67B62">
              <w:rPr>
                <w:rFonts w:ascii="Arial Narrow" w:eastAsia="Arial Narrow" w:hAnsi="Arial Narrow" w:cs="Arial Narrow"/>
                <w:color w:val="000000" w:themeColor="text1"/>
                <w:sz w:val="20"/>
              </w:rPr>
              <w:t>НПАА – Програмата е поврзана со сите 33 поглавја</w:t>
            </w:r>
          </w:p>
        </w:tc>
      </w:tr>
      <w:tr w:rsidR="00692EC1" w:rsidRPr="00E67B62" w14:paraId="5BDE280A" w14:textId="77777777" w:rsidTr="00692EC1">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F493B" w14:textId="0FC346D2" w:rsidR="00692EC1" w:rsidRPr="000F73A9" w:rsidRDefault="00692EC1" w:rsidP="00617CB5">
            <w:pPr>
              <w:numPr>
                <w:ilvl w:val="0"/>
                <w:numId w:val="71"/>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Стратешките приоритети и цели на Секретаријатот за европски прашања:</w:t>
            </w:r>
          </w:p>
          <w:p w14:paraId="507954B1" w14:textId="77777777" w:rsidR="00692EC1" w:rsidRPr="00E67B62" w:rsidRDefault="00692EC1" w:rsidP="00692EC1">
            <w:pPr>
              <w:spacing w:after="0" w:line="240" w:lineRule="auto"/>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Програмата е во функција на следниот стратешки приоритет на СЕП:</w:t>
            </w:r>
          </w:p>
          <w:p w14:paraId="41F7C772" w14:textId="156E5BF1" w:rsidR="00692EC1" w:rsidRPr="000F73A9" w:rsidRDefault="00692EC1" w:rsidP="00617CB5">
            <w:pPr>
              <w:numPr>
                <w:ilvl w:val="0"/>
                <w:numId w:val="72"/>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Натамошен развој на европските демократски вредности во процесот на пристапување.</w:t>
            </w:r>
          </w:p>
          <w:p w14:paraId="59AB2D4A" w14:textId="77777777" w:rsidR="00692EC1" w:rsidRPr="00E67B62" w:rsidRDefault="00692EC1" w:rsidP="00692EC1">
            <w:pPr>
              <w:spacing w:after="0" w:line="240" w:lineRule="auto"/>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 xml:space="preserve">Воедно, Програмата е во функција на следните стратешки цели на СЕП: </w:t>
            </w:r>
          </w:p>
          <w:p w14:paraId="16F557A9" w14:textId="77777777" w:rsidR="00692EC1" w:rsidRPr="00E67B62" w:rsidRDefault="00692EC1" w:rsidP="00617CB5">
            <w:pPr>
              <w:numPr>
                <w:ilvl w:val="0"/>
                <w:numId w:val="73"/>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Навремено и континуирано информирање на јавноста и зголемување на јавната свест и поддршка за процесот на европска интеграција;</w:t>
            </w:r>
          </w:p>
          <w:p w14:paraId="5D30B7D3" w14:textId="77777777" w:rsidR="00692EC1" w:rsidRPr="00E67B62" w:rsidRDefault="00692EC1" w:rsidP="00617CB5">
            <w:pPr>
              <w:numPr>
                <w:ilvl w:val="0"/>
                <w:numId w:val="74"/>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lastRenderedPageBreak/>
              <w:t>Зајакнување на соработката со граѓанскиот сектор академската заедница, и останатите дефинирани целни групи на Секретаријатот;</w:t>
            </w:r>
          </w:p>
          <w:p w14:paraId="3108F3CB" w14:textId="77777777" w:rsidR="00692EC1" w:rsidRPr="00E67B62" w:rsidRDefault="00692EC1" w:rsidP="00617CB5">
            <w:pPr>
              <w:numPr>
                <w:ilvl w:val="0"/>
                <w:numId w:val="74"/>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Развој на ЕУ портал за следење на преговорите и е-демократија;</w:t>
            </w:r>
          </w:p>
          <w:p w14:paraId="3F7D79EE" w14:textId="77777777" w:rsidR="00692EC1" w:rsidRPr="00E67B62" w:rsidRDefault="00692EC1" w:rsidP="00617CB5">
            <w:pPr>
              <w:numPr>
                <w:ilvl w:val="0"/>
                <w:numId w:val="74"/>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Зајакнување на мрежата на ИПА комуникациски координатори;</w:t>
            </w:r>
          </w:p>
          <w:p w14:paraId="6F9FADDF" w14:textId="287D518B" w:rsidR="00692EC1" w:rsidRPr="000F73A9" w:rsidRDefault="00692EC1" w:rsidP="00617CB5">
            <w:pPr>
              <w:numPr>
                <w:ilvl w:val="0"/>
                <w:numId w:val="74"/>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Интензивирање на регионална соработка и добрососедски односи.</w:t>
            </w:r>
          </w:p>
        </w:tc>
      </w:tr>
      <w:tr w:rsidR="00692EC1" w:rsidRPr="00E67B62" w14:paraId="1055100B" w14:textId="77777777" w:rsidTr="00692EC1">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B2F45A" w14:textId="46108AC3"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lastRenderedPageBreak/>
              <w:t>Цел на Програмата</w:t>
            </w:r>
            <w:r w:rsidR="000F73A9">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1.12.3 ДЕМОКРАТСКИ ВРЕДНОСТИ НА ЕВРОПА ВО ПРОЦЕСОТ НА ПРИСТАПУВАЊЕ:</w:t>
            </w:r>
            <w:r w:rsidR="000F73A9">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 xml:space="preserve">Промоција и демократизација на процесот на пристапување </w:t>
            </w:r>
          </w:p>
        </w:tc>
      </w:tr>
      <w:tr w:rsidR="00692EC1" w:rsidRPr="00E67B62" w14:paraId="3C755EE2" w14:textId="77777777" w:rsidTr="00692EC1">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55267A" w14:textId="31C0A1EB" w:rsidR="00692EC1" w:rsidRPr="00E67B62" w:rsidRDefault="00692EC1" w:rsidP="00692EC1">
            <w:pPr>
              <w:spacing w:after="0" w:line="240" w:lineRule="auto"/>
              <w:jc w:val="both"/>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Показатели за успех на Програмата</w:t>
            </w:r>
            <w:r w:rsidR="000F73A9">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1.12.3 ДЕМОКРАТСКИ ВРЕДНОСТИ НА ЕВРОПА ВО ПРОЦЕСОТ НА ПРИСТАПУВАЊЕ:</w:t>
            </w:r>
          </w:p>
          <w:p w14:paraId="1FB1DDCE" w14:textId="77777777" w:rsidR="00692EC1" w:rsidRPr="00E67B62" w:rsidRDefault="00692EC1" w:rsidP="00617CB5">
            <w:pPr>
              <w:numPr>
                <w:ilvl w:val="0"/>
                <w:numId w:val="75"/>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Добро информирани граѓани свесни за придобивките, правата и обврските што произлегуваат од членството на РМ во ЕУ.</w:t>
            </w:r>
          </w:p>
          <w:p w14:paraId="0596E641" w14:textId="77777777" w:rsidR="00692EC1" w:rsidRPr="00E67B62" w:rsidRDefault="00692EC1" w:rsidP="00617CB5">
            <w:pPr>
              <w:numPr>
                <w:ilvl w:val="0"/>
                <w:numId w:val="75"/>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Активна вклученост на граѓанскиот сектор, академската заедница и останатите дефинирани целни групи на Секретаријатот во активностите поврзани со процесот на пристапување во ЕУ и во процесот на креирање на политики;</w:t>
            </w:r>
          </w:p>
          <w:p w14:paraId="090C0ADB" w14:textId="77777777" w:rsidR="00692EC1" w:rsidRPr="00E67B62" w:rsidRDefault="00692EC1" w:rsidP="00617CB5">
            <w:pPr>
              <w:numPr>
                <w:ilvl w:val="0"/>
                <w:numId w:val="75"/>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Активен ЕУ-портал и интерактивна платформа со јавноста, е-демократија;</w:t>
            </w:r>
          </w:p>
          <w:p w14:paraId="2E0932B9" w14:textId="77777777" w:rsidR="00692EC1" w:rsidRPr="00E67B62" w:rsidRDefault="00692EC1" w:rsidP="00617CB5">
            <w:pPr>
              <w:numPr>
                <w:ilvl w:val="0"/>
                <w:numId w:val="75"/>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Активна регионална соработка/ нови регионални иницијативи и добрососедски односи;</w:t>
            </w:r>
          </w:p>
          <w:p w14:paraId="31EBC1C5" w14:textId="77777777" w:rsidR="00692EC1" w:rsidRPr="00E67B62" w:rsidRDefault="00692EC1" w:rsidP="00617CB5">
            <w:pPr>
              <w:numPr>
                <w:ilvl w:val="0"/>
                <w:numId w:val="75"/>
              </w:numPr>
              <w:spacing w:after="0" w:line="240" w:lineRule="auto"/>
              <w:ind w:left="720" w:hanging="360"/>
              <w:jc w:val="both"/>
              <w:rPr>
                <w:rFonts w:ascii="Arial Narrow" w:hAnsi="Arial Narrow"/>
                <w:color w:val="000000" w:themeColor="text1"/>
              </w:rPr>
            </w:pPr>
            <w:r w:rsidRPr="00E67B62">
              <w:rPr>
                <w:rFonts w:ascii="Arial Narrow" w:eastAsia="Arial Narrow" w:hAnsi="Arial Narrow" w:cs="Arial Narrow"/>
                <w:color w:val="000000" w:themeColor="text1"/>
                <w:sz w:val="20"/>
              </w:rPr>
              <w:t>Поддршка на јавноста за членството во ЕУ (%); Сопственост на процесот.</w:t>
            </w:r>
            <w:r w:rsidRPr="00E67B62">
              <w:rPr>
                <w:rFonts w:ascii="Arial Narrow" w:eastAsia="Arial Narrow" w:hAnsi="Arial Narrow" w:cs="Arial Narrow"/>
                <w:b/>
                <w:color w:val="000000" w:themeColor="text1"/>
                <w:sz w:val="20"/>
              </w:rPr>
              <w:tab/>
            </w:r>
          </w:p>
        </w:tc>
      </w:tr>
      <w:tr w:rsidR="00692EC1" w:rsidRPr="00E67B62" w14:paraId="2C25099C" w14:textId="77777777" w:rsidTr="00692EC1">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C5E667" w14:textId="03A8453E" w:rsidR="00692EC1" w:rsidRPr="00E67B62" w:rsidRDefault="00692EC1"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20"/>
              </w:rPr>
              <w:t xml:space="preserve">Програмата е: (забележете го видот на Програмата)                                       Хоризонтална                                                </w:t>
            </w:r>
          </w:p>
        </w:tc>
      </w:tr>
      <w:tr w:rsidR="00692EC1" w:rsidRPr="00E67B62" w14:paraId="150FF20B" w14:textId="77777777" w:rsidTr="00692EC1">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C42018" w14:textId="4A65C954" w:rsidR="00692EC1" w:rsidRPr="000F73A9" w:rsidRDefault="00692EC1" w:rsidP="00692EC1">
            <w:pPr>
              <w:spacing w:after="0" w:line="240" w:lineRule="auto"/>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Потпрограми (компоненти) од Програмата1.12.3 ДЕМОКРАТСКИ ВРЕДНОСТИ НА ЕВРОПА ВО ПРОЦЕСОТ НА П</w:t>
            </w:r>
            <w:r w:rsidR="000F73A9">
              <w:rPr>
                <w:rFonts w:ascii="Arial Narrow" w:eastAsia="Arial Narrow" w:hAnsi="Arial Narrow" w:cs="Arial Narrow"/>
                <w:b/>
                <w:color w:val="000000" w:themeColor="text1"/>
                <w:sz w:val="20"/>
              </w:rPr>
              <w:t>РИСТАПУВАЊЕ:</w:t>
            </w:r>
          </w:p>
        </w:tc>
      </w:tr>
      <w:tr w:rsidR="00692EC1" w:rsidRPr="00E67B62" w14:paraId="00E02002" w14:textId="77777777" w:rsidTr="00692EC1">
        <w:trPr>
          <w:trHeight w:val="1"/>
        </w:trPr>
        <w:tc>
          <w:tcPr>
            <w:tcW w:w="4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541C0" w14:textId="77777777" w:rsidR="00692EC1" w:rsidRPr="00E67B62" w:rsidRDefault="00692EC1" w:rsidP="00692EC1">
            <w:pPr>
              <w:tabs>
                <w:tab w:val="center" w:pos="2303"/>
              </w:tabs>
              <w:spacing w:after="0" w:line="240" w:lineRule="auto"/>
              <w:jc w:val="both"/>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Потпрограма 1:</w:t>
            </w:r>
            <w:r w:rsidRPr="00E67B62">
              <w:rPr>
                <w:rFonts w:ascii="Arial Narrow" w:eastAsia="Arial Narrow" w:hAnsi="Arial Narrow" w:cs="Arial Narrow"/>
                <w:b/>
                <w:color w:val="000000" w:themeColor="text1"/>
                <w:sz w:val="20"/>
              </w:rPr>
              <w:tab/>
              <w:t xml:space="preserve"> Информирање на јавноста и зголемување на јавната свест и поддршка за процесот на европска интеграција </w:t>
            </w:r>
          </w:p>
          <w:p w14:paraId="6D782D9A" w14:textId="77777777" w:rsidR="00692EC1" w:rsidRPr="00E67B62" w:rsidRDefault="00692EC1" w:rsidP="00692EC1">
            <w:pPr>
              <w:tabs>
                <w:tab w:val="center" w:pos="2303"/>
              </w:tabs>
              <w:spacing w:after="0" w:line="240" w:lineRule="auto"/>
              <w:jc w:val="both"/>
              <w:rPr>
                <w:rFonts w:ascii="Arial Narrow" w:hAnsi="Arial Narrow"/>
                <w:color w:val="000000" w:themeColor="text1"/>
              </w:rPr>
            </w:pPr>
          </w:p>
        </w:tc>
        <w:tc>
          <w:tcPr>
            <w:tcW w:w="4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7A5865" w14:textId="77777777" w:rsidR="00692EC1" w:rsidRPr="00E67B62" w:rsidRDefault="00692EC1" w:rsidP="00692EC1">
            <w:pPr>
              <w:spacing w:after="0" w:line="240" w:lineRule="auto"/>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Показател за успешност:</w:t>
            </w:r>
          </w:p>
          <w:p w14:paraId="0E9DE074" w14:textId="3F733F4D" w:rsidR="00692EC1" w:rsidRPr="00E67B62" w:rsidRDefault="00692EC1" w:rsidP="00617CB5">
            <w:pPr>
              <w:numPr>
                <w:ilvl w:val="0"/>
                <w:numId w:val="76"/>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 xml:space="preserve">Национална Стратегија за информирање и комуникација со јавноста (2022-2026), и имплементација на </w:t>
            </w:r>
            <w:r w:rsidR="000F73A9">
              <w:rPr>
                <w:rFonts w:ascii="Arial Narrow" w:eastAsia="Arial Narrow" w:hAnsi="Arial Narrow" w:cs="Arial Narrow"/>
                <w:color w:val="000000" w:themeColor="text1"/>
                <w:sz w:val="20"/>
              </w:rPr>
              <w:t>Акцискиот план</w:t>
            </w:r>
          </w:p>
          <w:p w14:paraId="59B879BC" w14:textId="77777777" w:rsidR="00692EC1" w:rsidRPr="00E67B62" w:rsidRDefault="00692EC1" w:rsidP="00617CB5">
            <w:pPr>
              <w:numPr>
                <w:ilvl w:val="0"/>
                <w:numId w:val="76"/>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 xml:space="preserve">Број на спроведени ПР активности и кампањи; </w:t>
            </w:r>
          </w:p>
          <w:p w14:paraId="152318F6" w14:textId="77777777" w:rsidR="00692EC1" w:rsidRPr="00E67B62" w:rsidRDefault="00692EC1" w:rsidP="00617CB5">
            <w:pPr>
              <w:numPr>
                <w:ilvl w:val="0"/>
                <w:numId w:val="76"/>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Веб страница со точни и конкретни информации за процесот на пристапување, објавени навремено</w:t>
            </w:r>
          </w:p>
          <w:p w14:paraId="7E814BE9" w14:textId="77777777" w:rsidR="00692EC1" w:rsidRPr="00E67B62" w:rsidRDefault="00692EC1" w:rsidP="00617CB5">
            <w:pPr>
              <w:numPr>
                <w:ilvl w:val="0"/>
                <w:numId w:val="76"/>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ЕУ-портал и интерактивна платформа е-демократија</w:t>
            </w:r>
          </w:p>
          <w:p w14:paraId="414A32D7" w14:textId="77777777" w:rsidR="00692EC1" w:rsidRPr="00E67B62" w:rsidRDefault="00692EC1" w:rsidP="00617CB5">
            <w:pPr>
              <w:numPr>
                <w:ilvl w:val="0"/>
                <w:numId w:val="76"/>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Број на обучени лица за односи со јавност од страна на СЕП во министерствата и институциите кои работат во секторите за комуникација и информирање</w:t>
            </w:r>
          </w:p>
          <w:p w14:paraId="568D2C0F" w14:textId="77777777" w:rsidR="00692EC1" w:rsidRPr="00E67B62" w:rsidRDefault="00692EC1" w:rsidP="00617CB5">
            <w:pPr>
              <w:numPr>
                <w:ilvl w:val="0"/>
                <w:numId w:val="76"/>
              </w:numPr>
              <w:spacing w:after="0" w:line="240" w:lineRule="auto"/>
              <w:ind w:left="720" w:hanging="360"/>
              <w:jc w:val="both"/>
              <w:rPr>
                <w:rFonts w:ascii="Arial Narrow" w:hAnsi="Arial Narrow"/>
                <w:color w:val="000000" w:themeColor="text1"/>
              </w:rPr>
            </w:pPr>
            <w:r w:rsidRPr="00E67B62">
              <w:rPr>
                <w:rFonts w:ascii="Arial Narrow" w:eastAsia="Arial Narrow" w:hAnsi="Arial Narrow" w:cs="Arial Narrow"/>
                <w:color w:val="000000" w:themeColor="text1"/>
                <w:sz w:val="20"/>
              </w:rPr>
              <w:t>Поддршка на јавноста за членство во ЕУ (%);</w:t>
            </w:r>
          </w:p>
        </w:tc>
      </w:tr>
      <w:tr w:rsidR="00692EC1" w:rsidRPr="00E67B62" w14:paraId="3ABF8598" w14:textId="77777777" w:rsidTr="00692EC1">
        <w:trPr>
          <w:trHeight w:val="1"/>
        </w:trPr>
        <w:tc>
          <w:tcPr>
            <w:tcW w:w="46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389710" w14:textId="77777777" w:rsidR="00692EC1" w:rsidRPr="00E67B62" w:rsidRDefault="00692EC1" w:rsidP="00692EC1">
            <w:pPr>
              <w:spacing w:after="0" w:line="240" w:lineRule="auto"/>
              <w:jc w:val="both"/>
              <w:rPr>
                <w:rFonts w:ascii="Arial Narrow" w:hAnsi="Arial Narrow"/>
                <w:color w:val="000000" w:themeColor="text1"/>
              </w:rPr>
            </w:pPr>
            <w:r w:rsidRPr="00E67B62">
              <w:rPr>
                <w:rFonts w:ascii="Arial Narrow" w:eastAsia="Arial Narrow" w:hAnsi="Arial Narrow" w:cs="Arial Narrow"/>
                <w:b/>
                <w:color w:val="000000" w:themeColor="text1"/>
                <w:sz w:val="20"/>
              </w:rPr>
              <w:t>Потпрограма 2: Зајакнување на соработката со граѓанскиот сектор и регионална соработка</w:t>
            </w:r>
          </w:p>
        </w:tc>
        <w:tc>
          <w:tcPr>
            <w:tcW w:w="46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80C57" w14:textId="77777777" w:rsidR="00692EC1" w:rsidRPr="00E67B62" w:rsidRDefault="00692EC1" w:rsidP="00692EC1">
            <w:pPr>
              <w:spacing w:after="0" w:line="240" w:lineRule="auto"/>
              <w:jc w:val="both"/>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Показател за успешност:</w:t>
            </w:r>
          </w:p>
          <w:p w14:paraId="46CE4E8B" w14:textId="77777777" w:rsidR="00692EC1" w:rsidRPr="00E67B62" w:rsidRDefault="00692EC1" w:rsidP="00617CB5">
            <w:pPr>
              <w:numPr>
                <w:ilvl w:val="0"/>
                <w:numId w:val="77"/>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Зајакната соработка со граѓанскиот сектор преку партнерски дијалог</w:t>
            </w:r>
          </w:p>
          <w:p w14:paraId="73A80010" w14:textId="77777777" w:rsidR="00692EC1" w:rsidRPr="00E67B62" w:rsidRDefault="00692EC1" w:rsidP="00617CB5">
            <w:pPr>
              <w:numPr>
                <w:ilvl w:val="0"/>
                <w:numId w:val="77"/>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Учество на и вклучување на граѓанскиот сектор, академската заедница и останатите дефинирани целни групи на Секретаријатот во процесот на пристапување и водење преговори</w:t>
            </w:r>
          </w:p>
          <w:p w14:paraId="0F17504A" w14:textId="77777777" w:rsidR="00692EC1" w:rsidRPr="00E67B62" w:rsidRDefault="00692EC1" w:rsidP="00617CB5">
            <w:pPr>
              <w:numPr>
                <w:ilvl w:val="0"/>
                <w:numId w:val="77"/>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Промовирање на добрососедски односи</w:t>
            </w:r>
          </w:p>
          <w:p w14:paraId="0C6FDEB5" w14:textId="77777777" w:rsidR="00692EC1" w:rsidRPr="00E67B62" w:rsidRDefault="00692EC1" w:rsidP="00692EC1">
            <w:pPr>
              <w:spacing w:after="0" w:line="240" w:lineRule="auto"/>
              <w:ind w:left="720"/>
              <w:jc w:val="both"/>
              <w:rPr>
                <w:rFonts w:ascii="Arial Narrow" w:hAnsi="Arial Narrow"/>
                <w:color w:val="000000" w:themeColor="text1"/>
              </w:rPr>
            </w:pPr>
          </w:p>
        </w:tc>
      </w:tr>
    </w:tbl>
    <w:p w14:paraId="68A9B1D3" w14:textId="77777777" w:rsidR="00692EC1" w:rsidRPr="00E67B62" w:rsidRDefault="00692EC1" w:rsidP="00692EC1">
      <w:pPr>
        <w:tabs>
          <w:tab w:val="left" w:pos="3546"/>
        </w:tabs>
        <w:spacing w:after="0" w:line="240" w:lineRule="auto"/>
        <w:rPr>
          <w:rFonts w:ascii="Arial Narrow" w:eastAsia="Arial Narrow" w:hAnsi="Arial Narrow" w:cs="Arial Narrow"/>
          <w:color w:val="000000" w:themeColor="text1"/>
          <w:sz w:val="20"/>
        </w:rPr>
      </w:pPr>
    </w:p>
    <w:tbl>
      <w:tblPr>
        <w:tblW w:w="9031" w:type="dxa"/>
        <w:tblInd w:w="85" w:type="dxa"/>
        <w:tblLayout w:type="fixed"/>
        <w:tblCellMar>
          <w:left w:w="10" w:type="dxa"/>
          <w:right w:w="10" w:type="dxa"/>
        </w:tblCellMar>
        <w:tblLook w:val="04A0" w:firstRow="1" w:lastRow="0" w:firstColumn="1" w:lastColumn="0" w:noHBand="0" w:noVBand="1"/>
      </w:tblPr>
      <w:tblGrid>
        <w:gridCol w:w="2890"/>
        <w:gridCol w:w="730"/>
        <w:gridCol w:w="820"/>
        <w:gridCol w:w="910"/>
        <w:gridCol w:w="910"/>
        <w:gridCol w:w="370"/>
        <w:gridCol w:w="370"/>
        <w:gridCol w:w="380"/>
        <w:gridCol w:w="550"/>
        <w:gridCol w:w="550"/>
        <w:gridCol w:w="551"/>
      </w:tblGrid>
      <w:tr w:rsidR="00E67B62" w:rsidRPr="00E67B62" w14:paraId="394D9B41" w14:textId="77777777" w:rsidTr="00130F45">
        <w:trPr>
          <w:trHeight w:val="1"/>
        </w:trPr>
        <w:tc>
          <w:tcPr>
            <w:tcW w:w="9031"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06B23EA" w14:textId="77777777" w:rsidR="00E67B62" w:rsidRPr="00E67B62" w:rsidRDefault="00E67B62" w:rsidP="00E67B62">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Б: План за спроведување на програмата1.12.3 ДЕМОКРАТСКИ ВРЕДНОСТИ НА ЕВРОПА ВО ПРОЦЕСОТ НА ПРИСТАПУВАЊЕ</w:t>
            </w:r>
          </w:p>
        </w:tc>
      </w:tr>
      <w:tr w:rsidR="00E67B62" w:rsidRPr="00E67B62" w14:paraId="0AC25B13" w14:textId="77777777" w:rsidTr="00130F45">
        <w:trPr>
          <w:trHeight w:val="1"/>
        </w:trPr>
        <w:tc>
          <w:tcPr>
            <w:tcW w:w="9031"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149DEE2" w14:textId="77777777" w:rsidR="00E67B62" w:rsidRPr="00E67B62" w:rsidRDefault="00E67B62" w:rsidP="00E67B62">
            <w:pPr>
              <w:spacing w:after="0" w:line="240" w:lineRule="auto"/>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 xml:space="preserve">Потпрограма 1: План за спроведување </w:t>
            </w:r>
          </w:p>
          <w:p w14:paraId="39F86EE0" w14:textId="77777777" w:rsidR="00E67B62" w:rsidRPr="00E67B62" w:rsidRDefault="00E67B62" w:rsidP="00E67B62">
            <w:pPr>
              <w:tabs>
                <w:tab w:val="center" w:pos="2303"/>
              </w:tabs>
              <w:spacing w:after="0" w:line="240" w:lineRule="auto"/>
              <w:jc w:val="both"/>
              <w:rPr>
                <w:rFonts w:ascii="Arial Narrow" w:hAnsi="Arial Narrow"/>
                <w:color w:val="000000" w:themeColor="text1"/>
              </w:rPr>
            </w:pPr>
            <w:r w:rsidRPr="00E67B62">
              <w:rPr>
                <w:rFonts w:ascii="Arial Narrow" w:eastAsia="Arial Narrow" w:hAnsi="Arial Narrow" w:cs="Arial Narrow"/>
                <w:b/>
                <w:color w:val="000000" w:themeColor="text1"/>
                <w:sz w:val="20"/>
              </w:rPr>
              <w:t xml:space="preserve">Информирање на јавноста и зголемување на јавната свест и поддршка за процесот на европска интеграција </w:t>
            </w:r>
          </w:p>
        </w:tc>
      </w:tr>
      <w:tr w:rsidR="00E67B62" w:rsidRPr="00E67B62" w14:paraId="10B8A9F4" w14:textId="77777777" w:rsidTr="00130F45">
        <w:trPr>
          <w:trHeight w:val="1"/>
        </w:trPr>
        <w:tc>
          <w:tcPr>
            <w:tcW w:w="289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D2C9741" w14:textId="77777777" w:rsidR="00E67B62" w:rsidRPr="00E67B62" w:rsidRDefault="00E67B62" w:rsidP="00E67B62">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Активност</w:t>
            </w:r>
          </w:p>
        </w:tc>
        <w:tc>
          <w:tcPr>
            <w:tcW w:w="73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2B39107" w14:textId="77777777" w:rsidR="00E67B62" w:rsidRPr="00E67B62" w:rsidRDefault="00E67B62" w:rsidP="00E67B62">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Одговорни</w:t>
            </w:r>
          </w:p>
        </w:tc>
        <w:tc>
          <w:tcPr>
            <w:tcW w:w="8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DCF690D" w14:textId="77777777" w:rsidR="00E67B62" w:rsidRPr="00E67B62" w:rsidRDefault="00E67B62" w:rsidP="00E67B62">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Консултирани</w:t>
            </w:r>
          </w:p>
        </w:tc>
        <w:tc>
          <w:tcPr>
            <w:tcW w:w="182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8FDD157" w14:textId="77777777" w:rsidR="00E67B62" w:rsidRPr="00E67B62" w:rsidRDefault="00E67B62" w:rsidP="00E67B62">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Временска рамка</w:t>
            </w:r>
          </w:p>
        </w:tc>
        <w:tc>
          <w:tcPr>
            <w:tcW w:w="277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54EA98" w14:textId="77777777" w:rsidR="00E67B62" w:rsidRPr="00E67B62" w:rsidRDefault="00E67B62" w:rsidP="00E67B62">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Потребни ресурси</w:t>
            </w:r>
          </w:p>
        </w:tc>
      </w:tr>
      <w:tr w:rsidR="00E67B62" w:rsidRPr="00E67B62" w14:paraId="49673B2F" w14:textId="77777777" w:rsidTr="00130F45">
        <w:trPr>
          <w:trHeight w:val="1"/>
        </w:trPr>
        <w:tc>
          <w:tcPr>
            <w:tcW w:w="289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5CBC4D" w14:textId="77777777" w:rsidR="00E67B62" w:rsidRPr="00E67B62" w:rsidRDefault="00E67B62" w:rsidP="00E67B62">
            <w:pPr>
              <w:spacing w:after="200" w:line="276" w:lineRule="auto"/>
              <w:rPr>
                <w:rFonts w:ascii="Arial Narrow" w:eastAsia="Calibri" w:hAnsi="Arial Narrow" w:cs="Calibri"/>
                <w:color w:val="000000" w:themeColor="text1"/>
              </w:rPr>
            </w:pPr>
          </w:p>
        </w:tc>
        <w:tc>
          <w:tcPr>
            <w:tcW w:w="73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B09476" w14:textId="77777777" w:rsidR="00E67B62" w:rsidRPr="00E67B62" w:rsidRDefault="00E67B62" w:rsidP="00E67B62">
            <w:pPr>
              <w:spacing w:after="200" w:line="276" w:lineRule="auto"/>
              <w:rPr>
                <w:rFonts w:ascii="Arial Narrow" w:eastAsia="Calibri" w:hAnsi="Arial Narrow" w:cs="Calibri"/>
                <w:color w:val="000000" w:themeColor="text1"/>
              </w:rPr>
            </w:pPr>
          </w:p>
        </w:tc>
        <w:tc>
          <w:tcPr>
            <w:tcW w:w="8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C5F71" w14:textId="77777777" w:rsidR="00E67B62" w:rsidRPr="00E67B62" w:rsidRDefault="00E67B62" w:rsidP="00E67B62">
            <w:pPr>
              <w:spacing w:after="200" w:line="276" w:lineRule="auto"/>
              <w:rPr>
                <w:rFonts w:ascii="Arial Narrow" w:eastAsia="Calibri" w:hAnsi="Arial Narrow" w:cs="Calibri"/>
                <w:color w:val="000000" w:themeColor="text1"/>
              </w:rPr>
            </w:pP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62D18" w14:textId="77777777" w:rsidR="00E67B62" w:rsidRPr="00E67B62" w:rsidRDefault="00E67B62" w:rsidP="00E67B62">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Почеток (месец/година)</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9CD0A8" w14:textId="77777777" w:rsidR="00E67B62" w:rsidRPr="00E67B62" w:rsidRDefault="00E67B62" w:rsidP="00E67B62">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Крај (месец/година)</w:t>
            </w:r>
          </w:p>
        </w:tc>
        <w:tc>
          <w:tcPr>
            <w:tcW w:w="11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FD75D5" w14:textId="77777777" w:rsidR="00E67B62" w:rsidRPr="00E67B62" w:rsidRDefault="00E67B62" w:rsidP="00E67B62">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Човечки</w:t>
            </w:r>
          </w:p>
        </w:tc>
        <w:tc>
          <w:tcPr>
            <w:tcW w:w="16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E13B8" w14:textId="77777777" w:rsidR="00E67B62" w:rsidRPr="00E67B62" w:rsidRDefault="00E67B62" w:rsidP="00E67B62">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Финансиски (МКД)</w:t>
            </w:r>
          </w:p>
        </w:tc>
      </w:tr>
      <w:tr w:rsidR="00E67B62" w:rsidRPr="00E67B62" w14:paraId="76B0BD67" w14:textId="77777777" w:rsidTr="00130F45">
        <w:trPr>
          <w:trHeight w:val="413"/>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6480A" w14:textId="77777777" w:rsidR="00E67B62" w:rsidRPr="000F73A9" w:rsidRDefault="00E67B62" w:rsidP="00E67B62">
            <w:pPr>
              <w:spacing w:after="0" w:line="240" w:lineRule="auto"/>
              <w:rPr>
                <w:rFonts w:ascii="Arial Narrow" w:eastAsia="Calibri" w:hAnsi="Arial Narrow" w:cs="Calibri"/>
                <w:color w:val="000000" w:themeColor="text1"/>
                <w:sz w:val="16"/>
                <w:szCs w:val="16"/>
              </w:rPr>
            </w:pP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166E37" w14:textId="77777777" w:rsidR="00E67B62" w:rsidRPr="000F73A9" w:rsidRDefault="00E67B62" w:rsidP="00E67B62">
            <w:pPr>
              <w:spacing w:after="0" w:line="240" w:lineRule="auto"/>
              <w:rPr>
                <w:rFonts w:ascii="Arial Narrow" w:eastAsia="Calibri" w:hAnsi="Arial Narrow" w:cs="Calibri"/>
                <w:color w:val="000000" w:themeColor="text1"/>
                <w:sz w:val="16"/>
                <w:szCs w:val="16"/>
              </w:rPr>
            </w:pP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8F11DE" w14:textId="77777777" w:rsidR="00E67B62" w:rsidRPr="000F73A9" w:rsidRDefault="00E67B62" w:rsidP="00E67B62">
            <w:pPr>
              <w:spacing w:after="0" w:line="240" w:lineRule="auto"/>
              <w:rPr>
                <w:rFonts w:ascii="Arial Narrow" w:eastAsia="Calibri" w:hAnsi="Arial Narrow" w:cs="Calibri"/>
                <w:color w:val="000000" w:themeColor="text1"/>
                <w:sz w:val="16"/>
                <w:szCs w:val="16"/>
              </w:rPr>
            </w:pP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AD3BFA" w14:textId="77777777" w:rsidR="00E67B62" w:rsidRPr="000F73A9" w:rsidRDefault="00E67B62" w:rsidP="00E67B62">
            <w:pPr>
              <w:spacing w:after="0" w:line="240" w:lineRule="auto"/>
              <w:rPr>
                <w:rFonts w:ascii="Arial Narrow" w:eastAsia="Calibri" w:hAnsi="Arial Narrow" w:cs="Calibri"/>
                <w:color w:val="000000" w:themeColor="text1"/>
                <w:sz w:val="16"/>
                <w:szCs w:val="16"/>
              </w:rPr>
            </w:pP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E2C6DA" w14:textId="77777777" w:rsidR="00E67B62" w:rsidRPr="000F73A9" w:rsidRDefault="00E67B62" w:rsidP="00E67B62">
            <w:pPr>
              <w:spacing w:after="0" w:line="240" w:lineRule="auto"/>
              <w:rPr>
                <w:rFonts w:ascii="Arial Narrow" w:eastAsia="Calibri" w:hAnsi="Arial Narrow" w:cs="Calibri"/>
                <w:color w:val="000000" w:themeColor="text1"/>
                <w:sz w:val="16"/>
                <w:szCs w:val="16"/>
              </w:rPr>
            </w:pP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37BA6" w14:textId="3BEC5AD1"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 </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B8312" w14:textId="7564E5DB"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 </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401570" w14:textId="3AD2EBE9"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III </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369F6" w14:textId="48B10C1B"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 </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85015E" w14:textId="4B2A4611"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 </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926EC7" w14:textId="77B2AFCD" w:rsidR="00E67B62" w:rsidRPr="00E67B62" w:rsidRDefault="000F73A9" w:rsidP="000F73A9">
            <w:pPr>
              <w:spacing w:after="0" w:line="240" w:lineRule="auto"/>
              <w:rPr>
                <w:rFonts w:ascii="Arial Narrow" w:hAnsi="Arial Narrow"/>
                <w:color w:val="000000" w:themeColor="text1"/>
              </w:rPr>
            </w:pPr>
            <w:r>
              <w:rPr>
                <w:rFonts w:ascii="Arial Narrow" w:eastAsia="Arial Narrow" w:hAnsi="Arial Narrow" w:cs="Arial Narrow"/>
                <w:color w:val="000000" w:themeColor="text1"/>
                <w:sz w:val="16"/>
              </w:rPr>
              <w:t>III</w:t>
            </w:r>
          </w:p>
        </w:tc>
      </w:tr>
      <w:tr w:rsidR="00E67B62" w:rsidRPr="00E67B62" w14:paraId="3FB28C54" w14:textId="77777777" w:rsidTr="00130F45">
        <w:trPr>
          <w:trHeight w:val="512"/>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A9BA0A" w14:textId="758C5073" w:rsidR="00E67B62" w:rsidRPr="000F73A9" w:rsidRDefault="00E67B62" w:rsidP="000F73A9">
            <w:pPr>
              <w:spacing w:after="0" w:line="240" w:lineRule="auto"/>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Организација на јавни настани, трибини, дебати</w:t>
            </w: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52E015"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СОРОЈ</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6B6648"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40F0B"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096613"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7F93E1"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5F8E47"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EC57DF"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854DA" w14:textId="5619E27A" w:rsidR="00E67B62" w:rsidRPr="00E67B62" w:rsidRDefault="00AC62A2" w:rsidP="000F73A9">
            <w:pPr>
              <w:spacing w:after="0" w:line="240" w:lineRule="auto"/>
              <w:jc w:val="center"/>
              <w:rPr>
                <w:rFonts w:ascii="Arial Narrow" w:hAnsi="Arial Narrow"/>
                <w:color w:val="000000" w:themeColor="text1"/>
              </w:rPr>
            </w:pPr>
            <w:r>
              <w:rPr>
                <w:rFonts w:ascii="Arial Narrow" w:eastAsia="Arial Narrow" w:hAnsi="Arial Narrow" w:cs="Arial Narrow"/>
                <w:color w:val="000000" w:themeColor="text1"/>
                <w:sz w:val="16"/>
                <w:lang w:val="en-US"/>
              </w:rPr>
              <w:t>400.000</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B43F66"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lang w:val="en-US"/>
              </w:rPr>
              <w:t>4</w:t>
            </w:r>
            <w:r w:rsidRPr="00E67B62">
              <w:rPr>
                <w:rFonts w:ascii="Arial Narrow" w:eastAsia="Arial Narrow" w:hAnsi="Arial Narrow" w:cs="Arial Narrow"/>
                <w:color w:val="000000" w:themeColor="text1"/>
                <w:sz w:val="16"/>
              </w:rPr>
              <w:t>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604CA"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lang w:val="en-US"/>
              </w:rPr>
              <w:t>4</w:t>
            </w:r>
            <w:r w:rsidRPr="00E67B62">
              <w:rPr>
                <w:rFonts w:ascii="Arial Narrow" w:eastAsia="Arial Narrow" w:hAnsi="Arial Narrow" w:cs="Arial Narrow"/>
                <w:color w:val="000000" w:themeColor="text1"/>
                <w:sz w:val="16"/>
              </w:rPr>
              <w:t>00.000,00</w:t>
            </w:r>
          </w:p>
        </w:tc>
      </w:tr>
      <w:tr w:rsidR="00E67B62" w:rsidRPr="00E67B62" w14:paraId="326B2AB5" w14:textId="77777777" w:rsidTr="00130F45">
        <w:trPr>
          <w:trHeight w:val="1"/>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BE4F47" w14:textId="77777777" w:rsidR="00E67B62" w:rsidRPr="00E67B62" w:rsidRDefault="00E67B62" w:rsidP="000F73A9">
            <w:pPr>
              <w:spacing w:after="0" w:line="240" w:lineRule="auto"/>
              <w:rPr>
                <w:rFonts w:ascii="Arial Narrow" w:hAnsi="Arial Narrow"/>
                <w:color w:val="000000" w:themeColor="text1"/>
                <w:sz w:val="16"/>
                <w:szCs w:val="16"/>
              </w:rPr>
            </w:pPr>
            <w:r w:rsidRPr="00E67B62">
              <w:rPr>
                <w:rFonts w:ascii="Arial Narrow" w:hAnsi="Arial Narrow" w:cs="Calibri"/>
                <w:bCs/>
                <w:sz w:val="16"/>
                <w:szCs w:val="16"/>
              </w:rPr>
              <w:t>Обезбедување на услуги за надградба и ажурирање на ВЕБ страни на СЕП</w:t>
            </w: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42BB1"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СОРОЈ</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3CD10E"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CA2862" w14:textId="7D5B8AE4" w:rsidR="00E67B62" w:rsidRPr="000F73A9" w:rsidRDefault="00E67B62" w:rsidP="000F73A9">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7C22FA"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68F89"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CD55E1"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649425"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42F7F" w14:textId="1CE10F70" w:rsidR="00E67B62" w:rsidRPr="00E67B62" w:rsidRDefault="00E67B62" w:rsidP="00AC62A2">
            <w:pPr>
              <w:spacing w:after="0" w:line="240" w:lineRule="auto"/>
              <w:jc w:val="center"/>
              <w:rPr>
                <w:rFonts w:ascii="Arial Narrow" w:hAnsi="Arial Narrow"/>
                <w:color w:val="000000" w:themeColor="text1"/>
                <w:sz w:val="16"/>
                <w:szCs w:val="16"/>
              </w:rPr>
            </w:pPr>
            <w:r w:rsidRPr="00E67B62">
              <w:rPr>
                <w:rFonts w:ascii="Arial Narrow" w:hAnsi="Arial Narrow" w:cs="Calibri"/>
                <w:bCs/>
                <w:color w:val="000000"/>
                <w:sz w:val="16"/>
                <w:szCs w:val="16"/>
              </w:rPr>
              <w:t>3</w:t>
            </w:r>
            <w:r w:rsidR="00AC62A2">
              <w:rPr>
                <w:rFonts w:ascii="Arial Narrow" w:hAnsi="Arial Narrow" w:cs="Calibri"/>
                <w:bCs/>
                <w:color w:val="000000"/>
                <w:sz w:val="16"/>
                <w:szCs w:val="16"/>
                <w:lang w:val="en-US"/>
              </w:rPr>
              <w:t>54</w:t>
            </w:r>
            <w:r w:rsidRPr="00E67B62">
              <w:rPr>
                <w:rFonts w:ascii="Arial Narrow" w:hAnsi="Arial Narrow" w:cs="Calibri"/>
                <w:bCs/>
                <w:color w:val="000000"/>
                <w:sz w:val="16"/>
                <w:szCs w:val="16"/>
              </w:rPr>
              <w:t>.000</w:t>
            </w:r>
            <w:r w:rsidRPr="00E67B62">
              <w:rPr>
                <w:rFonts w:ascii="Arial Narrow" w:hAnsi="Arial Narrow"/>
                <w:sz w:val="16"/>
                <w:szCs w:val="16"/>
              </w:rPr>
              <w:t>,00</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F1618" w14:textId="77777777" w:rsidR="00E67B62" w:rsidRPr="00E67B62" w:rsidRDefault="00E67B62" w:rsidP="000F73A9">
            <w:pPr>
              <w:spacing w:after="0" w:line="240" w:lineRule="auto"/>
              <w:jc w:val="center"/>
              <w:rPr>
                <w:rFonts w:ascii="Arial Narrow" w:hAnsi="Arial Narrow"/>
                <w:color w:val="000000" w:themeColor="text1"/>
                <w:sz w:val="16"/>
                <w:szCs w:val="16"/>
              </w:rPr>
            </w:pPr>
            <w:r w:rsidRPr="00E67B62">
              <w:rPr>
                <w:rFonts w:ascii="Arial Narrow" w:hAnsi="Arial Narrow" w:cs="Calibri"/>
                <w:bCs/>
                <w:color w:val="000000"/>
                <w:sz w:val="16"/>
                <w:szCs w:val="16"/>
                <w:lang w:val="en-US"/>
              </w:rPr>
              <w:t>3</w:t>
            </w:r>
            <w:r w:rsidRPr="00E67B62">
              <w:rPr>
                <w:rFonts w:ascii="Arial Narrow" w:hAnsi="Arial Narrow" w:cs="Calibri"/>
                <w:bCs/>
                <w:color w:val="000000"/>
                <w:sz w:val="16"/>
                <w:szCs w:val="16"/>
              </w:rPr>
              <w:t>00.000</w:t>
            </w:r>
            <w:r w:rsidRPr="00E67B62">
              <w:rPr>
                <w:rFonts w:ascii="Arial Narrow" w:hAnsi="Arial Narrow"/>
                <w:sz w:val="16"/>
                <w:szCs w:val="16"/>
              </w:rPr>
              <w:t>,00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F7368" w14:textId="77777777" w:rsidR="00E67B62" w:rsidRPr="00E67B62" w:rsidRDefault="00E67B62" w:rsidP="000F73A9">
            <w:pPr>
              <w:spacing w:after="0" w:line="240" w:lineRule="auto"/>
              <w:jc w:val="center"/>
              <w:rPr>
                <w:rFonts w:ascii="Arial Narrow" w:hAnsi="Arial Narrow"/>
                <w:color w:val="000000" w:themeColor="text1"/>
                <w:sz w:val="16"/>
                <w:szCs w:val="16"/>
              </w:rPr>
            </w:pPr>
            <w:r w:rsidRPr="00E67B62">
              <w:rPr>
                <w:rFonts w:ascii="Arial Narrow" w:hAnsi="Arial Narrow" w:cs="Calibri"/>
                <w:bCs/>
                <w:color w:val="000000"/>
                <w:sz w:val="16"/>
                <w:szCs w:val="16"/>
                <w:lang w:val="en-US"/>
              </w:rPr>
              <w:t>3</w:t>
            </w:r>
            <w:r w:rsidRPr="00E67B62">
              <w:rPr>
                <w:rFonts w:ascii="Arial Narrow" w:hAnsi="Arial Narrow" w:cs="Calibri"/>
                <w:bCs/>
                <w:color w:val="000000"/>
                <w:sz w:val="16"/>
                <w:szCs w:val="16"/>
              </w:rPr>
              <w:t>00.000</w:t>
            </w:r>
            <w:r w:rsidRPr="00E67B62">
              <w:rPr>
                <w:rFonts w:ascii="Arial Narrow" w:hAnsi="Arial Narrow"/>
                <w:sz w:val="16"/>
                <w:szCs w:val="16"/>
              </w:rPr>
              <w:t>,00</w:t>
            </w:r>
          </w:p>
        </w:tc>
      </w:tr>
      <w:tr w:rsidR="00E67B62" w:rsidRPr="00E67B62" w14:paraId="69FD2240" w14:textId="77777777" w:rsidTr="00130F45">
        <w:trPr>
          <w:trHeight w:val="1"/>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8B478" w14:textId="5E581FB4" w:rsidR="00E67B62" w:rsidRPr="00130F45" w:rsidRDefault="00E67B62" w:rsidP="000F73A9">
            <w:pPr>
              <w:spacing w:after="0" w:line="240" w:lineRule="auto"/>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lastRenderedPageBreak/>
              <w:t xml:space="preserve">Проекти за млади „Со европско знаење до европска престолнина„ – посета на </w:t>
            </w:r>
            <w:r w:rsidR="00130F45">
              <w:rPr>
                <w:rFonts w:ascii="Arial Narrow" w:eastAsia="Arial Narrow" w:hAnsi="Arial Narrow" w:cs="Arial Narrow"/>
                <w:color w:val="000000" w:themeColor="text1"/>
                <w:sz w:val="16"/>
              </w:rPr>
              <w:t>европските институции во Брисел</w:t>
            </w: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501BE9"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СОРОЈ</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B9BF3"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ЗПВ ЕУ/ универзитети</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799AA7"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81CDAB"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045FE6"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D29F6F"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47FE9D"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62A75"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505E98"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1.500.000,00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C37FF"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1.500.000,00</w:t>
            </w:r>
          </w:p>
        </w:tc>
      </w:tr>
      <w:tr w:rsidR="00E67B62" w:rsidRPr="00E67B62" w14:paraId="59838D3C" w14:textId="77777777" w:rsidTr="00130F45">
        <w:trPr>
          <w:trHeight w:val="1"/>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7F1AE" w14:textId="108679B0"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Таргетирани кампањи за дефинираните целни групи</w:t>
            </w: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9F606D"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СОРОЈ</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302A0"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DFDCC8"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5A0A7" w14:textId="77777777" w:rsidR="00E67B62" w:rsidRPr="00E67B62" w:rsidRDefault="00E67B62" w:rsidP="000F73A9">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p w14:paraId="4A70F81D" w14:textId="77777777" w:rsidR="00E67B62" w:rsidRPr="00E67B62" w:rsidRDefault="00E67B62" w:rsidP="000F73A9">
            <w:pPr>
              <w:spacing w:after="0" w:line="240" w:lineRule="auto"/>
              <w:jc w:val="center"/>
              <w:rPr>
                <w:rFonts w:ascii="Arial Narrow" w:eastAsia="Arial Narrow" w:hAnsi="Arial Narrow" w:cs="Arial Narrow"/>
                <w:color w:val="000000" w:themeColor="text1"/>
                <w:sz w:val="16"/>
              </w:rPr>
            </w:pPr>
          </w:p>
          <w:p w14:paraId="6AEB5B61" w14:textId="77777777" w:rsidR="00E67B62" w:rsidRPr="00E67B62" w:rsidRDefault="00E67B62" w:rsidP="000F73A9">
            <w:pPr>
              <w:spacing w:after="0" w:line="240" w:lineRule="auto"/>
              <w:jc w:val="center"/>
              <w:rPr>
                <w:rFonts w:ascii="Arial Narrow" w:hAnsi="Arial Narrow"/>
                <w:color w:val="000000" w:themeColor="text1"/>
              </w:rPr>
            </w:pP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E09B9"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E65F43"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07E1DD"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15327A" w14:textId="77777777" w:rsidR="00E67B62" w:rsidRPr="00E67B62" w:rsidRDefault="00E67B62" w:rsidP="000F73A9">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lang w:val="en-US"/>
              </w:rPr>
              <w:t>/</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41F37A"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3.000.000,00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A4EF78"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3.000.000,00</w:t>
            </w:r>
          </w:p>
        </w:tc>
      </w:tr>
      <w:tr w:rsidR="00E67B62" w:rsidRPr="00E67B62" w14:paraId="202EAD8C" w14:textId="77777777" w:rsidTr="00130F45">
        <w:trPr>
          <w:trHeight w:val="1"/>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8698B7" w14:textId="19565A50" w:rsidR="00E67B62" w:rsidRPr="000F73A9" w:rsidRDefault="00E67B62" w:rsidP="000F73A9">
            <w:pPr>
              <w:spacing w:after="0" w:line="240" w:lineRule="auto"/>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Брендиран материјал</w:t>
            </w: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9D842A"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СОРОЈ</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4175F"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1BCB62"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1A469" w14:textId="20D3786B" w:rsidR="00E67B62" w:rsidRPr="000F73A9" w:rsidRDefault="00E67B62" w:rsidP="000F73A9">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399E2"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29D807"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A5E84"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01AD7" w14:textId="6AD3E8F5" w:rsidR="00E67B62" w:rsidRPr="00E67B62" w:rsidRDefault="00AC62A2" w:rsidP="000F73A9">
            <w:pPr>
              <w:spacing w:after="0" w:line="240" w:lineRule="auto"/>
              <w:jc w:val="center"/>
              <w:rPr>
                <w:rFonts w:ascii="Arial Narrow" w:hAnsi="Arial Narrow"/>
                <w:color w:val="000000" w:themeColor="text1"/>
                <w:sz w:val="16"/>
                <w:szCs w:val="16"/>
              </w:rPr>
            </w:pPr>
            <w:r>
              <w:rPr>
                <w:rFonts w:ascii="Arial Narrow" w:hAnsi="Arial Narrow" w:cs="Calibri"/>
                <w:bCs/>
                <w:color w:val="000000"/>
                <w:sz w:val="16"/>
                <w:szCs w:val="16"/>
                <w:lang w:val="en-US"/>
              </w:rPr>
              <w:t>5</w:t>
            </w:r>
            <w:r w:rsidR="00E67B62" w:rsidRPr="00E67B62">
              <w:rPr>
                <w:rFonts w:ascii="Arial Narrow" w:hAnsi="Arial Narrow" w:cs="Calibri"/>
                <w:bCs/>
                <w:color w:val="000000"/>
                <w:sz w:val="16"/>
                <w:szCs w:val="16"/>
              </w:rPr>
              <w:t>00.000,00</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30593" w14:textId="77777777" w:rsidR="00E67B62" w:rsidRPr="00E67B62" w:rsidRDefault="00E67B62" w:rsidP="000F73A9">
            <w:pPr>
              <w:spacing w:after="0" w:line="240" w:lineRule="auto"/>
              <w:jc w:val="center"/>
              <w:rPr>
                <w:rFonts w:ascii="Arial Narrow" w:hAnsi="Arial Narrow"/>
                <w:color w:val="000000" w:themeColor="text1"/>
                <w:sz w:val="16"/>
                <w:szCs w:val="16"/>
              </w:rPr>
            </w:pPr>
            <w:r w:rsidRPr="00E67B62">
              <w:rPr>
                <w:rFonts w:ascii="Arial Narrow" w:hAnsi="Arial Narrow" w:cs="Calibri"/>
                <w:bCs/>
                <w:color w:val="000000"/>
                <w:sz w:val="16"/>
                <w:szCs w:val="16"/>
              </w:rPr>
              <w:t>1.</w:t>
            </w:r>
            <w:r w:rsidRPr="00E67B62">
              <w:rPr>
                <w:rFonts w:ascii="Arial Narrow" w:hAnsi="Arial Narrow" w:cs="Calibri"/>
                <w:bCs/>
                <w:color w:val="000000"/>
                <w:sz w:val="16"/>
                <w:szCs w:val="16"/>
                <w:lang w:val="en-US"/>
              </w:rPr>
              <w:t>5</w:t>
            </w:r>
            <w:r w:rsidRPr="00E67B62">
              <w:rPr>
                <w:rFonts w:ascii="Arial Narrow" w:hAnsi="Arial Narrow" w:cs="Calibri"/>
                <w:bCs/>
                <w:color w:val="000000"/>
                <w:sz w:val="16"/>
                <w:szCs w:val="16"/>
              </w:rPr>
              <w:t>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F7D18B" w14:textId="77777777" w:rsidR="00E67B62" w:rsidRPr="00E67B62" w:rsidRDefault="00E67B62" w:rsidP="000F73A9">
            <w:pPr>
              <w:spacing w:after="0" w:line="240" w:lineRule="auto"/>
              <w:jc w:val="center"/>
              <w:rPr>
                <w:rFonts w:ascii="Arial Narrow" w:hAnsi="Arial Narrow"/>
                <w:color w:val="000000" w:themeColor="text1"/>
                <w:sz w:val="16"/>
                <w:szCs w:val="16"/>
              </w:rPr>
            </w:pPr>
            <w:r w:rsidRPr="00E67B62">
              <w:rPr>
                <w:rFonts w:ascii="Arial Narrow" w:hAnsi="Arial Narrow" w:cs="Calibri"/>
                <w:bCs/>
                <w:color w:val="000000"/>
                <w:sz w:val="16"/>
                <w:szCs w:val="16"/>
              </w:rPr>
              <w:t>1.</w:t>
            </w:r>
            <w:r w:rsidRPr="00E67B62">
              <w:rPr>
                <w:rFonts w:ascii="Arial Narrow" w:hAnsi="Arial Narrow" w:cs="Calibri"/>
                <w:bCs/>
                <w:color w:val="000000"/>
                <w:sz w:val="16"/>
                <w:szCs w:val="16"/>
                <w:lang w:val="en-US"/>
              </w:rPr>
              <w:t>5</w:t>
            </w:r>
            <w:r w:rsidRPr="00E67B62">
              <w:rPr>
                <w:rFonts w:ascii="Arial Narrow" w:hAnsi="Arial Narrow" w:cs="Calibri"/>
                <w:bCs/>
                <w:color w:val="000000"/>
                <w:sz w:val="16"/>
                <w:szCs w:val="16"/>
              </w:rPr>
              <w:t>00.000,00</w:t>
            </w:r>
          </w:p>
        </w:tc>
      </w:tr>
      <w:tr w:rsidR="00E67B62" w:rsidRPr="00E67B62" w14:paraId="22AABFD6" w14:textId="77777777" w:rsidTr="00130F45">
        <w:trPr>
          <w:trHeight w:val="1"/>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4847D" w14:textId="77777777"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Превод на повеќе јазици (консекутивен, симултан и на пишан текст)</w:t>
            </w: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1B84D4"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СОРОЈ</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C3958E" w14:textId="2AD3954D" w:rsidR="00E67B62" w:rsidRPr="00E67B62" w:rsidRDefault="000F73A9" w:rsidP="000F73A9">
            <w:pPr>
              <w:spacing w:after="0" w:line="240" w:lineRule="auto"/>
              <w:jc w:val="center"/>
              <w:rPr>
                <w:rFonts w:ascii="Arial Narrow" w:hAnsi="Arial Narrow"/>
                <w:color w:val="000000" w:themeColor="text1"/>
              </w:rPr>
            </w:pPr>
            <w:r>
              <w:rPr>
                <w:rFonts w:ascii="Arial Narrow" w:eastAsia="Arial Narrow" w:hAnsi="Arial Narrow" w:cs="Arial Narrow"/>
                <w:color w:val="000000" w:themeColor="text1"/>
                <w:sz w:val="16"/>
              </w:rPr>
              <w:t>надворешни с</w:t>
            </w:r>
            <w:r w:rsidR="00E67B62" w:rsidRPr="00E67B62">
              <w:rPr>
                <w:rFonts w:ascii="Arial Narrow" w:eastAsia="Arial Narrow" w:hAnsi="Arial Narrow" w:cs="Arial Narrow"/>
                <w:color w:val="000000" w:themeColor="text1"/>
                <w:sz w:val="16"/>
              </w:rPr>
              <w:t>оработници</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F6792D"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F05531"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60D2BA"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9DDDA6"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3D2896"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4AFD00" w14:textId="465978A0" w:rsidR="00E67B62" w:rsidRPr="00E67B62" w:rsidRDefault="00AC62A2" w:rsidP="000F73A9">
            <w:pPr>
              <w:spacing w:after="0" w:line="240" w:lineRule="auto"/>
              <w:jc w:val="center"/>
              <w:rPr>
                <w:rFonts w:ascii="Arial Narrow" w:hAnsi="Arial Narrow"/>
                <w:color w:val="000000" w:themeColor="text1"/>
                <w:sz w:val="16"/>
                <w:szCs w:val="16"/>
                <w:lang w:val="en-US"/>
              </w:rPr>
            </w:pPr>
            <w:r>
              <w:rPr>
                <w:rFonts w:ascii="Arial Narrow" w:eastAsia="Arial Narrow" w:hAnsi="Arial Narrow" w:cs="Arial Narrow"/>
                <w:color w:val="000000" w:themeColor="text1"/>
                <w:sz w:val="16"/>
                <w:szCs w:val="16"/>
                <w:lang w:val="en-US"/>
              </w:rPr>
              <w:t>300</w:t>
            </w:r>
            <w:r w:rsidR="00E67B62" w:rsidRPr="00E67B62">
              <w:rPr>
                <w:rFonts w:ascii="Arial Narrow" w:eastAsia="Arial Narrow" w:hAnsi="Arial Narrow" w:cs="Arial Narrow"/>
                <w:color w:val="000000" w:themeColor="text1"/>
                <w:sz w:val="16"/>
                <w:szCs w:val="16"/>
                <w:lang w:val="en-US"/>
              </w:rPr>
              <w:t>.000</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CD89AA" w14:textId="77777777" w:rsidR="00E67B62" w:rsidRPr="00E67B62" w:rsidRDefault="00E67B62" w:rsidP="000F73A9">
            <w:pPr>
              <w:spacing w:after="0" w:line="240" w:lineRule="auto"/>
              <w:jc w:val="center"/>
              <w:rPr>
                <w:rFonts w:ascii="Arial Narrow" w:hAnsi="Arial Narrow"/>
                <w:color w:val="000000" w:themeColor="text1"/>
                <w:sz w:val="16"/>
                <w:szCs w:val="16"/>
              </w:rPr>
            </w:pPr>
            <w:r w:rsidRPr="00E67B62">
              <w:rPr>
                <w:rFonts w:ascii="Arial Narrow" w:hAnsi="Arial Narrow" w:cs="Calibri"/>
                <w:bCs/>
                <w:color w:val="000000"/>
                <w:sz w:val="16"/>
                <w:szCs w:val="16"/>
                <w:lang w:val="en-US"/>
              </w:rPr>
              <w:t>700.000,00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684EFB" w14:textId="77777777" w:rsidR="00E67B62" w:rsidRPr="00E67B62" w:rsidRDefault="00E67B62" w:rsidP="000F73A9">
            <w:pPr>
              <w:spacing w:after="0" w:line="240" w:lineRule="auto"/>
              <w:jc w:val="center"/>
              <w:rPr>
                <w:rFonts w:ascii="Arial Narrow" w:hAnsi="Arial Narrow"/>
                <w:color w:val="000000" w:themeColor="text1"/>
                <w:sz w:val="16"/>
                <w:szCs w:val="16"/>
              </w:rPr>
            </w:pPr>
            <w:r w:rsidRPr="00E67B62">
              <w:rPr>
                <w:rFonts w:ascii="Arial Narrow" w:hAnsi="Arial Narrow" w:cs="Calibri"/>
                <w:bCs/>
                <w:color w:val="000000"/>
                <w:sz w:val="16"/>
                <w:szCs w:val="16"/>
                <w:lang w:val="en-US"/>
              </w:rPr>
              <w:t>700.000,00</w:t>
            </w:r>
          </w:p>
        </w:tc>
      </w:tr>
      <w:tr w:rsidR="00E67B62" w:rsidRPr="00E67B62" w14:paraId="6B74845D" w14:textId="77777777" w:rsidTr="00130F45">
        <w:trPr>
          <w:trHeight w:val="1"/>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E479E" w14:textId="77777777" w:rsidR="00E67B62" w:rsidRPr="00E67B62" w:rsidRDefault="00E67B62" w:rsidP="000F73A9">
            <w:pPr>
              <w:spacing w:after="0" w:line="240" w:lineRule="auto"/>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Репрезентативен материјал</w:t>
            </w: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5E27D3" w14:textId="77777777" w:rsidR="00E67B62" w:rsidRPr="00E67B62" w:rsidRDefault="00E67B62" w:rsidP="000F73A9">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СОРОЈ</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2AC907" w14:textId="77777777" w:rsidR="00E67B62" w:rsidRPr="00E67B62" w:rsidRDefault="00E67B62" w:rsidP="000F73A9">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СЕП</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6F09A7" w14:textId="77777777" w:rsidR="00E67B62" w:rsidRPr="00E67B62" w:rsidRDefault="00E67B62" w:rsidP="000F73A9">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D22C19" w14:textId="77777777" w:rsidR="00E67B62" w:rsidRPr="00E67B62" w:rsidRDefault="00E67B62" w:rsidP="000F73A9">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F2B286" w14:textId="77777777" w:rsidR="00E67B62" w:rsidRPr="00E67B62" w:rsidRDefault="00E67B62" w:rsidP="000F73A9">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4</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B76079" w14:textId="77777777" w:rsidR="00E67B62" w:rsidRPr="00E67B62" w:rsidRDefault="00E67B62" w:rsidP="000F73A9">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CD8BB" w14:textId="77777777" w:rsidR="00E67B62" w:rsidRPr="00E67B62" w:rsidRDefault="00E67B62" w:rsidP="000F73A9">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4</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132F17" w14:textId="7B6A6D46" w:rsidR="00E67B62" w:rsidRPr="00E67B62" w:rsidRDefault="00AC62A2" w:rsidP="000F73A9">
            <w:pPr>
              <w:spacing w:after="0" w:line="240" w:lineRule="auto"/>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szCs w:val="16"/>
                <w:lang w:val="en-US"/>
              </w:rPr>
              <w:t>3</w:t>
            </w:r>
            <w:r w:rsidR="00E67B62" w:rsidRPr="00E67B62">
              <w:rPr>
                <w:rFonts w:ascii="Arial Narrow" w:eastAsia="Arial Narrow" w:hAnsi="Arial Narrow" w:cs="Arial Narrow"/>
                <w:color w:val="000000" w:themeColor="text1"/>
                <w:sz w:val="16"/>
                <w:szCs w:val="16"/>
              </w:rPr>
              <w:t>00.000,00</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023ED4" w14:textId="77777777" w:rsidR="00E67B62" w:rsidRPr="00E67B62" w:rsidRDefault="00E67B62" w:rsidP="000F73A9">
            <w:pPr>
              <w:spacing w:after="0" w:line="240" w:lineRule="auto"/>
              <w:jc w:val="center"/>
              <w:rPr>
                <w:rFonts w:ascii="Arial Narrow" w:eastAsia="Arial Narrow" w:hAnsi="Arial Narrow" w:cs="Arial Narrow"/>
                <w:color w:val="000000" w:themeColor="text1"/>
                <w:sz w:val="16"/>
                <w:szCs w:val="16"/>
              </w:rPr>
            </w:pPr>
            <w:r w:rsidRPr="00E67B62">
              <w:rPr>
                <w:rFonts w:ascii="Arial Narrow" w:eastAsia="Arial Narrow" w:hAnsi="Arial Narrow" w:cs="Arial Narrow"/>
                <w:color w:val="000000" w:themeColor="text1"/>
                <w:sz w:val="16"/>
                <w:szCs w:val="16"/>
                <w:lang w:val="en-US"/>
              </w:rPr>
              <w:t>2</w:t>
            </w:r>
            <w:r w:rsidRPr="00E67B62">
              <w:rPr>
                <w:rFonts w:ascii="Arial Narrow" w:eastAsia="Arial Narrow" w:hAnsi="Arial Narrow" w:cs="Arial Narrow"/>
                <w:color w:val="000000" w:themeColor="text1"/>
                <w:sz w:val="16"/>
                <w:szCs w:val="16"/>
              </w:rPr>
              <w:t>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10AB4" w14:textId="77777777" w:rsidR="00E67B62" w:rsidRPr="00E67B62" w:rsidRDefault="00E67B62" w:rsidP="000F73A9">
            <w:pPr>
              <w:spacing w:after="0" w:line="240" w:lineRule="auto"/>
              <w:jc w:val="center"/>
              <w:rPr>
                <w:rFonts w:ascii="Arial Narrow" w:eastAsia="Arial Narrow" w:hAnsi="Arial Narrow" w:cs="Arial Narrow"/>
                <w:color w:val="000000" w:themeColor="text1"/>
                <w:sz w:val="16"/>
                <w:szCs w:val="16"/>
              </w:rPr>
            </w:pPr>
            <w:r w:rsidRPr="00E67B62">
              <w:rPr>
                <w:rFonts w:ascii="Arial Narrow" w:eastAsia="Arial Narrow" w:hAnsi="Arial Narrow" w:cs="Arial Narrow"/>
                <w:color w:val="000000" w:themeColor="text1"/>
                <w:sz w:val="16"/>
                <w:szCs w:val="16"/>
                <w:lang w:val="en-US"/>
              </w:rPr>
              <w:t>2</w:t>
            </w:r>
            <w:r w:rsidRPr="00E67B62">
              <w:rPr>
                <w:rFonts w:ascii="Arial Narrow" w:eastAsia="Arial Narrow" w:hAnsi="Arial Narrow" w:cs="Arial Narrow"/>
                <w:color w:val="000000" w:themeColor="text1"/>
                <w:sz w:val="16"/>
                <w:szCs w:val="16"/>
              </w:rPr>
              <w:t>00.000,00</w:t>
            </w:r>
          </w:p>
        </w:tc>
      </w:tr>
      <w:tr w:rsidR="00E67B62" w:rsidRPr="00E67B62" w14:paraId="19BA2234" w14:textId="77777777" w:rsidTr="00130F45">
        <w:trPr>
          <w:trHeight w:val="1"/>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06CFFB" w14:textId="77777777"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Опрема за настани (озвучување, кабини, проектори, бини)</w:t>
            </w: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5B51D"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СОРОЈ</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E1E6C9"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2A4A14"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3D98C"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999CC2"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EC4B02"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3A350"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4F341D" w14:textId="39612C53" w:rsidR="00E67B62" w:rsidRPr="00E67B62" w:rsidRDefault="00AC62A2" w:rsidP="000F73A9">
            <w:pPr>
              <w:spacing w:after="0" w:line="240" w:lineRule="auto"/>
              <w:jc w:val="center"/>
              <w:rPr>
                <w:rFonts w:ascii="Arial Narrow" w:hAnsi="Arial Narrow"/>
                <w:color w:val="000000" w:themeColor="text1"/>
                <w:sz w:val="16"/>
                <w:szCs w:val="16"/>
              </w:rPr>
            </w:pPr>
            <w:r>
              <w:rPr>
                <w:rFonts w:ascii="Arial Narrow" w:hAnsi="Arial Narrow" w:cs="Calibri"/>
                <w:bCs/>
                <w:color w:val="000000"/>
                <w:sz w:val="16"/>
                <w:szCs w:val="16"/>
              </w:rPr>
              <w:t>2</w:t>
            </w:r>
            <w:r w:rsidR="00E67B62" w:rsidRPr="00E67B62">
              <w:rPr>
                <w:rFonts w:ascii="Arial Narrow" w:hAnsi="Arial Narrow" w:cs="Calibri"/>
                <w:bCs/>
                <w:color w:val="000000"/>
                <w:sz w:val="16"/>
                <w:szCs w:val="16"/>
              </w:rPr>
              <w:t>00.000,00</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CF400C" w14:textId="77777777" w:rsidR="00E67B62" w:rsidRPr="00E67B62" w:rsidRDefault="00E67B62" w:rsidP="000F73A9">
            <w:pPr>
              <w:spacing w:after="0" w:line="240" w:lineRule="auto"/>
              <w:jc w:val="center"/>
              <w:rPr>
                <w:rFonts w:ascii="Arial Narrow" w:hAnsi="Arial Narrow"/>
                <w:color w:val="000000" w:themeColor="text1"/>
                <w:sz w:val="16"/>
                <w:szCs w:val="16"/>
              </w:rPr>
            </w:pPr>
            <w:r w:rsidRPr="00E67B62">
              <w:rPr>
                <w:rFonts w:ascii="Arial Narrow" w:hAnsi="Arial Narrow" w:cs="Calibri"/>
                <w:bCs/>
                <w:color w:val="000000"/>
                <w:sz w:val="16"/>
                <w:szCs w:val="16"/>
              </w:rPr>
              <w:t>500.000,00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AA4231" w14:textId="77777777" w:rsidR="00E67B62" w:rsidRPr="00E67B62" w:rsidRDefault="00E67B62" w:rsidP="000F73A9">
            <w:pPr>
              <w:spacing w:after="0" w:line="240" w:lineRule="auto"/>
              <w:jc w:val="center"/>
              <w:rPr>
                <w:rFonts w:ascii="Arial Narrow" w:hAnsi="Arial Narrow"/>
                <w:color w:val="000000" w:themeColor="text1"/>
                <w:sz w:val="16"/>
                <w:szCs w:val="16"/>
              </w:rPr>
            </w:pPr>
            <w:r w:rsidRPr="00E67B62">
              <w:rPr>
                <w:rFonts w:ascii="Arial Narrow" w:hAnsi="Arial Narrow" w:cs="Calibri"/>
                <w:bCs/>
                <w:color w:val="000000"/>
                <w:sz w:val="16"/>
                <w:szCs w:val="16"/>
              </w:rPr>
              <w:t>500.000,00</w:t>
            </w:r>
          </w:p>
        </w:tc>
      </w:tr>
      <w:tr w:rsidR="00E67B62" w:rsidRPr="00E67B62" w14:paraId="66A4AD7B" w14:textId="77777777" w:rsidTr="00130F45">
        <w:trPr>
          <w:trHeight w:val="1"/>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BED48C" w14:textId="11F71741"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Набавка на услуги од страна на маркетинг агенција за креирање на Стратегија со Акциски план за информирање и комуникација со јавноста во процесот на ЕИ 2022-2024г.</w:t>
            </w: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ECC66A"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СОРОЈ</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84BC41"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00CBBC"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18612"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B48BCF"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0F518B"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50BEE"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30C472"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1.000.000,00</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7BEFCF"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600.000,00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43C335"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600.000,00</w:t>
            </w:r>
          </w:p>
        </w:tc>
      </w:tr>
      <w:tr w:rsidR="00E67B62" w:rsidRPr="00E67B62" w14:paraId="619DDDE2" w14:textId="77777777" w:rsidTr="00130F45">
        <w:trPr>
          <w:trHeight w:val="1"/>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A030CF" w14:textId="4F43C293"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Организација на активности во месец мај, поврзани со одбележување на Денот на Европа – 9 мај. (ЕУ Појадок, Ден на медиуми, форуми, едукативни активности, подготовка и имплементација на промоции и промотивни активности, итн.)</w:t>
            </w: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7D48F8"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СОРОЈ</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652EC8"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F3418"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2D077"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5178F"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73167"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2473B2"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708E1A" w14:textId="77777777" w:rsidR="00E67B62" w:rsidRPr="00E67B62" w:rsidRDefault="00E67B62" w:rsidP="000F73A9">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rPr>
              <w:t>22</w:t>
            </w:r>
            <w:r w:rsidRPr="00E67B62">
              <w:rPr>
                <w:rFonts w:ascii="Arial Narrow" w:eastAsia="Arial Narrow" w:hAnsi="Arial Narrow" w:cs="Arial Narrow"/>
                <w:color w:val="000000" w:themeColor="text1"/>
                <w:sz w:val="16"/>
                <w:lang w:val="en-US"/>
              </w:rPr>
              <w:t>0.000,00</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2ADED7"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22</w:t>
            </w:r>
            <w:r w:rsidRPr="00E67B62">
              <w:rPr>
                <w:rFonts w:ascii="Arial Narrow" w:eastAsia="Arial Narrow" w:hAnsi="Arial Narrow" w:cs="Arial Narrow"/>
                <w:color w:val="000000" w:themeColor="text1"/>
                <w:sz w:val="16"/>
                <w:lang w:val="en-US"/>
              </w:rPr>
              <w:t>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2A558"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22</w:t>
            </w:r>
            <w:r w:rsidRPr="00E67B62">
              <w:rPr>
                <w:rFonts w:ascii="Arial Narrow" w:eastAsia="Arial Narrow" w:hAnsi="Arial Narrow" w:cs="Arial Narrow"/>
                <w:color w:val="000000" w:themeColor="text1"/>
                <w:sz w:val="16"/>
                <w:lang w:val="en-US"/>
              </w:rPr>
              <w:t>0.000,00</w:t>
            </w:r>
          </w:p>
        </w:tc>
      </w:tr>
      <w:tr w:rsidR="00E67B62" w:rsidRPr="00E67B62" w14:paraId="5584E9C3" w14:textId="77777777" w:rsidTr="00130F45">
        <w:trPr>
          <w:trHeight w:val="1"/>
        </w:trPr>
        <w:tc>
          <w:tcPr>
            <w:tcW w:w="28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4EA29C" w14:textId="77777777"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Брифинзи</w:t>
            </w:r>
          </w:p>
        </w:tc>
        <w:tc>
          <w:tcPr>
            <w:tcW w:w="7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C0EB61"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СОРОЈ</w:t>
            </w:r>
          </w:p>
        </w:tc>
        <w:tc>
          <w:tcPr>
            <w:tcW w:w="8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2ACA4"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СИ/СКСП</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DE7C4C" w14:textId="04224156" w:rsidR="00E67B62" w:rsidRPr="00130F45" w:rsidRDefault="00E67B62" w:rsidP="00130F45">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5352C6"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9B7250"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7D2E9F"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724F25"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4</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31FED" w14:textId="77777777" w:rsidR="00E67B62" w:rsidRPr="00E67B62" w:rsidRDefault="00E67B62" w:rsidP="000F73A9">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lang w:val="en-US"/>
              </w:rPr>
              <w:t>/</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FC86A2"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C5F641"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200.000,00</w:t>
            </w:r>
          </w:p>
        </w:tc>
      </w:tr>
      <w:tr w:rsidR="00E67B62" w:rsidRPr="00E67B62" w14:paraId="6E7AF9EA" w14:textId="77777777" w:rsidTr="00130F45">
        <w:trPr>
          <w:trHeight w:val="1"/>
        </w:trPr>
        <w:tc>
          <w:tcPr>
            <w:tcW w:w="62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8C8FC" w14:textId="25771018"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w:t>
            </w:r>
            <w:r w:rsidRPr="00E67B62">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година: 11</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36202"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68</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3C73D" w14:textId="77777777" w:rsidR="00E67B62" w:rsidRPr="00E67B62" w:rsidRDefault="00E67B62" w:rsidP="000F73A9">
            <w:pPr>
              <w:spacing w:after="0" w:line="240" w:lineRule="auto"/>
              <w:jc w:val="center"/>
              <w:rPr>
                <w:rFonts w:ascii="Arial Narrow" w:eastAsia="Calibri" w:hAnsi="Arial Narrow" w:cs="Calibri"/>
                <w:color w:val="000000" w:themeColor="text1"/>
              </w:rPr>
            </w:pP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1F20D7" w14:textId="77777777" w:rsidR="00E67B62" w:rsidRPr="00E67B62" w:rsidRDefault="00E67B62" w:rsidP="000F73A9">
            <w:pPr>
              <w:spacing w:after="0" w:line="240" w:lineRule="auto"/>
              <w:jc w:val="center"/>
              <w:rPr>
                <w:rFonts w:ascii="Arial Narrow" w:eastAsia="Calibri" w:hAnsi="Arial Narrow" w:cs="Calibri"/>
                <w:color w:val="000000" w:themeColor="text1"/>
              </w:rPr>
            </w:pP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3B9BFD" w14:textId="1782C40D" w:rsidR="00E67B62" w:rsidRPr="00E67B62" w:rsidRDefault="00AC62A2" w:rsidP="000F73A9">
            <w:pPr>
              <w:spacing w:after="0" w:line="240" w:lineRule="auto"/>
              <w:jc w:val="center"/>
              <w:rPr>
                <w:rFonts w:ascii="Arial Narrow" w:hAnsi="Arial Narrow"/>
                <w:color w:val="000000" w:themeColor="text1"/>
                <w:sz w:val="16"/>
                <w:szCs w:val="16"/>
                <w:lang w:val="en-US"/>
              </w:rPr>
            </w:pPr>
            <w:r>
              <w:rPr>
                <w:rFonts w:ascii="Arial Narrow" w:hAnsi="Arial Narrow"/>
                <w:color w:val="000000" w:themeColor="text1"/>
                <w:sz w:val="16"/>
                <w:szCs w:val="16"/>
                <w:lang w:val="en-US"/>
              </w:rPr>
              <w:t>3.274</w:t>
            </w:r>
            <w:r w:rsidR="00E67B62" w:rsidRPr="00E67B62">
              <w:rPr>
                <w:rFonts w:ascii="Arial Narrow" w:hAnsi="Arial Narrow"/>
                <w:color w:val="000000" w:themeColor="text1"/>
                <w:sz w:val="16"/>
                <w:szCs w:val="16"/>
                <w:lang w:val="en-US"/>
              </w:rPr>
              <w:t>.000</w:t>
            </w: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DC287C" w14:textId="77777777" w:rsidR="00E67B62" w:rsidRPr="00E67B62" w:rsidRDefault="00E67B62" w:rsidP="000F73A9">
            <w:pPr>
              <w:spacing w:after="0" w:line="240" w:lineRule="auto"/>
              <w:jc w:val="center"/>
              <w:rPr>
                <w:rFonts w:ascii="Arial Narrow" w:eastAsia="Calibri" w:hAnsi="Arial Narrow" w:cs="Calibri"/>
                <w:color w:val="000000" w:themeColor="text1"/>
                <w:sz w:val="16"/>
                <w:szCs w:val="16"/>
              </w:rPr>
            </w:pP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9BBEA" w14:textId="77777777" w:rsidR="00E67B62" w:rsidRPr="00E67B62" w:rsidRDefault="00E67B62" w:rsidP="000F73A9">
            <w:pPr>
              <w:spacing w:after="0" w:line="240" w:lineRule="auto"/>
              <w:jc w:val="center"/>
              <w:rPr>
                <w:rFonts w:ascii="Arial Narrow" w:eastAsia="Calibri" w:hAnsi="Arial Narrow" w:cs="Calibri"/>
                <w:color w:val="000000" w:themeColor="text1"/>
                <w:sz w:val="16"/>
                <w:szCs w:val="16"/>
              </w:rPr>
            </w:pPr>
          </w:p>
        </w:tc>
      </w:tr>
      <w:tr w:rsidR="00E67B62" w:rsidRPr="00E67B62" w14:paraId="21129978" w14:textId="77777777" w:rsidTr="00130F45">
        <w:trPr>
          <w:trHeight w:val="1"/>
        </w:trPr>
        <w:tc>
          <w:tcPr>
            <w:tcW w:w="6260"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28B27" w14:textId="63B137C4"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II</w:t>
            </w:r>
            <w:r w:rsidRPr="00E67B62">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година:</w:t>
            </w:r>
            <w:r w:rsidRPr="00E67B62">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11</w:t>
            </w: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314ED3" w14:textId="77777777" w:rsidR="00E67B62" w:rsidRPr="00E67B62" w:rsidRDefault="00E67B62" w:rsidP="000F73A9">
            <w:pPr>
              <w:spacing w:after="0" w:line="240" w:lineRule="auto"/>
              <w:jc w:val="center"/>
              <w:rPr>
                <w:rFonts w:ascii="Arial Narrow" w:eastAsia="Calibri" w:hAnsi="Arial Narrow" w:cs="Calibri"/>
                <w:color w:val="000000" w:themeColor="text1"/>
              </w:rPr>
            </w:pPr>
          </w:p>
        </w:tc>
        <w:tc>
          <w:tcPr>
            <w:tcW w:w="37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9F800"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68</w:t>
            </w:r>
          </w:p>
        </w:tc>
        <w:tc>
          <w:tcPr>
            <w:tcW w:w="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9C01E0" w14:textId="77777777" w:rsidR="00E67B62" w:rsidRPr="00E67B62" w:rsidRDefault="00E67B62" w:rsidP="000F73A9">
            <w:pPr>
              <w:spacing w:after="0" w:line="240" w:lineRule="auto"/>
              <w:jc w:val="center"/>
              <w:rPr>
                <w:rFonts w:ascii="Arial Narrow" w:eastAsia="Calibri" w:hAnsi="Arial Narrow" w:cs="Calibri"/>
                <w:color w:val="000000" w:themeColor="text1"/>
              </w:rPr>
            </w:pP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00BB2C" w14:textId="77777777" w:rsidR="00E67B62" w:rsidRPr="00E67B62" w:rsidRDefault="00E67B62" w:rsidP="000F73A9">
            <w:pPr>
              <w:spacing w:after="0" w:line="240" w:lineRule="auto"/>
              <w:jc w:val="center"/>
              <w:rPr>
                <w:rFonts w:ascii="Arial Narrow" w:eastAsia="Calibri" w:hAnsi="Arial Narrow" w:cs="Calibri"/>
                <w:color w:val="000000" w:themeColor="text1"/>
                <w:sz w:val="16"/>
                <w:szCs w:val="16"/>
              </w:rPr>
            </w:pPr>
          </w:p>
        </w:tc>
        <w:tc>
          <w:tcPr>
            <w:tcW w:w="5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98E27" w14:textId="77777777" w:rsidR="00E67B62" w:rsidRPr="00E67B62" w:rsidRDefault="00E67B62" w:rsidP="000F73A9">
            <w:pPr>
              <w:spacing w:after="0" w:line="240" w:lineRule="auto"/>
              <w:jc w:val="center"/>
              <w:rPr>
                <w:rFonts w:ascii="Arial Narrow" w:hAnsi="Arial Narrow"/>
                <w:color w:val="000000" w:themeColor="text1"/>
                <w:sz w:val="16"/>
                <w:szCs w:val="16"/>
                <w:lang w:val="en-US"/>
              </w:rPr>
            </w:pPr>
            <w:r w:rsidRPr="00E67B62">
              <w:rPr>
                <w:rFonts w:ascii="Arial Narrow" w:hAnsi="Arial Narrow"/>
                <w:color w:val="000000" w:themeColor="text1"/>
                <w:sz w:val="16"/>
                <w:szCs w:val="16"/>
                <w:lang w:val="en-US"/>
              </w:rPr>
              <w:t>10.320.000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6F6215" w14:textId="77777777" w:rsidR="00E67B62" w:rsidRPr="00E67B62" w:rsidRDefault="00E67B62" w:rsidP="000F73A9">
            <w:pPr>
              <w:spacing w:after="0" w:line="240" w:lineRule="auto"/>
              <w:jc w:val="center"/>
              <w:rPr>
                <w:rFonts w:ascii="Arial Narrow" w:eastAsia="Calibri" w:hAnsi="Arial Narrow" w:cs="Calibri"/>
                <w:color w:val="000000" w:themeColor="text1"/>
                <w:sz w:val="16"/>
                <w:szCs w:val="16"/>
              </w:rPr>
            </w:pPr>
          </w:p>
        </w:tc>
      </w:tr>
      <w:tr w:rsidR="00E67B62" w:rsidRPr="00E67B62" w14:paraId="4EF568C3" w14:textId="77777777" w:rsidTr="00130F45">
        <w:trPr>
          <w:trHeight w:val="1"/>
        </w:trPr>
        <w:tc>
          <w:tcPr>
            <w:tcW w:w="6260"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1966244" w14:textId="20B54C3F" w:rsidR="00E67B62" w:rsidRPr="00E67B62" w:rsidRDefault="00E67B62" w:rsidP="000F73A9">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III</w:t>
            </w:r>
            <w:r w:rsidRPr="00E67B62">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година:</w:t>
            </w:r>
            <w:r w:rsidRPr="00E67B62">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11</w:t>
            </w:r>
          </w:p>
        </w:tc>
        <w:tc>
          <w:tcPr>
            <w:tcW w:w="37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144A417" w14:textId="77777777" w:rsidR="00E67B62" w:rsidRPr="00E67B62" w:rsidRDefault="00E67B62" w:rsidP="000F73A9">
            <w:pPr>
              <w:spacing w:after="0" w:line="240" w:lineRule="auto"/>
              <w:jc w:val="center"/>
              <w:rPr>
                <w:rFonts w:ascii="Arial Narrow" w:eastAsia="Calibri" w:hAnsi="Arial Narrow" w:cs="Calibri"/>
                <w:color w:val="000000" w:themeColor="text1"/>
              </w:rPr>
            </w:pPr>
          </w:p>
        </w:tc>
        <w:tc>
          <w:tcPr>
            <w:tcW w:w="37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157FAF2" w14:textId="77777777" w:rsidR="00E67B62" w:rsidRPr="00E67B62" w:rsidRDefault="00E67B62" w:rsidP="000F73A9">
            <w:pPr>
              <w:spacing w:after="0" w:line="240" w:lineRule="auto"/>
              <w:jc w:val="center"/>
              <w:rPr>
                <w:rFonts w:ascii="Arial Narrow" w:eastAsia="Calibri" w:hAnsi="Arial Narrow" w:cs="Calibri"/>
                <w:color w:val="000000" w:themeColor="text1"/>
              </w:rPr>
            </w:pPr>
          </w:p>
        </w:tc>
        <w:tc>
          <w:tcPr>
            <w:tcW w:w="38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742E1AB" w14:textId="77777777" w:rsidR="00E67B62" w:rsidRPr="00E67B62" w:rsidRDefault="00E67B62" w:rsidP="000F73A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68</w:t>
            </w:r>
          </w:p>
        </w:tc>
        <w:tc>
          <w:tcPr>
            <w:tcW w:w="5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BD82919" w14:textId="77777777" w:rsidR="00E67B62" w:rsidRPr="00E67B62" w:rsidRDefault="00E67B62" w:rsidP="000F73A9">
            <w:pPr>
              <w:spacing w:after="0" w:line="240" w:lineRule="auto"/>
              <w:jc w:val="center"/>
              <w:rPr>
                <w:rFonts w:ascii="Arial Narrow" w:eastAsia="Calibri" w:hAnsi="Arial Narrow" w:cs="Calibri"/>
                <w:color w:val="000000" w:themeColor="text1"/>
                <w:sz w:val="16"/>
                <w:szCs w:val="16"/>
              </w:rPr>
            </w:pPr>
          </w:p>
        </w:tc>
        <w:tc>
          <w:tcPr>
            <w:tcW w:w="5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EAD84F6" w14:textId="77777777" w:rsidR="00E67B62" w:rsidRPr="00E67B62" w:rsidRDefault="00E67B62" w:rsidP="000F73A9">
            <w:pPr>
              <w:spacing w:after="0" w:line="240" w:lineRule="auto"/>
              <w:jc w:val="center"/>
              <w:rPr>
                <w:rFonts w:ascii="Arial Narrow" w:eastAsia="Calibri" w:hAnsi="Arial Narrow" w:cs="Calibri"/>
                <w:color w:val="000000" w:themeColor="text1"/>
                <w:sz w:val="16"/>
                <w:szCs w:val="16"/>
              </w:rPr>
            </w:pPr>
          </w:p>
        </w:tc>
        <w:tc>
          <w:tcPr>
            <w:tcW w:w="551"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1D2CC53" w14:textId="77777777" w:rsidR="00E67B62" w:rsidRPr="00E67B62" w:rsidRDefault="00E67B62" w:rsidP="000F73A9">
            <w:pPr>
              <w:spacing w:after="0" w:line="240" w:lineRule="auto"/>
              <w:jc w:val="center"/>
              <w:rPr>
                <w:rFonts w:ascii="Arial Narrow" w:eastAsia="Arial Narrow" w:hAnsi="Arial Narrow" w:cs="Arial Narrow"/>
                <w:b/>
                <w:color w:val="000000" w:themeColor="text1"/>
                <w:sz w:val="16"/>
                <w:szCs w:val="16"/>
              </w:rPr>
            </w:pPr>
            <w:r w:rsidRPr="00E67B62">
              <w:rPr>
                <w:rFonts w:ascii="Arial Narrow" w:hAnsi="Arial Narrow"/>
                <w:color w:val="000000" w:themeColor="text1"/>
                <w:sz w:val="16"/>
                <w:szCs w:val="16"/>
                <w:lang w:val="en-US"/>
              </w:rPr>
              <w:t>10.320.000</w:t>
            </w:r>
          </w:p>
        </w:tc>
      </w:tr>
      <w:tr w:rsidR="00130F45" w:rsidRPr="00E67B62" w14:paraId="67CD26EC" w14:textId="77777777" w:rsidTr="00130F45">
        <w:trPr>
          <w:trHeight w:val="1"/>
        </w:trPr>
        <w:tc>
          <w:tcPr>
            <w:tcW w:w="6260" w:type="dxa"/>
            <w:gridSpan w:val="5"/>
            <w:tcBorders>
              <w:top w:val="single" w:sz="12" w:space="0" w:color="000000"/>
              <w:left w:val="single" w:sz="12" w:space="0" w:color="auto"/>
              <w:bottom w:val="single" w:sz="12" w:space="0" w:color="000000"/>
              <w:right w:val="single" w:sz="12" w:space="0" w:color="auto"/>
            </w:tcBorders>
            <w:shd w:val="clear" w:color="000000" w:fill="FFFFFF"/>
            <w:tcMar>
              <w:left w:w="108" w:type="dxa"/>
              <w:right w:w="108" w:type="dxa"/>
            </w:tcMar>
          </w:tcPr>
          <w:p w14:paraId="37C0EE29" w14:textId="77777777" w:rsidR="00130F45" w:rsidRPr="00E67B62" w:rsidRDefault="00130F45" w:rsidP="00E67B62">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за потпрограма 1: 11</w:t>
            </w:r>
          </w:p>
        </w:tc>
        <w:tc>
          <w:tcPr>
            <w:tcW w:w="370" w:type="dxa"/>
            <w:tcBorders>
              <w:top w:val="single" w:sz="12" w:space="0" w:color="000000"/>
              <w:left w:val="single" w:sz="12" w:space="0" w:color="auto"/>
              <w:bottom w:val="single" w:sz="12" w:space="0" w:color="000000"/>
              <w:right w:val="single" w:sz="4" w:space="0" w:color="000000"/>
            </w:tcBorders>
            <w:shd w:val="clear" w:color="000000" w:fill="FFFFFF"/>
            <w:tcMar>
              <w:left w:w="108" w:type="dxa"/>
              <w:right w:w="108" w:type="dxa"/>
            </w:tcMar>
          </w:tcPr>
          <w:p w14:paraId="7F7D7541" w14:textId="77777777" w:rsidR="00130F45" w:rsidRPr="00E67B62" w:rsidRDefault="00130F45" w:rsidP="00E67B62">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68</w:t>
            </w:r>
          </w:p>
        </w:tc>
        <w:tc>
          <w:tcPr>
            <w:tcW w:w="37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B084111" w14:textId="77777777" w:rsidR="00130F45" w:rsidRPr="00E67B62" w:rsidRDefault="00130F45" w:rsidP="00E67B62">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68</w:t>
            </w:r>
          </w:p>
        </w:tc>
        <w:tc>
          <w:tcPr>
            <w:tcW w:w="38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6B4E5CB" w14:textId="77777777" w:rsidR="00130F45" w:rsidRPr="00E67B62" w:rsidRDefault="00130F45" w:rsidP="00E67B62">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68</w:t>
            </w:r>
          </w:p>
        </w:tc>
        <w:tc>
          <w:tcPr>
            <w:tcW w:w="1651" w:type="dxa"/>
            <w:gridSpan w:val="3"/>
            <w:tcBorders>
              <w:top w:val="single" w:sz="12" w:space="0" w:color="000000"/>
              <w:left w:val="single" w:sz="4" w:space="0" w:color="000000"/>
              <w:bottom w:val="single" w:sz="12" w:space="0" w:color="auto"/>
              <w:right w:val="single" w:sz="12" w:space="0" w:color="auto"/>
            </w:tcBorders>
            <w:shd w:val="clear" w:color="000000" w:fill="FFFFFF"/>
            <w:tcMar>
              <w:left w:w="108" w:type="dxa"/>
              <w:right w:w="108" w:type="dxa"/>
            </w:tcMar>
          </w:tcPr>
          <w:p w14:paraId="181B3BAD" w14:textId="780C14D3" w:rsidR="00130F45" w:rsidRPr="00130F45" w:rsidRDefault="00130F45" w:rsidP="00AC62A2">
            <w:pPr>
              <w:spacing w:after="0" w:line="240" w:lineRule="auto"/>
              <w:jc w:val="center"/>
              <w:rPr>
                <w:rFonts w:ascii="Arial Narrow" w:eastAsia="Calibri" w:hAnsi="Arial Narrow" w:cs="Calibri"/>
                <w:b/>
                <w:color w:val="000000" w:themeColor="text1"/>
              </w:rPr>
            </w:pPr>
            <w:r w:rsidRPr="00130F45">
              <w:rPr>
                <w:rFonts w:ascii="Arial Narrow" w:eastAsia="Calibri" w:hAnsi="Arial Narrow" w:cs="Calibri"/>
                <w:b/>
                <w:color w:val="000000" w:themeColor="text1"/>
                <w:sz w:val="16"/>
                <w:szCs w:val="16"/>
                <w:lang w:val="en-US"/>
              </w:rPr>
              <w:t>2</w:t>
            </w:r>
            <w:r w:rsidR="00AC62A2">
              <w:rPr>
                <w:rFonts w:ascii="Arial Narrow" w:eastAsia="Calibri" w:hAnsi="Arial Narrow" w:cs="Calibri"/>
                <w:b/>
                <w:color w:val="000000" w:themeColor="text1"/>
                <w:sz w:val="16"/>
                <w:szCs w:val="16"/>
                <w:lang w:val="en-US"/>
              </w:rPr>
              <w:t>3.914</w:t>
            </w:r>
            <w:r w:rsidRPr="00130F45">
              <w:rPr>
                <w:rFonts w:ascii="Arial Narrow" w:eastAsia="Calibri" w:hAnsi="Arial Narrow" w:cs="Calibri"/>
                <w:b/>
                <w:color w:val="000000" w:themeColor="text1"/>
                <w:sz w:val="16"/>
                <w:szCs w:val="16"/>
                <w:lang w:val="en-US"/>
              </w:rPr>
              <w:t>.000</w:t>
            </w:r>
          </w:p>
        </w:tc>
      </w:tr>
    </w:tbl>
    <w:p w14:paraId="1F530ECA" w14:textId="77777777" w:rsidR="00E67B62" w:rsidRPr="00E67B62" w:rsidRDefault="00E67B62" w:rsidP="00692EC1">
      <w:pPr>
        <w:spacing w:after="0" w:line="240" w:lineRule="auto"/>
        <w:rPr>
          <w:rFonts w:ascii="Arial Narrow" w:eastAsia="Arial Narrow" w:hAnsi="Arial Narrow" w:cs="Arial Narrow"/>
          <w:color w:val="000000" w:themeColor="text1"/>
          <w:sz w:val="20"/>
        </w:rPr>
      </w:pPr>
    </w:p>
    <w:tbl>
      <w:tblPr>
        <w:tblW w:w="0" w:type="auto"/>
        <w:tblInd w:w="98" w:type="dxa"/>
        <w:tblLayout w:type="fixed"/>
        <w:tblCellMar>
          <w:left w:w="10" w:type="dxa"/>
          <w:right w:w="10" w:type="dxa"/>
        </w:tblCellMar>
        <w:tblLook w:val="04A0" w:firstRow="1" w:lastRow="0" w:firstColumn="1" w:lastColumn="0" w:noHBand="0" w:noVBand="1"/>
      </w:tblPr>
      <w:tblGrid>
        <w:gridCol w:w="2957"/>
        <w:gridCol w:w="720"/>
        <w:gridCol w:w="540"/>
        <w:gridCol w:w="900"/>
        <w:gridCol w:w="900"/>
        <w:gridCol w:w="360"/>
        <w:gridCol w:w="360"/>
        <w:gridCol w:w="360"/>
        <w:gridCol w:w="630"/>
        <w:gridCol w:w="630"/>
        <w:gridCol w:w="551"/>
      </w:tblGrid>
      <w:tr w:rsidR="00692EC1" w:rsidRPr="00E67B62" w14:paraId="6388BD28" w14:textId="77777777" w:rsidTr="00130F45">
        <w:trPr>
          <w:trHeight w:val="1"/>
        </w:trPr>
        <w:tc>
          <w:tcPr>
            <w:tcW w:w="8908"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17C5034" w14:textId="77777777" w:rsidR="00692EC1" w:rsidRPr="00E67B62" w:rsidRDefault="00692EC1" w:rsidP="00692EC1">
            <w:pPr>
              <w:spacing w:after="0" w:line="240" w:lineRule="auto"/>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 xml:space="preserve">Потпрограма 2: План за спроведување </w:t>
            </w:r>
          </w:p>
          <w:p w14:paraId="591DB3D4"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Зајакнување на соработката со граѓанскиот сектор и регионална соработка</w:t>
            </w:r>
          </w:p>
        </w:tc>
      </w:tr>
      <w:tr w:rsidR="00692EC1" w:rsidRPr="00E67B62" w14:paraId="1FE9B1AC" w14:textId="77777777" w:rsidTr="00130F45">
        <w:trPr>
          <w:trHeight w:val="1"/>
        </w:trPr>
        <w:tc>
          <w:tcPr>
            <w:tcW w:w="295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FCD8C03"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Активност</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8118D1"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Одговорни</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A1FFF1"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Консултирани</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E47740"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Временска рамка</w:t>
            </w:r>
          </w:p>
        </w:tc>
        <w:tc>
          <w:tcPr>
            <w:tcW w:w="289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BF9CA8"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Потребни ресурси</w:t>
            </w:r>
          </w:p>
        </w:tc>
      </w:tr>
      <w:tr w:rsidR="00692EC1" w:rsidRPr="00E67B62" w14:paraId="3635E1B0" w14:textId="77777777" w:rsidTr="00130F45">
        <w:trPr>
          <w:trHeight w:val="1"/>
        </w:trPr>
        <w:tc>
          <w:tcPr>
            <w:tcW w:w="295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51E8C0" w14:textId="77777777" w:rsidR="00692EC1" w:rsidRPr="00E67B62" w:rsidRDefault="00692EC1" w:rsidP="00692EC1">
            <w:pPr>
              <w:spacing w:after="200" w:line="276" w:lineRule="auto"/>
              <w:rPr>
                <w:rFonts w:ascii="Arial Narrow" w:eastAsia="Calibri" w:hAnsi="Arial Narrow" w:cs="Calibri"/>
                <w:color w:val="000000" w:themeColor="text1"/>
              </w:rPr>
            </w:pPr>
          </w:p>
        </w:tc>
        <w:tc>
          <w:tcPr>
            <w:tcW w:w="7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5B02B6" w14:textId="77777777" w:rsidR="00692EC1" w:rsidRPr="00E67B62" w:rsidRDefault="00692EC1" w:rsidP="00692EC1">
            <w:pPr>
              <w:spacing w:after="200" w:line="276" w:lineRule="auto"/>
              <w:rPr>
                <w:rFonts w:ascii="Arial Narrow" w:eastAsia="Calibri" w:hAnsi="Arial Narrow" w:cs="Calibri"/>
                <w:color w:val="000000" w:themeColor="text1"/>
              </w:rPr>
            </w:pPr>
          </w:p>
        </w:tc>
        <w:tc>
          <w:tcPr>
            <w:tcW w:w="5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83EEB6" w14:textId="77777777" w:rsidR="00692EC1" w:rsidRPr="00E67B62" w:rsidRDefault="00692EC1" w:rsidP="00692EC1">
            <w:pPr>
              <w:spacing w:after="200" w:line="276" w:lineRule="auto"/>
              <w:rPr>
                <w:rFonts w:ascii="Arial Narrow" w:eastAsia="Calibri" w:hAnsi="Arial Narrow" w:cs="Calibri"/>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999D9"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Почеток (месец/година)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4022F4"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Крај (месец/година)</w:t>
            </w:r>
          </w:p>
        </w:tc>
        <w:tc>
          <w:tcPr>
            <w:tcW w:w="108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89ADB4"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Човечки</w:t>
            </w:r>
          </w:p>
        </w:tc>
        <w:tc>
          <w:tcPr>
            <w:tcW w:w="181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D99BAD"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Финансиски (МКД)</w:t>
            </w:r>
          </w:p>
        </w:tc>
      </w:tr>
      <w:tr w:rsidR="00130F45" w:rsidRPr="00E67B62" w14:paraId="4D33BA41" w14:textId="77777777" w:rsidTr="00130F45">
        <w:trPr>
          <w:trHeight w:val="1"/>
        </w:trPr>
        <w:tc>
          <w:tcPr>
            <w:tcW w:w="2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1FEC5C" w14:textId="77777777" w:rsidR="00692EC1" w:rsidRPr="00130F45" w:rsidRDefault="00692EC1" w:rsidP="00692EC1">
            <w:pPr>
              <w:spacing w:after="0" w:line="240" w:lineRule="auto"/>
              <w:rPr>
                <w:rFonts w:ascii="Arial Narrow" w:eastAsia="Calibri" w:hAnsi="Arial Narrow" w:cs="Calibri"/>
                <w:color w:val="000000" w:themeColor="text1"/>
                <w:sz w:val="18"/>
                <w:szCs w:val="18"/>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B73F0" w14:textId="77777777" w:rsidR="00692EC1" w:rsidRPr="00130F45" w:rsidRDefault="00692EC1" w:rsidP="00692EC1">
            <w:pPr>
              <w:spacing w:after="0" w:line="240" w:lineRule="auto"/>
              <w:rPr>
                <w:rFonts w:ascii="Arial Narrow" w:eastAsia="Calibri" w:hAnsi="Arial Narrow" w:cs="Calibri"/>
                <w:color w:val="000000" w:themeColor="text1"/>
                <w:sz w:val="18"/>
                <w:szCs w:val="18"/>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5BBB51" w14:textId="77777777" w:rsidR="00692EC1" w:rsidRPr="00130F45" w:rsidRDefault="00692EC1" w:rsidP="00692EC1">
            <w:pPr>
              <w:spacing w:after="0" w:line="240" w:lineRule="auto"/>
              <w:rPr>
                <w:rFonts w:ascii="Arial Narrow" w:eastAsia="Calibri" w:hAnsi="Arial Narrow" w:cs="Calibri"/>
                <w:color w:val="000000" w:themeColor="text1"/>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2DF974" w14:textId="77777777" w:rsidR="00692EC1" w:rsidRPr="00130F45" w:rsidRDefault="00692EC1" w:rsidP="00692EC1">
            <w:pPr>
              <w:spacing w:after="0" w:line="240" w:lineRule="auto"/>
              <w:rPr>
                <w:rFonts w:ascii="Arial Narrow" w:eastAsia="Calibri" w:hAnsi="Arial Narrow" w:cs="Calibri"/>
                <w:color w:val="000000" w:themeColor="text1"/>
                <w:sz w:val="18"/>
                <w:szCs w:val="18"/>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C7A79C" w14:textId="77777777" w:rsidR="00692EC1" w:rsidRPr="00130F45" w:rsidRDefault="00692EC1" w:rsidP="00692EC1">
            <w:pPr>
              <w:spacing w:after="0" w:line="240" w:lineRule="auto"/>
              <w:rPr>
                <w:rFonts w:ascii="Arial Narrow" w:eastAsia="Calibri" w:hAnsi="Arial Narrow" w:cs="Calibri"/>
                <w:color w:val="000000" w:themeColor="text1"/>
                <w:sz w:val="18"/>
                <w:szCs w:val="18"/>
              </w:rPr>
            </w:pP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760F06" w14:textId="774C80CA" w:rsidR="00692EC1" w:rsidRPr="00E67B62" w:rsidRDefault="00692EC1" w:rsidP="00130F45">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 </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2B1CB2" w14:textId="4CF5AE82" w:rsidR="00692EC1" w:rsidRPr="00E67B62" w:rsidRDefault="00692EC1" w:rsidP="00130F45">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 </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F87F08" w14:textId="08348513" w:rsidR="00692EC1" w:rsidRPr="00E67B62" w:rsidRDefault="00692EC1" w:rsidP="00130F45">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III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E0961" w14:textId="61E1E731"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I</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2AC646" w14:textId="6F032AB5" w:rsidR="00692EC1" w:rsidRPr="00E67B62" w:rsidRDefault="00130F45" w:rsidP="00692EC1">
            <w:pPr>
              <w:spacing w:after="0" w:line="240" w:lineRule="auto"/>
              <w:rPr>
                <w:rFonts w:ascii="Arial Narrow" w:hAnsi="Arial Narrow"/>
                <w:color w:val="000000" w:themeColor="text1"/>
              </w:rPr>
            </w:pPr>
            <w:r>
              <w:rPr>
                <w:rFonts w:ascii="Arial Narrow" w:eastAsia="Arial Narrow" w:hAnsi="Arial Narrow" w:cs="Arial Narrow"/>
                <w:color w:val="000000" w:themeColor="text1"/>
                <w:sz w:val="16"/>
              </w:rPr>
              <w:t>II</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544F9" w14:textId="7F4E406B" w:rsidR="00692EC1" w:rsidRPr="00E67B62" w:rsidRDefault="00130F45" w:rsidP="00692EC1">
            <w:pPr>
              <w:spacing w:after="0" w:line="240" w:lineRule="auto"/>
              <w:rPr>
                <w:rFonts w:ascii="Arial Narrow" w:hAnsi="Arial Narrow"/>
                <w:color w:val="000000" w:themeColor="text1"/>
              </w:rPr>
            </w:pPr>
            <w:r>
              <w:rPr>
                <w:rFonts w:ascii="Arial Narrow" w:eastAsia="Arial Narrow" w:hAnsi="Arial Narrow" w:cs="Arial Narrow"/>
                <w:color w:val="000000" w:themeColor="text1"/>
                <w:sz w:val="16"/>
              </w:rPr>
              <w:t>III</w:t>
            </w:r>
          </w:p>
        </w:tc>
      </w:tr>
      <w:tr w:rsidR="00130F45" w:rsidRPr="00E67B62" w14:paraId="1A01F3AF" w14:textId="77777777" w:rsidTr="00130F45">
        <w:trPr>
          <w:trHeight w:val="1"/>
        </w:trPr>
        <w:tc>
          <w:tcPr>
            <w:tcW w:w="2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D397C" w14:textId="3888266E" w:rsidR="00692EC1" w:rsidRPr="00E67B62" w:rsidRDefault="00692EC1" w:rsidP="00692EC1">
            <w:pPr>
              <w:spacing w:after="0" w:line="240" w:lineRule="auto"/>
              <w:jc w:val="both"/>
              <w:rPr>
                <w:rFonts w:ascii="Arial Narrow" w:hAnsi="Arial Narrow"/>
                <w:color w:val="000000" w:themeColor="text1"/>
              </w:rPr>
            </w:pPr>
            <w:r w:rsidRPr="00E67B62">
              <w:rPr>
                <w:rFonts w:ascii="Arial Narrow" w:eastAsia="Arial Narrow" w:hAnsi="Arial Narrow" w:cs="Arial Narrow"/>
                <w:color w:val="000000" w:themeColor="text1"/>
                <w:sz w:val="16"/>
              </w:rPr>
              <w:t>Воспоставување на отворена платформа за соработка (ЕУ форум) и дефини</w:t>
            </w:r>
            <w:r w:rsidR="00130F45">
              <w:rPr>
                <w:rFonts w:ascii="Arial Narrow" w:eastAsia="Arial Narrow" w:hAnsi="Arial Narrow" w:cs="Arial Narrow"/>
                <w:color w:val="000000" w:themeColor="text1"/>
                <w:sz w:val="16"/>
              </w:rPr>
              <w:t>рање на механизмот за соработка</w:t>
            </w:r>
            <w:r w:rsidRPr="00E67B62">
              <w:rPr>
                <w:rFonts w:ascii="Arial Narrow" w:eastAsia="Arial Narrow" w:hAnsi="Arial Narrow" w:cs="Arial Narrow"/>
                <w:color w:val="000000" w:themeColor="text1"/>
                <w:sz w:val="16"/>
              </w:rPr>
              <w:t xml:space="preserve"> </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4DB84" w14:textId="77777777" w:rsidR="00692EC1" w:rsidRPr="00E67B62" w:rsidRDefault="00692EC1" w:rsidP="00692EC1">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СОРОЈ/</w:t>
            </w:r>
          </w:p>
          <w:p w14:paraId="2606331E"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СИ/СКСП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5DE5F0"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1B3AF9"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117E1A"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0ACDBB"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E825D8"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9E2857"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E146CD"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93B616"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3518B8"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r>
      <w:tr w:rsidR="00130F45" w:rsidRPr="00E67B62" w14:paraId="23153CAE" w14:textId="77777777" w:rsidTr="00130F45">
        <w:trPr>
          <w:trHeight w:val="1"/>
        </w:trPr>
        <w:tc>
          <w:tcPr>
            <w:tcW w:w="2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EE33D3" w14:textId="77777777" w:rsidR="00692EC1" w:rsidRPr="00E67B62" w:rsidRDefault="00692EC1" w:rsidP="00692EC1">
            <w:pPr>
              <w:spacing w:after="0" w:line="240" w:lineRule="auto"/>
              <w:jc w:val="both"/>
              <w:rPr>
                <w:rFonts w:ascii="Arial Narrow" w:hAnsi="Arial Narrow"/>
                <w:color w:val="000000" w:themeColor="text1"/>
              </w:rPr>
            </w:pPr>
            <w:r w:rsidRPr="00E67B62">
              <w:rPr>
                <w:rFonts w:ascii="Arial Narrow" w:eastAsia="Arial Narrow" w:hAnsi="Arial Narrow" w:cs="Arial Narrow"/>
                <w:color w:val="000000" w:themeColor="text1"/>
                <w:sz w:val="16"/>
              </w:rPr>
              <w:t>Развивање на  мрежата и комуникациски канали со граѓански сектор, академската заедница и сите дефинирани целни групи; организирање јавни дебати/ трибини на одредени теми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FB8234" w14:textId="77777777" w:rsidR="00692EC1" w:rsidRPr="00E67B62" w:rsidRDefault="00692EC1" w:rsidP="00692EC1">
            <w:pPr>
              <w:spacing w:after="0" w:line="240" w:lineRule="auto"/>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СОРОЈ/</w:t>
            </w:r>
          </w:p>
          <w:p w14:paraId="07BEE853"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СИ/СКСП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5D61CD"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883313"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DD9EF7"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B1ACF"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41B54"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41A26"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AC9B08"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E0F84C"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A18FC4"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r>
      <w:tr w:rsidR="00130F45" w:rsidRPr="00E67B62" w14:paraId="456B819A" w14:textId="77777777" w:rsidTr="00130F45">
        <w:trPr>
          <w:trHeight w:val="1"/>
        </w:trPr>
        <w:tc>
          <w:tcPr>
            <w:tcW w:w="2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FF41C" w14:textId="64B323CF" w:rsidR="00692EC1" w:rsidRPr="00130F45" w:rsidRDefault="00692EC1" w:rsidP="00692EC1">
            <w:pPr>
              <w:spacing w:after="0" w:line="240" w:lineRule="auto"/>
              <w:jc w:val="both"/>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Идентификација на можни области за соработка (НПАА области каде е потребна анализа), и утврдување на соработката; Учество во законодавната постапка и мониторинг на имплементацијата; мониторинг во областа на добро владеење; соработка со медиуми); Соработка со академската заедница; Консултации и соработка во ИПА програмирањето и следењ</w:t>
            </w:r>
            <w:r w:rsidR="00130F45">
              <w:rPr>
                <w:rFonts w:ascii="Arial Narrow" w:eastAsia="Arial Narrow" w:hAnsi="Arial Narrow" w:cs="Arial Narrow"/>
                <w:color w:val="000000" w:themeColor="text1"/>
                <w:sz w:val="16"/>
              </w:rPr>
              <w:t>ето</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F0518C" w14:textId="77777777" w:rsidR="00692EC1" w:rsidRPr="00E67B62" w:rsidRDefault="00692EC1" w:rsidP="00692EC1">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СКСП/</w:t>
            </w:r>
          </w:p>
          <w:p w14:paraId="3B7537F5"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СИ</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1ED73"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C11ED6" w14:textId="77777777" w:rsidR="00692EC1" w:rsidRPr="00E67B62" w:rsidRDefault="00692EC1" w:rsidP="00692EC1">
            <w:pPr>
              <w:spacing w:after="0" w:line="240" w:lineRule="auto"/>
              <w:jc w:val="center"/>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p w14:paraId="4EC8C884" w14:textId="77777777" w:rsidR="00692EC1" w:rsidRPr="00E67B62" w:rsidRDefault="00692EC1" w:rsidP="00692EC1">
            <w:pPr>
              <w:spacing w:after="0" w:line="240" w:lineRule="auto"/>
              <w:jc w:val="center"/>
              <w:rPr>
                <w:rFonts w:ascii="Arial Narrow" w:hAnsi="Arial Narrow"/>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FC4072"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89B61B"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71199A"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3B3D31"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10B253"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978800"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BEA922"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r>
      <w:tr w:rsidR="00130F45" w:rsidRPr="00E67B62" w14:paraId="4C9BFA5B" w14:textId="77777777" w:rsidTr="00130F45">
        <w:trPr>
          <w:trHeight w:val="1"/>
        </w:trPr>
        <w:tc>
          <w:tcPr>
            <w:tcW w:w="2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7BB59" w14:textId="6F89A1C8" w:rsidR="00692EC1" w:rsidRPr="00E67B62" w:rsidRDefault="00692EC1" w:rsidP="00692EC1">
            <w:pPr>
              <w:spacing w:after="0" w:line="240" w:lineRule="auto"/>
              <w:jc w:val="both"/>
              <w:rPr>
                <w:rFonts w:ascii="Arial Narrow" w:hAnsi="Arial Narrow"/>
                <w:color w:val="000000" w:themeColor="text1"/>
              </w:rPr>
            </w:pPr>
            <w:r w:rsidRPr="00E67B62">
              <w:rPr>
                <w:rFonts w:ascii="Arial Narrow" w:eastAsia="Arial Narrow" w:hAnsi="Arial Narrow" w:cs="Arial Narrow"/>
                <w:color w:val="000000" w:themeColor="text1"/>
                <w:sz w:val="16"/>
              </w:rPr>
              <w:t>Организирање заеднички настани, посети, трибини, форуми, семинари, на одредени теми; отворање на форум</w:t>
            </w:r>
            <w:r w:rsidR="00130F45">
              <w:rPr>
                <w:rFonts w:ascii="Arial Narrow" w:eastAsia="Arial Narrow" w:hAnsi="Arial Narrow" w:cs="Arial Narrow"/>
                <w:color w:val="000000" w:themeColor="text1"/>
                <w:sz w:val="16"/>
              </w:rPr>
              <w:t xml:space="preserve"> за дискусија на веб страницата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CA6DEF" w14:textId="77777777" w:rsidR="00692EC1" w:rsidRPr="00E67B62" w:rsidRDefault="00692EC1" w:rsidP="00692EC1">
            <w:pPr>
              <w:spacing w:after="0" w:line="240" w:lineRule="auto"/>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СОРОЈ/</w:t>
            </w:r>
          </w:p>
          <w:p w14:paraId="6AE83619"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СКСП/СИ</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9E7386"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206140"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305BC0"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B4F182"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32FD61"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820E47"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08DB3B"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D79B1D"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82122"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r>
      <w:tr w:rsidR="00130F45" w:rsidRPr="00E67B62" w14:paraId="75631D7E" w14:textId="77777777" w:rsidTr="00130F45">
        <w:trPr>
          <w:trHeight w:val="1"/>
        </w:trPr>
        <w:tc>
          <w:tcPr>
            <w:tcW w:w="2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E04935" w14:textId="77777777" w:rsidR="00692EC1" w:rsidRPr="00E67B62" w:rsidRDefault="00692EC1" w:rsidP="00692EC1">
            <w:pPr>
              <w:spacing w:after="0" w:line="240" w:lineRule="auto"/>
              <w:jc w:val="both"/>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ЕУ-портал за следење на преговори:</w:t>
            </w:r>
          </w:p>
          <w:p w14:paraId="5B1CA6AE" w14:textId="3EE521BF" w:rsidR="00692EC1" w:rsidRPr="00130F45" w:rsidRDefault="00692EC1" w:rsidP="00692EC1">
            <w:pPr>
              <w:spacing w:after="0" w:line="240" w:lineRule="auto"/>
              <w:jc w:val="both"/>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 xml:space="preserve">(консолидација на целокупната информатичка инфраструктура во СЕП; Концепт на ЕУ-портал и дефиниција на функционалните модули; Анализа на </w:t>
            </w:r>
            <w:r w:rsidRPr="00E67B62">
              <w:rPr>
                <w:rFonts w:ascii="Arial Narrow" w:eastAsia="Arial Narrow" w:hAnsi="Arial Narrow" w:cs="Arial Narrow"/>
                <w:color w:val="000000" w:themeColor="text1"/>
                <w:sz w:val="16"/>
              </w:rPr>
              <w:lastRenderedPageBreak/>
              <w:t>процесите и дизајн на дата модел; Ди</w:t>
            </w:r>
            <w:r w:rsidR="00130F45">
              <w:rPr>
                <w:rFonts w:ascii="Arial Narrow" w:eastAsia="Arial Narrow" w:hAnsi="Arial Narrow" w:cs="Arial Narrow"/>
                <w:color w:val="000000" w:themeColor="text1"/>
                <w:sz w:val="16"/>
              </w:rPr>
              <w:t>зајн на ЕУ-портал за преговори)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9D0E37" w14:textId="77777777" w:rsidR="00692EC1" w:rsidRPr="00E67B62" w:rsidRDefault="00692EC1" w:rsidP="00692EC1">
            <w:pPr>
              <w:spacing w:after="0" w:line="240" w:lineRule="auto"/>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lastRenderedPageBreak/>
              <w:t>СИКТА/</w:t>
            </w:r>
          </w:p>
          <w:p w14:paraId="30375755" w14:textId="77777777" w:rsidR="00692EC1" w:rsidRPr="00E67B62" w:rsidRDefault="00692EC1" w:rsidP="00692EC1">
            <w:pPr>
              <w:spacing w:after="0" w:line="240" w:lineRule="auto"/>
              <w:rPr>
                <w:rFonts w:ascii="Arial Narrow" w:eastAsia="Arial Narrow" w:hAnsi="Arial Narrow" w:cs="Arial Narrow"/>
                <w:color w:val="000000" w:themeColor="text1"/>
                <w:sz w:val="16"/>
              </w:rPr>
            </w:pPr>
            <w:r w:rsidRPr="00E67B62">
              <w:rPr>
                <w:rFonts w:ascii="Arial Narrow" w:eastAsia="Arial Narrow" w:hAnsi="Arial Narrow" w:cs="Arial Narrow"/>
                <w:color w:val="000000" w:themeColor="text1"/>
                <w:sz w:val="16"/>
              </w:rPr>
              <w:t>СКСП/</w:t>
            </w:r>
          </w:p>
          <w:p w14:paraId="561E1B63"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СИ</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D93A3A"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E0BAE"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92FA47"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536B1A"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47BB57"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3859FC"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D5EE19"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12E14F"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42318"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r>
      <w:tr w:rsidR="00130F45" w:rsidRPr="00E67B62" w14:paraId="1589BD60" w14:textId="77777777" w:rsidTr="00130F45">
        <w:trPr>
          <w:trHeight w:val="1"/>
        </w:trPr>
        <w:tc>
          <w:tcPr>
            <w:tcW w:w="2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F5971" w14:textId="77777777" w:rsidR="00692EC1" w:rsidRPr="00E67B62" w:rsidRDefault="00692EC1" w:rsidP="00692EC1">
            <w:pPr>
              <w:spacing w:after="0" w:line="240" w:lineRule="auto"/>
              <w:jc w:val="both"/>
              <w:rPr>
                <w:rFonts w:ascii="Arial Narrow" w:hAnsi="Arial Narrow"/>
                <w:color w:val="000000" w:themeColor="text1"/>
              </w:rPr>
            </w:pPr>
            <w:r w:rsidRPr="00E67B62">
              <w:rPr>
                <w:rFonts w:ascii="Arial Narrow" w:eastAsia="Arial Narrow" w:hAnsi="Arial Narrow" w:cs="Arial Narrow"/>
                <w:color w:val="000000" w:themeColor="text1"/>
                <w:sz w:val="16"/>
              </w:rPr>
              <w:lastRenderedPageBreak/>
              <w:t>Регионална соработка (активно учество во регионални иницијативи, регионални иницијативи за заедничките предизвици, активно учество во инвестициската рамка на ЗБ, интеррегионални иницијативи со соседните региони)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99A54F"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СКСП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254630"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EE6BE2"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961DB"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6EBA3A"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10</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F9B160"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10</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A3441"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2592C5"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1.000.000,00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3F0ECD"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1.000.000,00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193818"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1.000.000,00</w:t>
            </w:r>
          </w:p>
        </w:tc>
      </w:tr>
      <w:tr w:rsidR="00130F45" w:rsidRPr="00E67B62" w14:paraId="0A3365D9" w14:textId="77777777" w:rsidTr="00130F45">
        <w:trPr>
          <w:trHeight w:val="1"/>
        </w:trPr>
        <w:tc>
          <w:tcPr>
            <w:tcW w:w="29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2B861" w14:textId="0CC7AACA" w:rsidR="00692EC1" w:rsidRPr="00E67B62" w:rsidRDefault="00130F45" w:rsidP="00692EC1">
            <w:pPr>
              <w:spacing w:after="0" w:line="240" w:lineRule="auto"/>
              <w:jc w:val="both"/>
              <w:rPr>
                <w:rFonts w:ascii="Arial Narrow" w:hAnsi="Arial Narrow"/>
                <w:color w:val="000000" w:themeColor="text1"/>
              </w:rPr>
            </w:pPr>
            <w:r>
              <w:rPr>
                <w:rFonts w:ascii="Arial Narrow" w:eastAsia="Arial Narrow" w:hAnsi="Arial Narrow" w:cs="Arial Narrow"/>
                <w:color w:val="000000" w:themeColor="text1"/>
                <w:sz w:val="16"/>
              </w:rPr>
              <w:t>Развој на добрососедски односи</w:t>
            </w:r>
            <w:r w:rsidR="00692EC1" w:rsidRPr="00E67B62">
              <w:rPr>
                <w:rFonts w:ascii="Arial Narrow" w:eastAsia="Arial Narrow" w:hAnsi="Arial Narrow" w:cs="Arial Narrow"/>
                <w:color w:val="000000" w:themeColor="text1"/>
                <w:sz w:val="16"/>
              </w:rPr>
              <w:t xml:space="preserve"> и заеднички иницијативи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1E2581"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СИ/СКСП</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7909AC"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07EB69"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A948D"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E1B983" w14:textId="77777777" w:rsidR="00692EC1" w:rsidRPr="00E67B62" w:rsidRDefault="00692EC1" w:rsidP="00692EC1">
            <w:pPr>
              <w:spacing w:after="0" w:line="240" w:lineRule="auto"/>
              <w:jc w:val="center"/>
              <w:rPr>
                <w:rFonts w:ascii="Arial Narrow" w:eastAsia="Calibri" w:hAnsi="Arial Narrow" w:cs="Calibri"/>
                <w:color w:val="000000" w:themeColor="text1"/>
              </w:rPr>
            </w:pP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96E40F" w14:textId="77777777" w:rsidR="00692EC1" w:rsidRPr="00E67B62" w:rsidRDefault="00692EC1" w:rsidP="00692EC1">
            <w:pPr>
              <w:spacing w:after="0" w:line="240" w:lineRule="auto"/>
              <w:jc w:val="center"/>
              <w:rPr>
                <w:rFonts w:ascii="Arial Narrow" w:eastAsia="Calibri" w:hAnsi="Arial Narrow" w:cs="Calibri"/>
                <w:color w:val="000000" w:themeColor="text1"/>
              </w:rPr>
            </w:pP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7C486" w14:textId="77777777" w:rsidR="00692EC1" w:rsidRPr="00E67B62" w:rsidRDefault="00692EC1" w:rsidP="00692EC1">
            <w:pPr>
              <w:spacing w:after="0" w:line="240" w:lineRule="auto"/>
              <w:jc w:val="center"/>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FA3FD2"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3B50A7"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815F56" w14:textId="77777777" w:rsidR="00692EC1" w:rsidRPr="00E67B62" w:rsidRDefault="00692EC1" w:rsidP="00692EC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r>
      <w:tr w:rsidR="00692EC1" w:rsidRPr="00E67B62" w14:paraId="2FE994E0" w14:textId="77777777" w:rsidTr="00130F45">
        <w:trPr>
          <w:trHeight w:val="1"/>
        </w:trPr>
        <w:tc>
          <w:tcPr>
            <w:tcW w:w="601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D6F631" w14:textId="7E576430"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w:t>
            </w:r>
            <w:r w:rsidR="00130F45">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година: 7</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AFB722"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22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11343F" w14:textId="77777777" w:rsidR="00692EC1" w:rsidRPr="00E67B62" w:rsidRDefault="00692EC1" w:rsidP="00692EC1">
            <w:pPr>
              <w:spacing w:after="0" w:line="240" w:lineRule="auto"/>
              <w:rPr>
                <w:rFonts w:ascii="Arial Narrow" w:eastAsia="Calibri" w:hAnsi="Arial Narrow" w:cs="Calibri"/>
                <w:color w:val="000000" w:themeColor="text1"/>
              </w:rPr>
            </w:pP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0E24C4" w14:textId="77777777" w:rsidR="00692EC1" w:rsidRPr="00E67B62" w:rsidRDefault="00692EC1" w:rsidP="00692EC1">
            <w:pPr>
              <w:spacing w:after="0" w:line="240" w:lineRule="auto"/>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A52F72"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16"/>
              </w:rPr>
              <w:t>1.000.000,00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1A03C0" w14:textId="77777777" w:rsidR="00692EC1" w:rsidRPr="00E67B62" w:rsidRDefault="00692EC1" w:rsidP="00692EC1">
            <w:pPr>
              <w:spacing w:after="0" w:line="240" w:lineRule="auto"/>
              <w:rPr>
                <w:rFonts w:ascii="Arial Narrow" w:eastAsia="Calibri" w:hAnsi="Arial Narrow" w:cs="Calibri"/>
                <w:color w:val="000000" w:themeColor="text1"/>
              </w:rPr>
            </w:pP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0EC6B2" w14:textId="77777777" w:rsidR="00692EC1" w:rsidRPr="00E67B62" w:rsidRDefault="00692EC1" w:rsidP="00692EC1">
            <w:pPr>
              <w:spacing w:after="0" w:line="240" w:lineRule="auto"/>
              <w:rPr>
                <w:rFonts w:ascii="Arial Narrow" w:eastAsia="Calibri" w:hAnsi="Arial Narrow" w:cs="Calibri"/>
                <w:color w:val="000000" w:themeColor="text1"/>
              </w:rPr>
            </w:pPr>
          </w:p>
        </w:tc>
      </w:tr>
      <w:tr w:rsidR="00692EC1" w:rsidRPr="00E67B62" w14:paraId="11D65724" w14:textId="77777777" w:rsidTr="00130F45">
        <w:trPr>
          <w:trHeight w:val="1"/>
        </w:trPr>
        <w:tc>
          <w:tcPr>
            <w:tcW w:w="601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0112BE" w14:textId="46F69FA5"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II</w:t>
            </w:r>
            <w:r w:rsidR="00130F45">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година: 7</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38D3CC" w14:textId="77777777" w:rsidR="00692EC1" w:rsidRPr="00E67B62" w:rsidRDefault="00692EC1" w:rsidP="00692EC1">
            <w:pPr>
              <w:spacing w:after="0" w:line="240" w:lineRule="auto"/>
              <w:rPr>
                <w:rFonts w:ascii="Arial Narrow" w:eastAsia="Calibri" w:hAnsi="Arial Narrow" w:cs="Calibri"/>
                <w:color w:val="000000" w:themeColor="text1"/>
              </w:rPr>
            </w:pP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220B9B"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22</w:t>
            </w:r>
          </w:p>
        </w:tc>
        <w:tc>
          <w:tcPr>
            <w:tcW w:w="3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4129F" w14:textId="77777777" w:rsidR="00692EC1" w:rsidRPr="00E67B62" w:rsidRDefault="00692EC1" w:rsidP="00692EC1">
            <w:pPr>
              <w:spacing w:after="0" w:line="240" w:lineRule="auto"/>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EB4B62" w14:textId="77777777" w:rsidR="00692EC1" w:rsidRPr="00E67B62" w:rsidRDefault="00692EC1" w:rsidP="00692EC1">
            <w:pPr>
              <w:spacing w:after="0" w:line="240" w:lineRule="auto"/>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B7BE79"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16"/>
              </w:rPr>
              <w:t>1.000.000,00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1319EC" w14:textId="77777777" w:rsidR="00692EC1" w:rsidRPr="00E67B62" w:rsidRDefault="00692EC1" w:rsidP="00692EC1">
            <w:pPr>
              <w:spacing w:after="0" w:line="240" w:lineRule="auto"/>
              <w:rPr>
                <w:rFonts w:ascii="Arial Narrow" w:eastAsia="Calibri" w:hAnsi="Arial Narrow" w:cs="Calibri"/>
                <w:color w:val="000000" w:themeColor="text1"/>
              </w:rPr>
            </w:pPr>
          </w:p>
        </w:tc>
      </w:tr>
      <w:tr w:rsidR="00692EC1" w:rsidRPr="00E67B62" w14:paraId="4DB294C1" w14:textId="77777777" w:rsidTr="00130F45">
        <w:trPr>
          <w:trHeight w:val="1"/>
        </w:trPr>
        <w:tc>
          <w:tcPr>
            <w:tcW w:w="601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6D9C2D6" w14:textId="09BA3101"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III</w:t>
            </w:r>
            <w:r w:rsidR="00130F45">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година: 7</w:t>
            </w:r>
          </w:p>
        </w:tc>
        <w:tc>
          <w:tcPr>
            <w:tcW w:w="36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B1485E0" w14:textId="77777777" w:rsidR="00692EC1" w:rsidRPr="00E67B62" w:rsidRDefault="00692EC1" w:rsidP="00692EC1">
            <w:pPr>
              <w:spacing w:after="0" w:line="240" w:lineRule="auto"/>
              <w:rPr>
                <w:rFonts w:ascii="Arial Narrow" w:eastAsia="Calibri" w:hAnsi="Arial Narrow" w:cs="Calibri"/>
                <w:color w:val="000000" w:themeColor="text1"/>
              </w:rPr>
            </w:pPr>
          </w:p>
        </w:tc>
        <w:tc>
          <w:tcPr>
            <w:tcW w:w="36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D60BF0F" w14:textId="77777777" w:rsidR="00692EC1" w:rsidRPr="00E67B62" w:rsidRDefault="00692EC1" w:rsidP="00692EC1">
            <w:pPr>
              <w:spacing w:after="0" w:line="240" w:lineRule="auto"/>
              <w:rPr>
                <w:rFonts w:ascii="Arial Narrow" w:eastAsia="Calibri" w:hAnsi="Arial Narrow" w:cs="Calibri"/>
                <w:color w:val="000000" w:themeColor="text1"/>
              </w:rPr>
            </w:pPr>
          </w:p>
        </w:tc>
        <w:tc>
          <w:tcPr>
            <w:tcW w:w="36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38E96BD"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22</w:t>
            </w: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039A6E8" w14:textId="77777777" w:rsidR="00692EC1" w:rsidRPr="00E67B62" w:rsidRDefault="00692EC1" w:rsidP="00692EC1">
            <w:pPr>
              <w:spacing w:after="0" w:line="240" w:lineRule="auto"/>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EC4C861" w14:textId="77777777" w:rsidR="00692EC1" w:rsidRPr="00E67B62" w:rsidRDefault="00692EC1" w:rsidP="00692EC1">
            <w:pPr>
              <w:spacing w:after="0" w:line="240" w:lineRule="auto"/>
              <w:rPr>
                <w:rFonts w:ascii="Arial Narrow" w:eastAsia="Calibri" w:hAnsi="Arial Narrow" w:cs="Calibri"/>
                <w:color w:val="000000" w:themeColor="text1"/>
              </w:rPr>
            </w:pPr>
          </w:p>
        </w:tc>
        <w:tc>
          <w:tcPr>
            <w:tcW w:w="551"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E4810A0" w14:textId="77777777" w:rsidR="00692EC1" w:rsidRPr="00E67B62" w:rsidRDefault="00692EC1" w:rsidP="00692EC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16"/>
              </w:rPr>
              <w:t>1.000.000,00</w:t>
            </w:r>
          </w:p>
        </w:tc>
      </w:tr>
      <w:tr w:rsidR="00130F45" w:rsidRPr="00E67B62" w14:paraId="2491E92D" w14:textId="77777777" w:rsidTr="00130F45">
        <w:trPr>
          <w:trHeight w:val="1"/>
        </w:trPr>
        <w:tc>
          <w:tcPr>
            <w:tcW w:w="601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70186A8" w14:textId="79AB912D" w:rsidR="00130F45" w:rsidRPr="00E67B62" w:rsidRDefault="00130F45" w:rsidP="00692EC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за потпрограма 2:</w:t>
            </w:r>
            <w:r>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7</w:t>
            </w:r>
          </w:p>
        </w:tc>
        <w:tc>
          <w:tcPr>
            <w:tcW w:w="36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097AD00" w14:textId="77777777" w:rsidR="00130F45" w:rsidRPr="00E67B62" w:rsidRDefault="00130F45"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22</w:t>
            </w:r>
          </w:p>
        </w:tc>
        <w:tc>
          <w:tcPr>
            <w:tcW w:w="36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5D4CE44" w14:textId="77777777" w:rsidR="00130F45" w:rsidRPr="00E67B62" w:rsidRDefault="00130F45"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22</w:t>
            </w:r>
          </w:p>
        </w:tc>
        <w:tc>
          <w:tcPr>
            <w:tcW w:w="360" w:type="dxa"/>
            <w:tcBorders>
              <w:top w:val="single" w:sz="12" w:space="0" w:color="000000"/>
              <w:left w:val="single" w:sz="4" w:space="0" w:color="000000"/>
              <w:bottom w:val="single" w:sz="12" w:space="0" w:color="000000"/>
              <w:right w:val="single" w:sz="12" w:space="0" w:color="000000"/>
            </w:tcBorders>
            <w:shd w:val="clear" w:color="000000" w:fill="FFFFFF"/>
            <w:tcMar>
              <w:left w:w="108" w:type="dxa"/>
              <w:right w:w="108" w:type="dxa"/>
            </w:tcMar>
          </w:tcPr>
          <w:p w14:paraId="4FF9C485" w14:textId="77777777" w:rsidR="00130F45" w:rsidRPr="00E67B62" w:rsidRDefault="00130F45" w:rsidP="00692EC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22</w:t>
            </w:r>
          </w:p>
        </w:tc>
        <w:tc>
          <w:tcPr>
            <w:tcW w:w="1811"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628F0A7B" w14:textId="78F92981" w:rsidR="00130F45" w:rsidRPr="00E67B62" w:rsidRDefault="00130F45" w:rsidP="00130F45">
            <w:pPr>
              <w:spacing w:after="0" w:line="240" w:lineRule="auto"/>
              <w:jc w:val="center"/>
              <w:rPr>
                <w:rFonts w:ascii="Arial Narrow" w:eastAsia="Calibri" w:hAnsi="Arial Narrow" w:cs="Calibri"/>
                <w:color w:val="000000" w:themeColor="text1"/>
              </w:rPr>
            </w:pPr>
            <w:r w:rsidRPr="00E67B62">
              <w:rPr>
                <w:rFonts w:ascii="Arial Narrow" w:eastAsia="Arial Narrow" w:hAnsi="Arial Narrow" w:cs="Arial Narrow"/>
                <w:b/>
                <w:color w:val="000000" w:themeColor="text1"/>
                <w:sz w:val="16"/>
              </w:rPr>
              <w:t>3.000.0000</w:t>
            </w:r>
          </w:p>
        </w:tc>
      </w:tr>
    </w:tbl>
    <w:p w14:paraId="2C4B49DA" w14:textId="77777777" w:rsidR="008754B4" w:rsidRPr="00E67B62" w:rsidRDefault="008754B4">
      <w:pPr>
        <w:spacing w:after="0" w:line="240" w:lineRule="auto"/>
        <w:rPr>
          <w:rFonts w:ascii="Arial Narrow" w:eastAsia="Arial Narrow" w:hAnsi="Arial Narrow" w:cs="Arial Narrow"/>
          <w:b/>
          <w:sz w:val="20"/>
        </w:rPr>
      </w:pPr>
    </w:p>
    <w:p w14:paraId="5F5D095C" w14:textId="77777777" w:rsidR="008754B4" w:rsidRPr="00E67B62" w:rsidRDefault="00A72141">
      <w:pPr>
        <w:spacing w:after="0" w:line="240" w:lineRule="auto"/>
        <w:rPr>
          <w:rFonts w:ascii="Arial Narrow" w:eastAsia="Arial Narrow" w:hAnsi="Arial Narrow" w:cs="Arial Narrow"/>
          <w:b/>
          <w:color w:val="2E74B5" w:themeColor="accent1" w:themeShade="BF"/>
          <w:sz w:val="20"/>
        </w:rPr>
      </w:pPr>
      <w:r w:rsidRPr="00E67B62">
        <w:rPr>
          <w:rFonts w:ascii="Arial Narrow" w:eastAsia="Arial Narrow" w:hAnsi="Arial Narrow" w:cs="Arial Narrow"/>
          <w:b/>
          <w:color w:val="2E74B5" w:themeColor="accent1" w:themeShade="BF"/>
          <w:sz w:val="28"/>
        </w:rPr>
        <w:t>ПРОГРАМА 1.12.4 ИНФОРМАТИЧКИ СИСТЕМИ И ПЛАТФОРМИ ЗА ПОДДРШКА НА ПРОЦЕСОТ НА ПРИСТАПУВАЊЕ</w:t>
      </w:r>
    </w:p>
    <w:p w14:paraId="0F3CEE1C" w14:textId="77777777" w:rsidR="008754B4" w:rsidRPr="00E67B62" w:rsidRDefault="008754B4">
      <w:pPr>
        <w:spacing w:after="0" w:line="240" w:lineRule="auto"/>
        <w:rPr>
          <w:rFonts w:ascii="Arial Narrow" w:eastAsia="Arial Narrow" w:hAnsi="Arial Narrow" w:cs="Arial Narrow"/>
          <w:b/>
          <w:color w:val="000000" w:themeColor="text1"/>
          <w:sz w:val="20"/>
        </w:rPr>
      </w:pPr>
    </w:p>
    <w:p w14:paraId="2F8759ED" w14:textId="77777777" w:rsidR="008754B4" w:rsidRPr="00E67B62" w:rsidRDefault="00A72141">
      <w:pPr>
        <w:spacing w:after="0" w:line="240" w:lineRule="auto"/>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План за спроведување Програма 1.12.4 ИНФОРМАТИЧКИ СИСТЕМИ И ПЛАТФОРМИ ЗА ПОДДРШКА НА ПРОЦЕСОТ НА ПРИСТАПУВАЊЕ</w:t>
      </w:r>
    </w:p>
    <w:tbl>
      <w:tblPr>
        <w:tblW w:w="0" w:type="auto"/>
        <w:tblInd w:w="98" w:type="dxa"/>
        <w:tblCellMar>
          <w:left w:w="10" w:type="dxa"/>
          <w:right w:w="10" w:type="dxa"/>
        </w:tblCellMar>
        <w:tblLook w:val="04A0" w:firstRow="1" w:lastRow="0" w:firstColumn="1" w:lastColumn="0" w:noHBand="0" w:noVBand="1"/>
      </w:tblPr>
      <w:tblGrid>
        <w:gridCol w:w="4457"/>
        <w:gridCol w:w="4461"/>
      </w:tblGrid>
      <w:tr w:rsidR="00422809" w:rsidRPr="00E67B62" w14:paraId="4C4B8CB9" w14:textId="77777777">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91A3F3" w14:textId="77777777" w:rsidR="008754B4" w:rsidRPr="00E67B62" w:rsidRDefault="00872E8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А: Оправданост и дизајн на Програмата 1.12.4 ИНФОРМАТИЧКИ СИСТЕМИ И ПЛАТФОРМИ ЗА ПОДДРШКА НА ПРОЦЕСОТ НА ПРИСТАПУВАЊЕ</w:t>
            </w:r>
          </w:p>
        </w:tc>
      </w:tr>
      <w:tr w:rsidR="00422809" w:rsidRPr="00E67B62" w14:paraId="057EF022" w14:textId="77777777">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9CA5B" w14:textId="77777777" w:rsidR="00072EA2" w:rsidRDefault="00872E81" w:rsidP="00072EA2">
            <w:pPr>
              <w:spacing w:after="0" w:line="240" w:lineRule="auto"/>
              <w:jc w:val="both"/>
              <w:rPr>
                <w:rFonts w:ascii="Arial Narrow" w:eastAsia="Arial Narrow" w:hAnsi="Arial Narrow" w:cs="Arial Narrow"/>
                <w:color w:val="000000" w:themeColor="text1"/>
                <w:sz w:val="20"/>
              </w:rPr>
            </w:pPr>
            <w:r w:rsidRPr="00E67B62">
              <w:rPr>
                <w:rFonts w:ascii="Arial Narrow" w:eastAsia="Arial Narrow" w:hAnsi="Arial Narrow" w:cs="Arial Narrow"/>
                <w:b/>
                <w:color w:val="000000" w:themeColor="text1"/>
                <w:sz w:val="20"/>
              </w:rPr>
              <w:t>Образложение:</w:t>
            </w:r>
            <w:r w:rsidRPr="00E67B62">
              <w:rPr>
                <w:rFonts w:ascii="Arial Narrow" w:eastAsia="Arial Narrow" w:hAnsi="Arial Narrow" w:cs="Arial Narrow"/>
                <w:color w:val="000000" w:themeColor="text1"/>
                <w:sz w:val="20"/>
              </w:rPr>
              <w:t xml:space="preserve"> Програмата </w:t>
            </w:r>
            <w:r w:rsidRPr="00E67B62">
              <w:rPr>
                <w:rFonts w:ascii="Arial Narrow" w:eastAsia="Arial Narrow" w:hAnsi="Arial Narrow" w:cs="Arial Narrow"/>
                <w:b/>
                <w:color w:val="000000" w:themeColor="text1"/>
                <w:sz w:val="20"/>
              </w:rPr>
              <w:t>1.12.4 ИНФОРМАТИЧКИ СИСТЕМИ И ПЛАТФОРМИ ЗА ПОДДРШКА НА ПРОЦЕСОТ НА ПРИСТАПУВАЊЕ</w:t>
            </w:r>
            <w:r w:rsidRPr="00E67B62">
              <w:rPr>
                <w:rFonts w:ascii="Arial Narrow" w:eastAsia="Arial Narrow" w:hAnsi="Arial Narrow" w:cs="Arial Narrow"/>
                <w:color w:val="000000" w:themeColor="text1"/>
                <w:sz w:val="20"/>
              </w:rPr>
              <w:t xml:space="preserve"> произлегува од:</w:t>
            </w:r>
          </w:p>
          <w:p w14:paraId="112A869F" w14:textId="098B27CD" w:rsidR="008754B4" w:rsidRPr="00E67B62" w:rsidRDefault="00872E81" w:rsidP="00072EA2">
            <w:pPr>
              <w:spacing w:after="0" w:line="240" w:lineRule="auto"/>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Стратешкиот приоритет на Владата содржан во Одлуката за стратешки приоритети за</w:t>
            </w:r>
            <w:r w:rsidR="00072EA2">
              <w:rPr>
                <w:rFonts w:ascii="Arial Narrow" w:eastAsia="Arial Narrow" w:hAnsi="Arial Narrow" w:cs="Arial Narrow"/>
                <w:color w:val="000000" w:themeColor="text1"/>
                <w:sz w:val="20"/>
                <w:lang w:val="en-US"/>
              </w:rPr>
              <w:t xml:space="preserve"> </w:t>
            </w:r>
            <w:r w:rsidRPr="00E67B62">
              <w:rPr>
                <w:rFonts w:ascii="Arial Narrow" w:eastAsia="Arial Narrow" w:hAnsi="Arial Narrow" w:cs="Arial Narrow"/>
                <w:color w:val="000000" w:themeColor="text1"/>
                <w:sz w:val="20"/>
              </w:rPr>
              <w:t>202</w:t>
            </w:r>
            <w:r w:rsidR="00F25608" w:rsidRPr="00E67B62">
              <w:rPr>
                <w:rFonts w:ascii="Arial Narrow" w:eastAsia="Arial Narrow" w:hAnsi="Arial Narrow" w:cs="Arial Narrow"/>
                <w:color w:val="000000" w:themeColor="text1"/>
                <w:sz w:val="20"/>
              </w:rPr>
              <w:t>3</w:t>
            </w:r>
            <w:r w:rsidRPr="00E67B62">
              <w:rPr>
                <w:rFonts w:ascii="Arial Narrow" w:eastAsia="Arial Narrow" w:hAnsi="Arial Narrow" w:cs="Arial Narrow"/>
                <w:color w:val="000000" w:themeColor="text1"/>
                <w:sz w:val="20"/>
              </w:rPr>
              <w:t xml:space="preserve"> година: </w:t>
            </w:r>
            <w:r w:rsidRPr="00E67B62">
              <w:rPr>
                <w:rFonts w:ascii="Arial Narrow" w:eastAsia="Arial Narrow" w:hAnsi="Arial Narrow" w:cs="Arial Narrow"/>
                <w:b/>
                <w:color w:val="000000" w:themeColor="text1"/>
                <w:sz w:val="20"/>
              </w:rPr>
              <w:t>Успешно водење на пристапните преговори со Европската Унија.</w:t>
            </w:r>
          </w:p>
          <w:p w14:paraId="277B3850" w14:textId="6873B3B1" w:rsidR="008754B4" w:rsidRPr="00E67B62" w:rsidRDefault="00872E81" w:rsidP="00072EA2">
            <w:pPr>
              <w:spacing w:after="0" w:line="240" w:lineRule="auto"/>
              <w:jc w:val="both"/>
              <w:rPr>
                <w:rFonts w:ascii="Arial Narrow" w:eastAsia="Arial Narrow" w:hAnsi="Arial Narrow" w:cs="Arial Narrow"/>
                <w:color w:val="000000" w:themeColor="text1"/>
                <w:sz w:val="20"/>
                <w:lang w:val="ru-RU"/>
              </w:rPr>
            </w:pPr>
            <w:r w:rsidRPr="00E67B62">
              <w:rPr>
                <w:rFonts w:ascii="Arial Narrow" w:eastAsia="Arial Narrow" w:hAnsi="Arial Narrow" w:cs="Arial Narrow"/>
                <w:color w:val="000000" w:themeColor="text1"/>
                <w:sz w:val="20"/>
              </w:rPr>
              <w:t>Програмата ,,Информатички системи и платформи за поддршка на процесот на пристапување” произлегува од Приоритетните цели на Владата во 202</w:t>
            </w:r>
            <w:r w:rsidR="00F25608" w:rsidRPr="00E67B62">
              <w:rPr>
                <w:rFonts w:ascii="Arial Narrow" w:eastAsia="Arial Narrow" w:hAnsi="Arial Narrow" w:cs="Arial Narrow"/>
                <w:color w:val="000000" w:themeColor="text1"/>
                <w:sz w:val="20"/>
              </w:rPr>
              <w:t>3</w:t>
            </w:r>
            <w:r w:rsidRPr="00E67B62">
              <w:rPr>
                <w:rFonts w:ascii="Arial Narrow" w:eastAsia="Arial Narrow" w:hAnsi="Arial Narrow" w:cs="Arial Narrow"/>
                <w:color w:val="000000" w:themeColor="text1"/>
                <w:sz w:val="20"/>
              </w:rPr>
              <w:t xml:space="preserve"> година:</w:t>
            </w:r>
          </w:p>
          <w:p w14:paraId="3D2C1188" w14:textId="3F78535B" w:rsidR="00DD263C" w:rsidRPr="00E67B62" w:rsidRDefault="00872E81" w:rsidP="00617CB5">
            <w:pPr>
              <w:pStyle w:val="ListParagraph"/>
              <w:numPr>
                <w:ilvl w:val="0"/>
                <w:numId w:val="92"/>
              </w:numPr>
              <w:spacing w:after="0" w:line="240" w:lineRule="auto"/>
              <w:jc w:val="both"/>
              <w:rPr>
                <w:rFonts w:ascii="Arial Narrow" w:hAnsi="Arial Narrow" w:cs="Segoe UI"/>
                <w:color w:val="212121"/>
                <w:sz w:val="20"/>
                <w:szCs w:val="20"/>
                <w:shd w:val="clear" w:color="auto" w:fill="FFFFFF"/>
                <w:lang w:val="ru-RU"/>
              </w:rPr>
            </w:pPr>
            <w:r w:rsidRPr="00E67B62">
              <w:rPr>
                <w:rFonts w:ascii="Arial Narrow" w:hAnsi="Arial Narrow" w:cs="Segoe UI"/>
                <w:color w:val="212121"/>
                <w:sz w:val="20"/>
                <w:szCs w:val="20"/>
                <w:shd w:val="clear" w:color="auto" w:fill="FFFFFF"/>
              </w:rPr>
              <w:t>квaлитетно управување и координација со структурите во процесот на пр</w:t>
            </w:r>
            <w:r w:rsidR="00072EA2">
              <w:rPr>
                <w:rFonts w:ascii="Arial Narrow" w:hAnsi="Arial Narrow" w:cs="Segoe UI"/>
                <w:color w:val="212121"/>
                <w:sz w:val="20"/>
                <w:szCs w:val="20"/>
                <w:shd w:val="clear" w:color="auto" w:fill="FFFFFF"/>
              </w:rPr>
              <w:t>истапување во Европската Унија</w:t>
            </w:r>
          </w:p>
          <w:p w14:paraId="5EA95849" w14:textId="772500AF" w:rsidR="00B06CBE" w:rsidRPr="00E67B62" w:rsidRDefault="00872E81" w:rsidP="00617CB5">
            <w:pPr>
              <w:pStyle w:val="ListParagraph"/>
              <w:numPr>
                <w:ilvl w:val="0"/>
                <w:numId w:val="92"/>
              </w:numPr>
              <w:spacing w:after="0" w:line="240" w:lineRule="auto"/>
              <w:jc w:val="both"/>
              <w:rPr>
                <w:rFonts w:ascii="Arial Narrow" w:eastAsia="Arial Narrow" w:hAnsi="Arial Narrow" w:cs="Arial Narrow"/>
                <w:b/>
                <w:color w:val="000000" w:themeColor="text1"/>
                <w:sz w:val="20"/>
                <w:lang w:val="ru-RU"/>
              </w:rPr>
            </w:pPr>
            <w:r w:rsidRPr="00E67B62">
              <w:rPr>
                <w:rFonts w:ascii="Arial Narrow" w:hAnsi="Arial Narrow" w:cs="Segoe UI"/>
                <w:color w:val="212121"/>
                <w:sz w:val="20"/>
                <w:szCs w:val="20"/>
                <w:shd w:val="clear" w:color="auto" w:fill="FFFFFF"/>
              </w:rPr>
              <w:t>Квалитетно управување со процесот на пристапни</w:t>
            </w:r>
            <w:r w:rsidR="00072EA2">
              <w:rPr>
                <w:rFonts w:ascii="Arial Narrow" w:hAnsi="Arial Narrow" w:cs="Segoe UI"/>
                <w:color w:val="212121"/>
                <w:sz w:val="20"/>
                <w:szCs w:val="20"/>
                <w:shd w:val="clear" w:color="auto" w:fill="FFFFFF"/>
              </w:rPr>
              <w:t xml:space="preserve"> преговори</w:t>
            </w:r>
          </w:p>
          <w:p w14:paraId="21ACC61B" w14:textId="27A57C5A" w:rsidR="0066367A" w:rsidRPr="00E67B62" w:rsidRDefault="00872E81" w:rsidP="00617CB5">
            <w:pPr>
              <w:pStyle w:val="ListParagraph"/>
              <w:numPr>
                <w:ilvl w:val="0"/>
                <w:numId w:val="92"/>
              </w:numPr>
              <w:spacing w:after="0" w:line="240" w:lineRule="auto"/>
              <w:jc w:val="both"/>
              <w:rPr>
                <w:rFonts w:ascii="Arial Narrow" w:eastAsia="Arial Narrow" w:hAnsi="Arial Narrow" w:cs="Arial Narrow"/>
                <w:b/>
                <w:color w:val="000000" w:themeColor="text1"/>
                <w:sz w:val="20"/>
                <w:lang w:val="ru-RU"/>
              </w:rPr>
            </w:pPr>
            <w:r w:rsidRPr="00E67B62">
              <w:rPr>
                <w:rFonts w:ascii="Arial Narrow" w:hAnsi="Arial Narrow" w:cs="Segoe UI"/>
                <w:color w:val="212121"/>
                <w:sz w:val="20"/>
                <w:szCs w:val="20"/>
                <w:shd w:val="clear" w:color="auto" w:fill="FFFFFF"/>
              </w:rPr>
              <w:t>Европски демократски вредности во процесот на п</w:t>
            </w:r>
            <w:r w:rsidR="00072EA2">
              <w:rPr>
                <w:rFonts w:ascii="Arial Narrow" w:hAnsi="Arial Narrow" w:cs="Segoe UI"/>
                <w:color w:val="212121"/>
                <w:sz w:val="20"/>
                <w:szCs w:val="20"/>
                <w:shd w:val="clear" w:color="auto" w:fill="FFFFFF"/>
              </w:rPr>
              <w:t>ристапување во европската Унија</w:t>
            </w:r>
          </w:p>
          <w:p w14:paraId="1D20919D" w14:textId="321E2358" w:rsidR="008754B4" w:rsidRPr="00072EA2" w:rsidRDefault="00872E81" w:rsidP="00072EA2">
            <w:pPr>
              <w:spacing w:after="0" w:line="240" w:lineRule="auto"/>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 xml:space="preserve">Спроведувањето на програмата во голема мера ќе придонесе во континуитетот, одржливоста и видливоста на процесот на </w:t>
            </w:r>
            <w:r w:rsidR="00252E7B" w:rsidRPr="00E67B62">
              <w:rPr>
                <w:rFonts w:ascii="Arial Narrow" w:eastAsia="Arial Narrow" w:hAnsi="Arial Narrow" w:cs="Arial Narrow"/>
                <w:color w:val="000000" w:themeColor="text1"/>
                <w:sz w:val="20"/>
              </w:rPr>
              <w:t xml:space="preserve">интеграција на </w:t>
            </w:r>
            <w:r w:rsidR="00FC23DE" w:rsidRPr="00E67B62">
              <w:rPr>
                <w:rFonts w:ascii="Arial Narrow" w:eastAsia="Arial Narrow" w:hAnsi="Arial Narrow" w:cs="Arial Narrow"/>
                <w:color w:val="000000" w:themeColor="text1"/>
                <w:sz w:val="20"/>
              </w:rPr>
              <w:t>МКД</w:t>
            </w:r>
            <w:r w:rsidR="00072EA2">
              <w:rPr>
                <w:rFonts w:ascii="Arial Narrow" w:eastAsia="Arial Narrow" w:hAnsi="Arial Narrow" w:cs="Arial Narrow"/>
                <w:color w:val="000000" w:themeColor="text1"/>
                <w:sz w:val="20"/>
              </w:rPr>
              <w:t>.</w:t>
            </w:r>
          </w:p>
        </w:tc>
      </w:tr>
      <w:tr w:rsidR="00422809" w:rsidRPr="00E67B62" w14:paraId="2AC29B28" w14:textId="77777777">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CEEF63" w14:textId="77777777" w:rsidR="008754B4" w:rsidRPr="00E67B62" w:rsidRDefault="00872E81" w:rsidP="00617CB5">
            <w:pPr>
              <w:numPr>
                <w:ilvl w:val="0"/>
                <w:numId w:val="78"/>
              </w:numPr>
              <w:spacing w:after="0" w:line="240" w:lineRule="auto"/>
              <w:ind w:left="720" w:hanging="360"/>
              <w:rPr>
                <w:rFonts w:ascii="Arial Narrow" w:hAnsi="Arial Narrow"/>
                <w:color w:val="000000" w:themeColor="text1"/>
              </w:rPr>
            </w:pPr>
            <w:r w:rsidRPr="00E67B62">
              <w:rPr>
                <w:rFonts w:ascii="Arial Narrow" w:eastAsia="Arial Narrow" w:hAnsi="Arial Narrow" w:cs="Arial Narrow"/>
                <w:color w:val="000000" w:themeColor="text1"/>
                <w:sz w:val="20"/>
              </w:rPr>
              <w:t>НПАА – Програмата е поврзана со сите 33 поглавја</w:t>
            </w:r>
          </w:p>
        </w:tc>
      </w:tr>
      <w:tr w:rsidR="00422809" w:rsidRPr="00E67B62" w14:paraId="17A4BF58" w14:textId="77777777">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5C515" w14:textId="245F56AE" w:rsidR="008754B4" w:rsidRPr="00E67B62" w:rsidRDefault="00872E81" w:rsidP="00617CB5">
            <w:pPr>
              <w:numPr>
                <w:ilvl w:val="0"/>
                <w:numId w:val="78"/>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Стратешките приоритети и цели на Секретаријатот за европски прашања:</w:t>
            </w:r>
          </w:p>
          <w:p w14:paraId="46B365CD" w14:textId="788D09D8" w:rsidR="008754B4" w:rsidRPr="00E67B62" w:rsidRDefault="00872E81" w:rsidP="007F10EF">
            <w:pPr>
              <w:spacing w:after="0" w:line="240" w:lineRule="auto"/>
              <w:ind w:left="72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Програмата е во функција на следниот стратешки приоритети на СЕП:</w:t>
            </w:r>
          </w:p>
          <w:p w14:paraId="41772090" w14:textId="3E69E41F" w:rsidR="008754B4" w:rsidRPr="00E67B62" w:rsidRDefault="00872E81" w:rsidP="00617CB5">
            <w:pPr>
              <w:numPr>
                <w:ilvl w:val="0"/>
                <w:numId w:val="79"/>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Натамошен развој на европските демократски вредности во процесот на пристапување.</w:t>
            </w:r>
          </w:p>
          <w:p w14:paraId="4A505404" w14:textId="7F613F64" w:rsidR="008754B4" w:rsidRPr="00E67B62" w:rsidRDefault="00872E81" w:rsidP="007F10EF">
            <w:pPr>
              <w:spacing w:after="0" w:line="240" w:lineRule="auto"/>
              <w:ind w:left="72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 xml:space="preserve">Воедно, Програмата е во функција на следните стратешки цели на СЕП: </w:t>
            </w:r>
          </w:p>
          <w:p w14:paraId="06B3ED8E" w14:textId="77777777" w:rsidR="008754B4" w:rsidRPr="00E67B62" w:rsidRDefault="00872E81" w:rsidP="00617CB5">
            <w:pPr>
              <w:numPr>
                <w:ilvl w:val="0"/>
                <w:numId w:val="80"/>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Навремено и континуирано информирање на јавноста и зголемување на јавната свест и поддршка за процесот на европска интеграција;</w:t>
            </w:r>
          </w:p>
          <w:p w14:paraId="3FAD1ABB" w14:textId="585570E3" w:rsidR="008754B4" w:rsidRPr="00E67B62" w:rsidRDefault="00D81033" w:rsidP="00617CB5">
            <w:pPr>
              <w:numPr>
                <w:ilvl w:val="0"/>
                <w:numId w:val="80"/>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Зајакнување на соработката со граѓанскиот сектор, академската заедница и останатите дефинирани целни групи на Секретаријатот</w:t>
            </w:r>
            <w:r w:rsidR="00872E81" w:rsidRPr="00E67B62">
              <w:rPr>
                <w:rFonts w:ascii="Arial Narrow" w:eastAsia="Arial Narrow" w:hAnsi="Arial Narrow" w:cs="Arial Narrow"/>
                <w:color w:val="000000" w:themeColor="text1"/>
                <w:sz w:val="20"/>
              </w:rPr>
              <w:t>;</w:t>
            </w:r>
          </w:p>
          <w:p w14:paraId="6EE74FF9" w14:textId="77777777" w:rsidR="008754B4" w:rsidRPr="00E67B62" w:rsidRDefault="00872E81" w:rsidP="00617CB5">
            <w:pPr>
              <w:numPr>
                <w:ilvl w:val="0"/>
                <w:numId w:val="80"/>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Развој на ЕУ портал за следење на преговорите и е-демократија;</w:t>
            </w:r>
          </w:p>
          <w:p w14:paraId="3AF3EDB5" w14:textId="77777777" w:rsidR="008754B4" w:rsidRPr="00E67B62" w:rsidRDefault="00872E81" w:rsidP="00617CB5">
            <w:pPr>
              <w:numPr>
                <w:ilvl w:val="0"/>
                <w:numId w:val="80"/>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Зајакнување на мрежата на ИПА комуникациски координатори;</w:t>
            </w:r>
          </w:p>
          <w:p w14:paraId="3AF3021C" w14:textId="77777777" w:rsidR="008754B4" w:rsidRPr="00E67B62" w:rsidRDefault="00872E81" w:rsidP="00617CB5">
            <w:pPr>
              <w:numPr>
                <w:ilvl w:val="0"/>
                <w:numId w:val="80"/>
              </w:numPr>
              <w:tabs>
                <w:tab w:val="left" w:pos="720"/>
              </w:tabs>
              <w:spacing w:after="0" w:line="240" w:lineRule="auto"/>
              <w:ind w:left="720" w:hanging="363"/>
              <w:jc w:val="both"/>
              <w:rPr>
                <w:rFonts w:ascii="Arial Narrow" w:hAnsi="Arial Narrow"/>
                <w:color w:val="000000" w:themeColor="text1"/>
              </w:rPr>
            </w:pPr>
            <w:r w:rsidRPr="00E67B62">
              <w:rPr>
                <w:rFonts w:ascii="Arial Narrow" w:eastAsia="Arial Narrow" w:hAnsi="Arial Narrow" w:cs="Arial Narrow"/>
                <w:color w:val="000000" w:themeColor="text1"/>
                <w:sz w:val="20"/>
              </w:rPr>
              <w:t>Интензивирање на регионална соработка и добрососедски односи.</w:t>
            </w:r>
          </w:p>
        </w:tc>
      </w:tr>
      <w:tr w:rsidR="00422809" w:rsidRPr="00E67B62" w14:paraId="01266BF7" w14:textId="77777777">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4D5E46" w14:textId="77777777" w:rsidR="008754B4" w:rsidRPr="00E67B62" w:rsidRDefault="00872E81">
            <w:pPr>
              <w:spacing w:after="0" w:line="240" w:lineRule="auto"/>
              <w:jc w:val="both"/>
              <w:rPr>
                <w:rFonts w:ascii="Arial Narrow" w:hAnsi="Arial Narrow"/>
                <w:color w:val="000000" w:themeColor="text1"/>
              </w:rPr>
            </w:pPr>
            <w:r w:rsidRPr="00E67B62">
              <w:rPr>
                <w:rFonts w:ascii="Arial Narrow" w:eastAsia="Arial Narrow" w:hAnsi="Arial Narrow" w:cs="Arial Narrow"/>
                <w:b/>
                <w:color w:val="000000" w:themeColor="text1"/>
                <w:sz w:val="20"/>
              </w:rPr>
              <w:t>Цел на Програмата 1.12.4 ИНФОРМАТИЧКИ СИСТЕМИ И ПЛАТФОРМИ ЗА ПОДДРШКА НА ПРОЦЕСОТ НА ПРИСТАПУВАЊЕ:Информатичка поддршка во Секретаријатот за европски прашања, како и зголемување на ефикасноста и транспарентноста на процесот на пристапување во ЕУ</w:t>
            </w:r>
          </w:p>
        </w:tc>
      </w:tr>
      <w:tr w:rsidR="00422809" w:rsidRPr="00E67B62" w14:paraId="730CFE24" w14:textId="77777777">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088F9D" w14:textId="77777777" w:rsidR="008754B4" w:rsidRPr="00E67B62" w:rsidRDefault="00872E81">
            <w:pPr>
              <w:spacing w:after="0" w:line="240" w:lineRule="auto"/>
              <w:jc w:val="both"/>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Показатели за успех на Програмата 1.12.4 ИНФОРМАТИЧКИ СИСТЕМИ И ПЛАТФОРМИ ЗА ПОДДРШКА НА ПРОЦЕСОТ НА ПРИСТАПУВАЊЕ:</w:t>
            </w:r>
          </w:p>
          <w:p w14:paraId="757A4C4E" w14:textId="77777777" w:rsidR="008754B4" w:rsidRPr="00E67B62" w:rsidRDefault="00872E81" w:rsidP="00617CB5">
            <w:pPr>
              <w:numPr>
                <w:ilvl w:val="0"/>
                <w:numId w:val="81"/>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Обезбедување на функционалност на компјутерите, мрежата и серверите</w:t>
            </w:r>
          </w:p>
          <w:p w14:paraId="6FCE4292" w14:textId="43434B3B" w:rsidR="008754B4" w:rsidRPr="00E67B62" w:rsidRDefault="00872E81" w:rsidP="00617CB5">
            <w:pPr>
              <w:numPr>
                <w:ilvl w:val="0"/>
                <w:numId w:val="81"/>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Овозможување</w:t>
            </w:r>
            <w:r w:rsidR="00C85B77" w:rsidRPr="00E67B62">
              <w:rPr>
                <w:rFonts w:ascii="Arial Narrow" w:eastAsia="Arial Narrow" w:hAnsi="Arial Narrow" w:cs="Arial Narrow"/>
                <w:color w:val="000000" w:themeColor="text1"/>
                <w:sz w:val="20"/>
              </w:rPr>
              <w:t xml:space="preserve"> </w:t>
            </w:r>
            <w:r w:rsidRPr="00E67B62">
              <w:rPr>
                <w:rFonts w:ascii="Arial Narrow" w:eastAsia="Arial Narrow" w:hAnsi="Arial Narrow" w:cs="Arial Narrow"/>
                <w:color w:val="000000" w:themeColor="text1"/>
                <w:sz w:val="20"/>
              </w:rPr>
              <w:t>на</w:t>
            </w:r>
            <w:r w:rsidR="00C85B77" w:rsidRPr="00E67B62">
              <w:rPr>
                <w:rFonts w:ascii="Arial Narrow" w:eastAsia="Arial Narrow" w:hAnsi="Arial Narrow" w:cs="Arial Narrow"/>
                <w:color w:val="000000" w:themeColor="text1"/>
                <w:sz w:val="20"/>
              </w:rPr>
              <w:t xml:space="preserve"> </w:t>
            </w:r>
            <w:r w:rsidRPr="00E67B62">
              <w:rPr>
                <w:rFonts w:ascii="Arial Narrow" w:eastAsia="Arial Narrow" w:hAnsi="Arial Narrow" w:cs="Arial Narrow"/>
                <w:color w:val="000000" w:themeColor="text1"/>
                <w:sz w:val="20"/>
              </w:rPr>
              <w:t>континуирана</w:t>
            </w:r>
            <w:r w:rsidR="00C85B77" w:rsidRPr="00E67B62">
              <w:rPr>
                <w:rFonts w:ascii="Arial Narrow" w:eastAsia="Arial Narrow" w:hAnsi="Arial Narrow" w:cs="Arial Narrow"/>
                <w:color w:val="000000" w:themeColor="text1"/>
                <w:sz w:val="20"/>
              </w:rPr>
              <w:t xml:space="preserve"> </w:t>
            </w:r>
            <w:r w:rsidRPr="00E67B62">
              <w:rPr>
                <w:rFonts w:ascii="Arial Narrow" w:eastAsia="Arial Narrow" w:hAnsi="Arial Narrow" w:cs="Arial Narrow"/>
                <w:color w:val="000000" w:themeColor="text1"/>
                <w:sz w:val="20"/>
              </w:rPr>
              <w:t>комуникација</w:t>
            </w:r>
          </w:p>
          <w:p w14:paraId="56DCCD27" w14:textId="77777777" w:rsidR="008754B4" w:rsidRPr="00E67B62" w:rsidRDefault="00872E81" w:rsidP="00617CB5">
            <w:pPr>
              <w:numPr>
                <w:ilvl w:val="0"/>
                <w:numId w:val="81"/>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Одржливост на системот, да работи со максимум перформанси и ефикасност</w:t>
            </w:r>
          </w:p>
          <w:p w14:paraId="6FB74395" w14:textId="77777777" w:rsidR="008754B4" w:rsidRPr="00E67B62" w:rsidRDefault="00872E81" w:rsidP="00617CB5">
            <w:pPr>
              <w:numPr>
                <w:ilvl w:val="0"/>
                <w:numId w:val="81"/>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Поголем капацитет и моќ на централниот компјутерски систем</w:t>
            </w:r>
          </w:p>
          <w:p w14:paraId="64A892FA" w14:textId="77777777" w:rsidR="008754B4" w:rsidRPr="00E67B62" w:rsidRDefault="00872E81" w:rsidP="00617CB5">
            <w:pPr>
              <w:numPr>
                <w:ilvl w:val="0"/>
                <w:numId w:val="81"/>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Обезбедување софтвери кои би ја подобриле ефикасноста во работењето на вработените во Секретаријатот за европски прашања</w:t>
            </w:r>
          </w:p>
          <w:p w14:paraId="321B77BC" w14:textId="77777777" w:rsidR="008754B4" w:rsidRPr="00E67B62" w:rsidRDefault="00872E81" w:rsidP="00617CB5">
            <w:pPr>
              <w:numPr>
                <w:ilvl w:val="0"/>
                <w:numId w:val="81"/>
              </w:numPr>
              <w:tabs>
                <w:tab w:val="left" w:pos="720"/>
              </w:tabs>
              <w:spacing w:after="0" w:line="240" w:lineRule="auto"/>
              <w:ind w:left="720" w:hanging="363"/>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lastRenderedPageBreak/>
              <w:t>Овозможување на директен пристап на јавноста во работењето на Секретаријатот за европски прашања</w:t>
            </w:r>
          </w:p>
          <w:p w14:paraId="62CD24E3" w14:textId="77777777" w:rsidR="008754B4" w:rsidRPr="00E67B62" w:rsidRDefault="00872E81" w:rsidP="00617CB5">
            <w:pPr>
              <w:numPr>
                <w:ilvl w:val="0"/>
                <w:numId w:val="81"/>
              </w:numPr>
              <w:tabs>
                <w:tab w:val="left" w:pos="720"/>
              </w:tabs>
              <w:spacing w:after="0" w:line="240" w:lineRule="auto"/>
              <w:ind w:left="720" w:hanging="363"/>
              <w:jc w:val="both"/>
              <w:rPr>
                <w:rFonts w:ascii="Arial Narrow" w:hAnsi="Arial Narrow"/>
                <w:color w:val="000000" w:themeColor="text1"/>
              </w:rPr>
            </w:pPr>
            <w:r w:rsidRPr="00E67B62">
              <w:rPr>
                <w:rFonts w:ascii="Arial Narrow" w:eastAsia="Arial Narrow" w:hAnsi="Arial Narrow" w:cs="Arial Narrow"/>
                <w:color w:val="000000" w:themeColor="text1"/>
                <w:sz w:val="20"/>
              </w:rPr>
              <w:t xml:space="preserve"> Подигање на нивото на знаење за искористување на благодетите на информациониот систем</w:t>
            </w:r>
          </w:p>
        </w:tc>
      </w:tr>
      <w:tr w:rsidR="00422809" w:rsidRPr="00E67B62" w14:paraId="1789BCD8" w14:textId="77777777">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7E9793" w14:textId="2C4E5EA5" w:rsidR="008754B4" w:rsidRPr="00E67B62" w:rsidRDefault="00872E81" w:rsidP="0054051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20"/>
              </w:rPr>
              <w:lastRenderedPageBreak/>
              <w:t xml:space="preserve">Програмата е: (забележете го видот на Програмата)                                       Хоризонтална                                                </w:t>
            </w:r>
          </w:p>
        </w:tc>
      </w:tr>
      <w:tr w:rsidR="00422809" w:rsidRPr="00E67B62" w14:paraId="1B686EAE" w14:textId="77777777">
        <w:trPr>
          <w:trHeight w:val="1"/>
        </w:trPr>
        <w:tc>
          <w:tcPr>
            <w:tcW w:w="9252"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1E672A" w14:textId="77777777" w:rsidR="008754B4" w:rsidRPr="00E67B62" w:rsidRDefault="00872E8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Потпрограми (компоненти) од Програмата 1.12.4 ИНФОРМАТИЧКИ СИСТЕМИ И ПЛАТФОРМИ ЗА ПОДДРШКА НА ПРОЦЕСОТ НА ПРИСТАПУВАЊЕ:</w:t>
            </w:r>
          </w:p>
        </w:tc>
      </w:tr>
      <w:tr w:rsidR="00422809" w:rsidRPr="00E67B62" w14:paraId="2CCAD2E7" w14:textId="77777777">
        <w:trPr>
          <w:trHeight w:val="1"/>
        </w:trPr>
        <w:tc>
          <w:tcPr>
            <w:tcW w:w="4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6ADA70" w14:textId="2DE8F4B1" w:rsidR="008754B4" w:rsidRPr="00E67B62" w:rsidRDefault="00872E81">
            <w:pPr>
              <w:spacing w:after="0" w:line="240" w:lineRule="auto"/>
              <w:jc w:val="both"/>
              <w:rPr>
                <w:rFonts w:ascii="Arial Narrow" w:hAnsi="Arial Narrow"/>
                <w:color w:val="000000" w:themeColor="text1"/>
              </w:rPr>
            </w:pPr>
            <w:r w:rsidRPr="00E67B62">
              <w:rPr>
                <w:rFonts w:ascii="Arial Narrow" w:eastAsia="Arial Narrow" w:hAnsi="Arial Narrow" w:cs="Arial Narrow"/>
                <w:b/>
                <w:color w:val="000000" w:themeColor="text1"/>
                <w:sz w:val="20"/>
              </w:rPr>
              <w:t>Потпрограма 1:</w:t>
            </w:r>
            <w:r w:rsidR="00540519" w:rsidRPr="00E67B62">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Обезбедување на правилно функционирање на ИТ системот и опремата во Секретаријатот за европски прашања</w:t>
            </w:r>
          </w:p>
        </w:tc>
        <w:tc>
          <w:tcPr>
            <w:tcW w:w="4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4AAA44" w14:textId="77777777" w:rsidR="008754B4" w:rsidRPr="00E67B62" w:rsidRDefault="00872E81">
            <w:pPr>
              <w:spacing w:after="0" w:line="240" w:lineRule="auto"/>
              <w:jc w:val="both"/>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Показател за успешност:</w:t>
            </w:r>
          </w:p>
          <w:p w14:paraId="4172D9A8" w14:textId="566AD5E1" w:rsidR="008754B4" w:rsidRPr="00E67B62" w:rsidRDefault="00872E81" w:rsidP="00617CB5">
            <w:pPr>
              <w:numPr>
                <w:ilvl w:val="0"/>
                <w:numId w:val="82"/>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Обезбедување на функционалност на компјутерите, мрежата</w:t>
            </w:r>
            <w:r w:rsidR="00572CC8" w:rsidRPr="00E67B62">
              <w:rPr>
                <w:rFonts w:ascii="Arial Narrow" w:eastAsia="Arial Narrow" w:hAnsi="Arial Narrow" w:cs="Arial Narrow"/>
                <w:color w:val="000000" w:themeColor="text1"/>
                <w:sz w:val="20"/>
              </w:rPr>
              <w:t>, сервисите</w:t>
            </w:r>
            <w:r w:rsidRPr="00E67B62">
              <w:rPr>
                <w:rFonts w:ascii="Arial Narrow" w:eastAsia="Arial Narrow" w:hAnsi="Arial Narrow" w:cs="Arial Narrow"/>
                <w:color w:val="000000" w:themeColor="text1"/>
                <w:sz w:val="20"/>
              </w:rPr>
              <w:t xml:space="preserve"> и серверите;</w:t>
            </w:r>
          </w:p>
          <w:p w14:paraId="6E14CBAF" w14:textId="77777777" w:rsidR="008754B4" w:rsidRPr="00E67B62" w:rsidRDefault="00872E81" w:rsidP="00617CB5">
            <w:pPr>
              <w:numPr>
                <w:ilvl w:val="0"/>
                <w:numId w:val="82"/>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Овозможување на континуирана комуникација;</w:t>
            </w:r>
          </w:p>
          <w:p w14:paraId="2ED6E79F" w14:textId="77777777" w:rsidR="008754B4" w:rsidRPr="00E67B62" w:rsidRDefault="00872E81" w:rsidP="00617CB5">
            <w:pPr>
              <w:numPr>
                <w:ilvl w:val="0"/>
                <w:numId w:val="82"/>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Одржливост на системот, да работи со максимум перформанси и ефикасност;</w:t>
            </w:r>
          </w:p>
          <w:p w14:paraId="058079BC" w14:textId="77777777" w:rsidR="008754B4" w:rsidRPr="00E67B62" w:rsidRDefault="00872E81" w:rsidP="00617CB5">
            <w:pPr>
              <w:numPr>
                <w:ilvl w:val="0"/>
                <w:numId w:val="82"/>
              </w:numPr>
              <w:spacing w:after="0" w:line="240" w:lineRule="auto"/>
              <w:ind w:left="720" w:hanging="360"/>
              <w:jc w:val="both"/>
              <w:rPr>
                <w:rFonts w:ascii="Arial Narrow" w:hAnsi="Arial Narrow"/>
                <w:color w:val="000000" w:themeColor="text1"/>
              </w:rPr>
            </w:pPr>
            <w:r w:rsidRPr="00E67B62">
              <w:rPr>
                <w:rFonts w:ascii="Arial Narrow" w:eastAsia="Arial Narrow" w:hAnsi="Arial Narrow" w:cs="Arial Narrow"/>
                <w:color w:val="000000" w:themeColor="text1"/>
                <w:sz w:val="20"/>
              </w:rPr>
              <w:t>Поголем капацитет и моќ на централниот компјутерски систем;</w:t>
            </w:r>
          </w:p>
        </w:tc>
      </w:tr>
      <w:tr w:rsidR="00422809" w:rsidRPr="00E67B62" w14:paraId="2659F739" w14:textId="77777777">
        <w:trPr>
          <w:trHeight w:val="1"/>
        </w:trPr>
        <w:tc>
          <w:tcPr>
            <w:tcW w:w="46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09A4D5" w14:textId="5CFFEB30" w:rsidR="008754B4" w:rsidRPr="00E67B62" w:rsidRDefault="00872E81">
            <w:pPr>
              <w:spacing w:after="0" w:line="240" w:lineRule="auto"/>
              <w:jc w:val="both"/>
              <w:rPr>
                <w:rFonts w:ascii="Arial Narrow" w:hAnsi="Arial Narrow"/>
                <w:color w:val="000000" w:themeColor="text1"/>
              </w:rPr>
            </w:pPr>
            <w:r w:rsidRPr="00E67B62">
              <w:rPr>
                <w:rFonts w:ascii="Arial Narrow" w:eastAsia="Arial Narrow" w:hAnsi="Arial Narrow" w:cs="Arial Narrow"/>
                <w:b/>
                <w:color w:val="000000" w:themeColor="text1"/>
                <w:sz w:val="20"/>
              </w:rPr>
              <w:t>Потпрограма 2:</w:t>
            </w:r>
            <w:r w:rsidR="00540519" w:rsidRPr="00E67B62">
              <w:rPr>
                <w:rFonts w:ascii="Arial Narrow" w:eastAsia="Arial Narrow" w:hAnsi="Arial Narrow" w:cs="Arial Narrow"/>
                <w:b/>
                <w:color w:val="000000" w:themeColor="text1"/>
                <w:sz w:val="20"/>
                <w:lang w:val="en-US"/>
              </w:rPr>
              <w:t xml:space="preserve"> </w:t>
            </w:r>
            <w:r w:rsidRPr="00E67B62">
              <w:rPr>
                <w:rFonts w:ascii="Arial Narrow" w:eastAsia="Arial Narrow" w:hAnsi="Arial Narrow" w:cs="Arial Narrow"/>
                <w:b/>
                <w:color w:val="000000" w:themeColor="text1"/>
                <w:sz w:val="20"/>
              </w:rPr>
              <w:t>Зголемување на ефикасноста и транспарентноста во работењето на Секретаријатот за европски прашања</w:t>
            </w:r>
          </w:p>
        </w:tc>
        <w:tc>
          <w:tcPr>
            <w:tcW w:w="46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57312" w14:textId="77777777" w:rsidR="008754B4" w:rsidRPr="00E67B62" w:rsidRDefault="00872E81">
            <w:pPr>
              <w:spacing w:after="0" w:line="240" w:lineRule="auto"/>
              <w:jc w:val="both"/>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Показател за успешност:</w:t>
            </w:r>
          </w:p>
          <w:p w14:paraId="011C3E67" w14:textId="77777777" w:rsidR="008754B4" w:rsidRPr="00E67B62" w:rsidRDefault="00872E81" w:rsidP="00617CB5">
            <w:pPr>
              <w:numPr>
                <w:ilvl w:val="0"/>
                <w:numId w:val="83"/>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Обезбедување софтвери кои би ја подигнале ефикасноста во работењето на вработените во Секретаријатот за европски прашања;</w:t>
            </w:r>
          </w:p>
          <w:p w14:paraId="3392A61F" w14:textId="77777777" w:rsidR="008754B4" w:rsidRPr="00E67B62" w:rsidRDefault="00872E81" w:rsidP="00617CB5">
            <w:pPr>
              <w:numPr>
                <w:ilvl w:val="0"/>
                <w:numId w:val="83"/>
              </w:numPr>
              <w:spacing w:after="0" w:line="240" w:lineRule="auto"/>
              <w:ind w:left="720" w:hanging="360"/>
              <w:jc w:val="both"/>
              <w:rPr>
                <w:rFonts w:ascii="Arial Narrow" w:eastAsia="Arial Narrow" w:hAnsi="Arial Narrow" w:cs="Arial Narrow"/>
                <w:color w:val="000000" w:themeColor="text1"/>
                <w:sz w:val="20"/>
              </w:rPr>
            </w:pPr>
            <w:r w:rsidRPr="00E67B62">
              <w:rPr>
                <w:rFonts w:ascii="Arial Narrow" w:eastAsia="Arial Narrow" w:hAnsi="Arial Narrow" w:cs="Arial Narrow"/>
                <w:color w:val="000000" w:themeColor="text1"/>
                <w:sz w:val="20"/>
              </w:rPr>
              <w:t>Овозможување на директен пристап на јавноста во работењето на Секретаријатот за европски прашања;</w:t>
            </w:r>
          </w:p>
          <w:p w14:paraId="1BFBCFA7" w14:textId="77777777" w:rsidR="008754B4" w:rsidRPr="00E67B62" w:rsidRDefault="00872E81" w:rsidP="00617CB5">
            <w:pPr>
              <w:numPr>
                <w:ilvl w:val="0"/>
                <w:numId w:val="83"/>
              </w:numPr>
              <w:spacing w:after="0" w:line="240" w:lineRule="auto"/>
              <w:ind w:left="720" w:hanging="360"/>
              <w:jc w:val="both"/>
              <w:rPr>
                <w:rFonts w:ascii="Arial Narrow" w:hAnsi="Arial Narrow"/>
                <w:color w:val="000000" w:themeColor="text1"/>
              </w:rPr>
            </w:pPr>
            <w:r w:rsidRPr="00E67B62">
              <w:rPr>
                <w:rFonts w:ascii="Arial Narrow" w:eastAsia="Arial Narrow" w:hAnsi="Arial Narrow" w:cs="Arial Narrow"/>
                <w:color w:val="000000" w:themeColor="text1"/>
                <w:sz w:val="20"/>
              </w:rPr>
              <w:t>Подигање на нивото на знаење за искористување на благодетите на информациониот систем.</w:t>
            </w:r>
          </w:p>
        </w:tc>
      </w:tr>
    </w:tbl>
    <w:p w14:paraId="646E14B8" w14:textId="77777777" w:rsidR="0066367A" w:rsidRPr="00E67B62" w:rsidRDefault="0066367A">
      <w:pPr>
        <w:spacing w:after="0" w:line="240" w:lineRule="auto"/>
        <w:rPr>
          <w:rFonts w:ascii="Arial Narrow" w:eastAsia="Arial Narrow" w:hAnsi="Arial Narrow" w:cs="Arial Narrow"/>
          <w:color w:val="000000" w:themeColor="text1"/>
          <w:sz w:val="20"/>
        </w:rPr>
      </w:pPr>
    </w:p>
    <w:tbl>
      <w:tblPr>
        <w:tblW w:w="8958" w:type="dxa"/>
        <w:tblInd w:w="98" w:type="dxa"/>
        <w:tblLayout w:type="fixed"/>
        <w:tblCellMar>
          <w:left w:w="10" w:type="dxa"/>
          <w:right w:w="10" w:type="dxa"/>
        </w:tblCellMar>
        <w:tblLook w:val="04A0" w:firstRow="1" w:lastRow="0" w:firstColumn="1" w:lastColumn="0" w:noHBand="0" w:noVBand="1"/>
      </w:tblPr>
      <w:tblGrid>
        <w:gridCol w:w="1967"/>
        <w:gridCol w:w="1080"/>
        <w:gridCol w:w="540"/>
        <w:gridCol w:w="900"/>
        <w:gridCol w:w="900"/>
        <w:gridCol w:w="540"/>
        <w:gridCol w:w="540"/>
        <w:gridCol w:w="540"/>
        <w:gridCol w:w="630"/>
        <w:gridCol w:w="630"/>
        <w:gridCol w:w="691"/>
      </w:tblGrid>
      <w:tr w:rsidR="00422809" w:rsidRPr="00E67B62" w14:paraId="044AE890" w14:textId="77777777" w:rsidTr="00560033">
        <w:trPr>
          <w:trHeight w:val="1"/>
        </w:trPr>
        <w:tc>
          <w:tcPr>
            <w:tcW w:w="8958"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1DB237"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Б: План за спроведување на програмата 1.12.4 ИНФОРМАТИЧКИ СИСТЕМИ И ПЛАТФОРМИ ЗА ПОДДРШКА НА ПРОЦЕСОТ НА ПРИСТАПУВАЊЕ</w:t>
            </w:r>
          </w:p>
        </w:tc>
      </w:tr>
      <w:tr w:rsidR="00422809" w:rsidRPr="00E67B62" w14:paraId="14430D89" w14:textId="77777777" w:rsidTr="00560033">
        <w:trPr>
          <w:trHeight w:val="1"/>
        </w:trPr>
        <w:tc>
          <w:tcPr>
            <w:tcW w:w="8958"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C88419" w14:textId="77777777" w:rsidR="008754B4" w:rsidRPr="00E67B62" w:rsidRDefault="00A72141">
            <w:pPr>
              <w:spacing w:after="0" w:line="240" w:lineRule="auto"/>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 xml:space="preserve">Потпрограма 1: План за спроведување </w:t>
            </w:r>
          </w:p>
          <w:p w14:paraId="4F809E3B" w14:textId="77777777"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Обезбедување на правилно функционирање на ИТ системот и опремата во Секретаријатот за европски прашања</w:t>
            </w:r>
          </w:p>
        </w:tc>
      </w:tr>
      <w:tr w:rsidR="00DC1803" w:rsidRPr="00E67B62" w14:paraId="0EDF4260" w14:textId="77777777" w:rsidTr="00072EA2">
        <w:trPr>
          <w:trHeight w:val="1"/>
        </w:trPr>
        <w:tc>
          <w:tcPr>
            <w:tcW w:w="19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B6AFAE9"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Активност</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28BB0D"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Одговорни</w:t>
            </w:r>
          </w:p>
        </w:tc>
        <w:tc>
          <w:tcPr>
            <w:tcW w:w="54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F9CA5AE"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Консултирани</w:t>
            </w:r>
          </w:p>
        </w:tc>
        <w:tc>
          <w:tcPr>
            <w:tcW w:w="180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78CFABF"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Временска рамка</w:t>
            </w:r>
          </w:p>
        </w:tc>
        <w:tc>
          <w:tcPr>
            <w:tcW w:w="357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67C6FF1"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Потребни ресурси</w:t>
            </w:r>
          </w:p>
        </w:tc>
      </w:tr>
      <w:tr w:rsidR="00DC1803" w:rsidRPr="00E67B62" w14:paraId="792CE105" w14:textId="77777777" w:rsidTr="00072EA2">
        <w:trPr>
          <w:trHeight w:val="1"/>
        </w:trPr>
        <w:tc>
          <w:tcPr>
            <w:tcW w:w="19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021DD7" w14:textId="77777777" w:rsidR="008754B4" w:rsidRPr="00E67B62" w:rsidRDefault="008754B4">
            <w:pPr>
              <w:spacing w:after="200" w:line="276" w:lineRule="auto"/>
              <w:rPr>
                <w:rFonts w:ascii="Arial Narrow" w:eastAsia="Calibri" w:hAnsi="Arial Narrow" w:cs="Calibri"/>
                <w:color w:val="000000" w:themeColor="text1"/>
              </w:rPr>
            </w:pPr>
          </w:p>
        </w:tc>
        <w:tc>
          <w:tcPr>
            <w:tcW w:w="108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3F8717" w14:textId="77777777" w:rsidR="008754B4" w:rsidRPr="00E67B62" w:rsidRDefault="008754B4">
            <w:pPr>
              <w:spacing w:after="200" w:line="276" w:lineRule="auto"/>
              <w:rPr>
                <w:rFonts w:ascii="Arial Narrow" w:eastAsia="Calibri" w:hAnsi="Arial Narrow" w:cs="Calibri"/>
                <w:color w:val="000000" w:themeColor="text1"/>
              </w:rPr>
            </w:pPr>
          </w:p>
        </w:tc>
        <w:tc>
          <w:tcPr>
            <w:tcW w:w="54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E49DC" w14:textId="77777777" w:rsidR="008754B4" w:rsidRPr="00E67B62" w:rsidRDefault="008754B4">
            <w:pPr>
              <w:spacing w:after="200" w:line="276" w:lineRule="auto"/>
              <w:rPr>
                <w:rFonts w:ascii="Arial Narrow" w:eastAsia="Calibri" w:hAnsi="Arial Narrow" w:cs="Calibri"/>
                <w:color w:val="000000" w:themeColor="text1"/>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D441DB"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Почеток (месец/година)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EF4C98"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Крај (месец/година)</w:t>
            </w:r>
          </w:p>
        </w:tc>
        <w:tc>
          <w:tcPr>
            <w:tcW w:w="162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5A3B7B"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Човечки</w:t>
            </w:r>
          </w:p>
        </w:tc>
        <w:tc>
          <w:tcPr>
            <w:tcW w:w="195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8DCD6"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Финансиски (МКД)</w:t>
            </w:r>
          </w:p>
        </w:tc>
      </w:tr>
      <w:tr w:rsidR="00072EA2" w:rsidRPr="00E67B62" w14:paraId="7A85D4E2" w14:textId="77777777" w:rsidTr="00072EA2">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C17081" w14:textId="77777777" w:rsidR="008754B4" w:rsidRPr="00072EA2" w:rsidRDefault="008754B4">
            <w:pPr>
              <w:spacing w:after="0" w:line="240" w:lineRule="auto"/>
              <w:rPr>
                <w:rFonts w:ascii="Arial Narrow" w:eastAsia="Calibri" w:hAnsi="Arial Narrow" w:cs="Calibri"/>
                <w:color w:val="000000" w:themeColor="text1"/>
                <w:sz w:val="16"/>
                <w:szCs w:val="16"/>
              </w:rPr>
            </w:pP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05F017" w14:textId="77777777" w:rsidR="008754B4" w:rsidRPr="00072EA2" w:rsidRDefault="008754B4">
            <w:pPr>
              <w:spacing w:after="0" w:line="240" w:lineRule="auto"/>
              <w:rPr>
                <w:rFonts w:ascii="Arial Narrow" w:eastAsia="Calibri" w:hAnsi="Arial Narrow" w:cs="Calibri"/>
                <w:color w:val="000000" w:themeColor="text1"/>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D85310" w14:textId="77777777" w:rsidR="008754B4" w:rsidRPr="00072EA2" w:rsidRDefault="008754B4">
            <w:pPr>
              <w:spacing w:after="0" w:line="240" w:lineRule="auto"/>
              <w:rPr>
                <w:rFonts w:ascii="Arial Narrow" w:eastAsia="Calibri" w:hAnsi="Arial Narrow" w:cs="Calibri"/>
                <w:color w:val="000000" w:themeColor="text1"/>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F742D7" w14:textId="77777777" w:rsidR="008754B4" w:rsidRPr="00072EA2" w:rsidRDefault="008754B4">
            <w:pPr>
              <w:spacing w:after="0" w:line="240" w:lineRule="auto"/>
              <w:rPr>
                <w:rFonts w:ascii="Arial Narrow" w:eastAsia="Calibri" w:hAnsi="Arial Narrow" w:cs="Calibri"/>
                <w:color w:val="000000" w:themeColor="text1"/>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CBE428" w14:textId="77777777" w:rsidR="008754B4" w:rsidRPr="00072EA2" w:rsidRDefault="008754B4">
            <w:pPr>
              <w:spacing w:after="0" w:line="240" w:lineRule="auto"/>
              <w:rPr>
                <w:rFonts w:ascii="Arial Narrow" w:eastAsia="Calibri" w:hAnsi="Arial Narrow" w:cs="Calibri"/>
                <w:color w:val="000000" w:themeColor="text1"/>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FCB942" w14:textId="65C6CA41" w:rsidR="008754B4" w:rsidRPr="00E67B62" w:rsidRDefault="00A72141" w:rsidP="00072EA2">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 </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5BF404" w14:textId="07D0868F" w:rsidR="008754B4" w:rsidRPr="00E67B62" w:rsidRDefault="00A72141" w:rsidP="00072EA2">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 </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AD0B87" w14:textId="23C2EB7B" w:rsidR="008754B4" w:rsidRPr="00E67B62" w:rsidRDefault="00A72141" w:rsidP="00072EA2">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III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A01E39" w14:textId="3962F0F6" w:rsidR="008754B4" w:rsidRPr="00E67B62" w:rsidRDefault="00A72141" w:rsidP="00072EA2">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44500" w14:textId="06CB1EA2" w:rsidR="008754B4" w:rsidRPr="00E67B62" w:rsidRDefault="00A72141" w:rsidP="00072EA2">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 </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C7F81B" w14:textId="493EBC50" w:rsidR="008754B4" w:rsidRPr="00E67B62" w:rsidRDefault="00A72141" w:rsidP="00072EA2">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III </w:t>
            </w:r>
          </w:p>
        </w:tc>
      </w:tr>
      <w:tr w:rsidR="00072EA2" w:rsidRPr="00E67B62" w14:paraId="31673235" w14:textId="77777777" w:rsidTr="00072EA2">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44E154" w14:textId="77777777" w:rsidR="008754B4" w:rsidRPr="00E67B62" w:rsidRDefault="00872E81">
            <w:pPr>
              <w:spacing w:after="0" w:line="240" w:lineRule="auto"/>
              <w:jc w:val="both"/>
              <w:rPr>
                <w:rFonts w:ascii="Arial Narrow" w:hAnsi="Arial Narrow"/>
                <w:color w:val="000000" w:themeColor="text1"/>
              </w:rPr>
            </w:pPr>
            <w:r w:rsidRPr="00E67B62">
              <w:rPr>
                <w:rFonts w:ascii="Arial Narrow" w:eastAsia="Arial Narrow" w:hAnsi="Arial Narrow" w:cs="Arial Narrow"/>
                <w:color w:val="000000" w:themeColor="text1"/>
                <w:sz w:val="16"/>
              </w:rPr>
              <w:t>Планирање на технички, оперативни, и безбедносни карактеристики на мрежата</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853DD7" w14:textId="1E9D7D3A" w:rsidR="008754B4" w:rsidRPr="00072EA2" w:rsidRDefault="00072EA2" w:rsidP="00177D34">
            <w:pPr>
              <w:spacing w:after="0" w:line="240" w:lineRule="auto"/>
              <w:jc w:val="center"/>
              <w:rPr>
                <w:rFonts w:ascii="Arial Narrow" w:hAnsi="Arial Narrow"/>
                <w:color w:val="000000" w:themeColor="text1"/>
                <w:lang w:val="en-US"/>
              </w:rPr>
            </w:pPr>
            <w:r>
              <w:rPr>
                <w:rFonts w:ascii="Arial Narrow" w:eastAsia="Arial Narrow" w:hAnsi="Arial Narrow" w:cs="Arial Narrow"/>
                <w:color w:val="000000" w:themeColor="text1"/>
                <w:sz w:val="16"/>
              </w:rPr>
              <w:t>СИКТА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A2315B" w14:textId="77777777" w:rsidR="008754B4" w:rsidRPr="00E67B62" w:rsidRDefault="00A7214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F54FCE8" w14:textId="56B2FC9D"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00F93FC9" w:rsidRPr="00E67B62">
              <w:rPr>
                <w:rFonts w:ascii="Arial Narrow" w:eastAsia="Arial Narrow" w:hAnsi="Arial Narrow" w:cs="Arial Narrow"/>
                <w:color w:val="000000" w:themeColor="text1"/>
                <w:sz w:val="16"/>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E36368" w14:textId="2B9202AE"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00F93FC9" w:rsidRPr="00E67B62">
              <w:rPr>
                <w:rFonts w:ascii="Arial Narrow" w:eastAsia="Arial Narrow" w:hAnsi="Arial Narrow" w:cs="Arial Narrow"/>
                <w:color w:val="000000" w:themeColor="text1"/>
                <w:sz w:val="16"/>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0777E1" w14:textId="77777777" w:rsidR="008754B4" w:rsidRPr="00E67B62" w:rsidRDefault="00872E81" w:rsidP="00177D34">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620498" w14:textId="77777777" w:rsidR="008754B4" w:rsidRPr="00E67B62" w:rsidRDefault="00872E81" w:rsidP="00177D34">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731185" w14:textId="77777777" w:rsidR="008754B4" w:rsidRPr="00E67B62" w:rsidRDefault="00872E81" w:rsidP="00177D34">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lang w:val="en-US"/>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0582A"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B7CC14"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6AA12"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r>
      <w:tr w:rsidR="00072EA2" w:rsidRPr="00E67B62" w14:paraId="6233D0C4" w14:textId="77777777" w:rsidTr="00072EA2">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FDE189" w14:textId="77777777" w:rsidR="008754B4" w:rsidRPr="00E67B62" w:rsidRDefault="00872E8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Инсталација и надградба на апликации и системски софтвер, и на стандарден софтвер</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22D25" w14:textId="302B0B7B" w:rsidR="008754B4" w:rsidRPr="00E67B62" w:rsidRDefault="00072EA2" w:rsidP="00177D34">
            <w:pPr>
              <w:spacing w:after="0" w:line="240" w:lineRule="auto"/>
              <w:jc w:val="center"/>
              <w:rPr>
                <w:rFonts w:ascii="Arial Narrow" w:hAnsi="Arial Narrow"/>
                <w:color w:val="000000" w:themeColor="text1"/>
              </w:rPr>
            </w:pPr>
            <w:r>
              <w:rPr>
                <w:rFonts w:ascii="Arial Narrow" w:eastAsia="Arial Narrow" w:hAnsi="Arial Narrow" w:cs="Arial Narrow"/>
                <w:color w:val="000000" w:themeColor="text1"/>
                <w:sz w:val="16"/>
              </w:rPr>
              <w:t>СИКТА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ABF41" w14:textId="77777777" w:rsidR="008754B4" w:rsidRPr="00E67B62" w:rsidRDefault="00A7214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6C6371" w14:textId="1B7D996A"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0016129B" w:rsidRPr="00E67B62">
              <w:rPr>
                <w:rFonts w:ascii="Arial Narrow" w:eastAsia="Arial Narrow" w:hAnsi="Arial Narrow" w:cs="Arial Narrow"/>
                <w:color w:val="000000" w:themeColor="text1"/>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453373" w14:textId="3C7346EF"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0016129B"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2D9943" w14:textId="77777777" w:rsidR="008754B4" w:rsidRPr="00E67B62" w:rsidRDefault="00872E81" w:rsidP="00177D34">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45FB0D" w14:textId="77777777" w:rsidR="008754B4" w:rsidRPr="00E67B62" w:rsidRDefault="00872E81" w:rsidP="00177D34">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0C3EF5" w14:textId="77777777" w:rsidR="008754B4" w:rsidRPr="00E67B62" w:rsidRDefault="00872E81" w:rsidP="00177D34">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lang w:val="en-US"/>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BA056C"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1F3E20"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206E49"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r>
      <w:tr w:rsidR="00072EA2" w:rsidRPr="00E67B62" w14:paraId="4E35525A" w14:textId="77777777" w:rsidTr="00072EA2">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DCDEC5" w14:textId="77777777" w:rsidR="008754B4" w:rsidRPr="00E67B62" w:rsidRDefault="00872E81">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Давање на техничка помош, хардверска, софтверска, вклучувајќи инсталација, администрација и одржувањ</w:t>
            </w:r>
            <w:r w:rsidR="0066367A" w:rsidRPr="00E67B62">
              <w:rPr>
                <w:rFonts w:ascii="Arial Narrow" w:eastAsia="Arial Narrow" w:hAnsi="Arial Narrow" w:cs="Arial Narrow"/>
                <w:color w:val="000000" w:themeColor="text1"/>
                <w:sz w:val="16"/>
                <w:lang w:val="en-US"/>
              </w:rPr>
              <w:t>e</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5B172A" w14:textId="67B13601" w:rsidR="008754B4" w:rsidRPr="00E67B62" w:rsidRDefault="00072EA2" w:rsidP="00177D34">
            <w:pPr>
              <w:spacing w:after="0" w:line="240" w:lineRule="auto"/>
              <w:jc w:val="center"/>
              <w:rPr>
                <w:rFonts w:ascii="Arial Narrow" w:hAnsi="Arial Narrow"/>
                <w:color w:val="000000" w:themeColor="text1"/>
              </w:rPr>
            </w:pPr>
            <w:r>
              <w:rPr>
                <w:rFonts w:ascii="Arial Narrow" w:eastAsia="Arial Narrow" w:hAnsi="Arial Narrow" w:cs="Arial Narrow"/>
                <w:color w:val="000000" w:themeColor="text1"/>
                <w:sz w:val="16"/>
              </w:rPr>
              <w:t>СИКТА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9479CD" w14:textId="77777777" w:rsidR="008754B4" w:rsidRPr="00E67B62" w:rsidRDefault="00A7214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95CDB8" w14:textId="2D7506FB"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0016129B" w:rsidRPr="00E67B62">
              <w:rPr>
                <w:rFonts w:ascii="Arial Narrow" w:eastAsia="Arial Narrow" w:hAnsi="Arial Narrow" w:cs="Arial Narrow"/>
                <w:color w:val="000000" w:themeColor="text1"/>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E42393" w14:textId="7D99A1F2" w:rsidR="008754B4" w:rsidRPr="00E67B62" w:rsidRDefault="00872E81" w:rsidP="0016129B">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rPr>
              <w:t>12/202</w:t>
            </w:r>
            <w:r w:rsidR="0016129B"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16741" w14:textId="77777777" w:rsidR="008754B4" w:rsidRPr="00E67B62" w:rsidRDefault="00872E81" w:rsidP="00177D34">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B06EA4" w14:textId="77777777" w:rsidR="008754B4" w:rsidRPr="00E67B62" w:rsidRDefault="00872E81" w:rsidP="00177D34">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25E0E6" w14:textId="77777777" w:rsidR="008754B4" w:rsidRPr="00E67B62" w:rsidRDefault="00872E81" w:rsidP="00177D34">
            <w:pPr>
              <w:spacing w:after="0" w:line="240" w:lineRule="auto"/>
              <w:jc w:val="center"/>
              <w:rPr>
                <w:rFonts w:ascii="Arial Narrow" w:hAnsi="Arial Narrow"/>
                <w:color w:val="000000" w:themeColor="text1"/>
                <w:lang w:val="en-US"/>
              </w:rPr>
            </w:pPr>
            <w:r w:rsidRPr="00E67B62">
              <w:rPr>
                <w:rFonts w:ascii="Arial Narrow" w:eastAsia="Arial Narrow" w:hAnsi="Arial Narrow" w:cs="Arial Narrow"/>
                <w:color w:val="000000" w:themeColor="text1"/>
                <w:sz w:val="16"/>
                <w:lang w:val="en-US"/>
              </w:rPr>
              <w:t>5</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466812"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D90B3F"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7C2F75"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w:t>
            </w:r>
          </w:p>
        </w:tc>
      </w:tr>
      <w:tr w:rsidR="00072EA2" w:rsidRPr="00E67B62" w14:paraId="4B8D0B67" w14:textId="77777777" w:rsidTr="00072EA2">
        <w:trPr>
          <w:trHeight w:val="52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A51F09" w14:textId="77777777" w:rsidR="006E50A0" w:rsidRPr="00E67B62" w:rsidRDefault="006E50A0"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Набавка на опрема – ИКТ опрема</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36F7C6" w14:textId="6ABFC9A8" w:rsidR="006E50A0" w:rsidRPr="00072EA2" w:rsidRDefault="00072EA2" w:rsidP="004B3D47">
            <w:pPr>
              <w:spacing w:after="0" w:line="240" w:lineRule="auto"/>
              <w:jc w:val="center"/>
              <w:rPr>
                <w:rFonts w:ascii="Arial Narrow" w:eastAsia="Arial Narrow" w:hAnsi="Arial Narrow" w:cs="Arial Narrow"/>
                <w:color w:val="000000" w:themeColor="text1"/>
                <w:sz w:val="16"/>
              </w:rPr>
            </w:pPr>
            <w:r>
              <w:rPr>
                <w:rFonts w:ascii="Arial Narrow" w:eastAsia="Arial Narrow" w:hAnsi="Arial Narrow" w:cs="Arial Narrow"/>
                <w:color w:val="000000" w:themeColor="text1"/>
                <w:sz w:val="16"/>
              </w:rPr>
              <w:t>СИКТА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CC61F5" w14:textId="1B9785E8" w:rsidR="006E50A0" w:rsidRPr="00072EA2" w:rsidRDefault="00072EA2" w:rsidP="00072EA2">
            <w:pPr>
              <w:spacing w:after="0" w:line="240" w:lineRule="auto"/>
              <w:jc w:val="center"/>
              <w:rPr>
                <w:rFonts w:ascii="Arial Narrow" w:hAnsi="Arial Narrow"/>
                <w:color w:val="000000" w:themeColor="text1"/>
              </w:rPr>
            </w:pPr>
            <w:r>
              <w:rPr>
                <w:rFonts w:ascii="Arial Narrow" w:eastAsia="Arial Narrow" w:hAnsi="Arial Narrow" w:cs="Arial Narrow"/>
                <w:color w:val="000000" w:themeColor="text1"/>
                <w:sz w:val="16"/>
              </w:rPr>
              <w:t>СФП/СИКТА</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B4C7C5" w14:textId="767F9724" w:rsidR="006E50A0" w:rsidRPr="00E67B62" w:rsidRDefault="006E50A0" w:rsidP="0016129B">
            <w:pPr>
              <w:spacing w:after="0" w:line="240" w:lineRule="auto"/>
              <w:jc w:val="right"/>
              <w:rPr>
                <w:rFonts w:ascii="Arial Narrow" w:hAnsi="Arial Narrow"/>
                <w:color w:val="000000" w:themeColor="text1"/>
                <w:lang w:val="en-US"/>
              </w:rPr>
            </w:pPr>
            <w:r w:rsidRPr="00E67B62">
              <w:rPr>
                <w:rFonts w:ascii="Arial Narrow" w:eastAsia="Arial Narrow" w:hAnsi="Arial Narrow" w:cs="Arial Narrow"/>
                <w:color w:val="000000" w:themeColor="text1"/>
                <w:sz w:val="16"/>
              </w:rPr>
              <w:t>01/202</w:t>
            </w:r>
            <w:r w:rsidR="0016129B" w:rsidRPr="00E67B62">
              <w:rPr>
                <w:rFonts w:ascii="Arial Narrow" w:eastAsia="Arial Narrow" w:hAnsi="Arial Narrow" w:cs="Arial Narrow"/>
                <w:color w:val="000000" w:themeColor="text1"/>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2275EC" w14:textId="17D62C47" w:rsidR="006E50A0" w:rsidRPr="00E67B62" w:rsidRDefault="006E50A0" w:rsidP="0016129B">
            <w:pPr>
              <w:spacing w:after="0" w:line="240" w:lineRule="auto"/>
              <w:jc w:val="right"/>
              <w:rPr>
                <w:rFonts w:ascii="Arial Narrow" w:hAnsi="Arial Narrow"/>
                <w:color w:val="000000" w:themeColor="text1"/>
                <w:lang w:val="en-US"/>
              </w:rPr>
            </w:pPr>
            <w:r w:rsidRPr="00E67B62">
              <w:rPr>
                <w:rFonts w:ascii="Arial Narrow" w:eastAsia="Arial Narrow" w:hAnsi="Arial Narrow" w:cs="Arial Narrow"/>
                <w:color w:val="000000" w:themeColor="text1"/>
                <w:sz w:val="16"/>
              </w:rPr>
              <w:t>12/202</w:t>
            </w:r>
            <w:r w:rsidR="0016129B"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F317E" w14:textId="77777777" w:rsidR="006E50A0" w:rsidRPr="00E67B62" w:rsidRDefault="006E50A0" w:rsidP="00072EA2">
            <w:pPr>
              <w:keepNext/>
              <w:keepLines/>
              <w:spacing w:before="480" w:after="0" w:line="240" w:lineRule="auto"/>
              <w:jc w:val="center"/>
              <w:outlineLvl w:val="0"/>
              <w:rPr>
                <w:rFonts w:ascii="Arial Narrow" w:hAnsi="Arial Narrow"/>
                <w:color w:val="000000" w:themeColor="text1"/>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802BA" w14:textId="77777777" w:rsidR="006E50A0" w:rsidRPr="00E67B62" w:rsidRDefault="006E50A0" w:rsidP="00072EA2">
            <w:pPr>
              <w:keepNext/>
              <w:keepLines/>
              <w:spacing w:before="480" w:after="0" w:line="240" w:lineRule="auto"/>
              <w:jc w:val="center"/>
              <w:outlineLvl w:val="0"/>
              <w:rPr>
                <w:rFonts w:ascii="Arial Narrow" w:hAnsi="Arial Narrow"/>
                <w:color w:val="000000" w:themeColor="text1"/>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DAA7B9" w14:textId="77777777" w:rsidR="006E50A0" w:rsidRPr="00E67B62" w:rsidRDefault="006E50A0" w:rsidP="00072EA2">
            <w:pPr>
              <w:keepNext/>
              <w:keepLines/>
              <w:spacing w:before="480" w:after="0" w:line="240" w:lineRule="auto"/>
              <w:jc w:val="center"/>
              <w:outlineLvl w:val="0"/>
              <w:rPr>
                <w:rFonts w:ascii="Arial Narrow" w:hAnsi="Arial Narrow"/>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614D69" w14:textId="08EFDED8" w:rsidR="006E50A0" w:rsidRPr="00E67B62" w:rsidRDefault="00AC62A2" w:rsidP="00177D34">
            <w:pPr>
              <w:spacing w:after="0" w:line="240" w:lineRule="auto"/>
              <w:jc w:val="center"/>
              <w:rPr>
                <w:rFonts w:ascii="Arial Narrow" w:hAnsi="Arial Narrow"/>
                <w:color w:val="000000" w:themeColor="text1"/>
              </w:rPr>
            </w:pPr>
            <w:r>
              <w:rPr>
                <w:rFonts w:ascii="Arial Narrow" w:hAnsi="Arial Narrow"/>
                <w:sz w:val="16"/>
                <w:szCs w:val="16"/>
                <w:lang w:val="en-US"/>
              </w:rPr>
              <w:t>1.80</w:t>
            </w:r>
            <w:r w:rsidR="00521D87" w:rsidRPr="00E67B62">
              <w:rPr>
                <w:rFonts w:ascii="Arial Narrow" w:hAnsi="Arial Narrow"/>
                <w:sz w:val="16"/>
                <w:szCs w:val="16"/>
                <w:lang w:val="en-US"/>
              </w:rPr>
              <w:t>0</w:t>
            </w:r>
            <w:r w:rsidR="006E50A0" w:rsidRPr="00E67B62">
              <w:rPr>
                <w:rFonts w:ascii="Arial Narrow" w:hAnsi="Arial Narrow"/>
                <w:sz w:val="16"/>
                <w:szCs w:val="16"/>
              </w:rPr>
              <w:t>.</w:t>
            </w:r>
            <w:r w:rsidR="006E50A0" w:rsidRPr="00E67B62">
              <w:rPr>
                <w:rFonts w:ascii="Arial Narrow" w:hAnsi="Arial Narrow"/>
                <w:sz w:val="16"/>
                <w:szCs w:val="16"/>
                <w:lang w:val="en-US"/>
              </w:rPr>
              <w:t>0</w:t>
            </w:r>
            <w:r w:rsidR="006E50A0" w:rsidRPr="00E67B62">
              <w:rPr>
                <w:rFonts w:ascii="Arial Narrow" w:hAnsi="Arial Narrow"/>
                <w:sz w:val="16"/>
                <w:szCs w:val="16"/>
              </w:rPr>
              <w:t>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E36985" w14:textId="77777777" w:rsidR="006E50A0" w:rsidRPr="00E67B62" w:rsidRDefault="00521D87"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lang w:val="en-US"/>
              </w:rPr>
              <w:t>1</w:t>
            </w:r>
            <w:r w:rsidR="006E50A0" w:rsidRPr="00E67B62">
              <w:rPr>
                <w:rFonts w:ascii="Arial Narrow" w:eastAsia="Arial Narrow" w:hAnsi="Arial Narrow" w:cs="Arial Narrow"/>
                <w:color w:val="000000" w:themeColor="text1"/>
                <w:sz w:val="16"/>
              </w:rPr>
              <w:t>.000.000,00</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53EBE2" w14:textId="77777777" w:rsidR="006E50A0" w:rsidRPr="00E67B62" w:rsidRDefault="00521D87"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lang w:val="en-US"/>
              </w:rPr>
              <w:t>1</w:t>
            </w:r>
            <w:r w:rsidR="006E50A0" w:rsidRPr="00E67B62">
              <w:rPr>
                <w:rFonts w:ascii="Arial Narrow" w:eastAsia="Arial Narrow" w:hAnsi="Arial Narrow" w:cs="Arial Narrow"/>
                <w:color w:val="000000" w:themeColor="text1"/>
                <w:sz w:val="16"/>
              </w:rPr>
              <w:t>.000.000,00</w:t>
            </w:r>
          </w:p>
        </w:tc>
      </w:tr>
      <w:tr w:rsidR="00072EA2" w:rsidRPr="00E67B62" w14:paraId="3C409B33" w14:textId="77777777" w:rsidTr="00072EA2">
        <w:trPr>
          <w:trHeight w:val="1034"/>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FB4123"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Одржување на Информациониот систем  и  информатичка опрема во СЕП</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FEC9EF" w14:textId="05D3A57D" w:rsidR="008754B4" w:rsidRPr="00E67B62" w:rsidRDefault="00072EA2" w:rsidP="004B3D47">
            <w:pPr>
              <w:spacing w:after="0" w:line="240" w:lineRule="auto"/>
              <w:jc w:val="center"/>
              <w:rPr>
                <w:rFonts w:ascii="Arial Narrow" w:hAnsi="Arial Narrow"/>
                <w:color w:val="000000" w:themeColor="text1"/>
              </w:rPr>
            </w:pPr>
            <w:r>
              <w:rPr>
                <w:rFonts w:ascii="Arial Narrow" w:eastAsia="Arial Narrow" w:hAnsi="Arial Narrow" w:cs="Arial Narrow"/>
                <w:color w:val="000000" w:themeColor="text1"/>
                <w:sz w:val="16"/>
              </w:rPr>
              <w:t>СИКТА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95B728" w14:textId="18FA17F2" w:rsidR="008754B4" w:rsidRPr="00E67B62" w:rsidRDefault="00072EA2" w:rsidP="00177D34">
            <w:pPr>
              <w:spacing w:after="0" w:line="240" w:lineRule="auto"/>
              <w:jc w:val="center"/>
              <w:rPr>
                <w:rFonts w:ascii="Arial Narrow" w:hAnsi="Arial Narrow"/>
                <w:color w:val="000000" w:themeColor="text1"/>
              </w:rPr>
            </w:pPr>
            <w:r>
              <w:rPr>
                <w:rFonts w:ascii="Arial Narrow" w:eastAsia="Arial Narrow" w:hAnsi="Arial Narrow" w:cs="Arial Narrow"/>
                <w:color w:val="000000" w:themeColor="text1"/>
                <w:sz w:val="16"/>
              </w:rPr>
              <w:t>ЗПВ</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E9008" w14:textId="0E6D5E5D"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0016129B" w:rsidRPr="00E67B62">
              <w:rPr>
                <w:rFonts w:ascii="Arial Narrow" w:eastAsia="Arial Narrow" w:hAnsi="Arial Narrow" w:cs="Arial Narrow"/>
                <w:color w:val="000000" w:themeColor="text1"/>
                <w:sz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0BCC26" w14:textId="1924099B" w:rsidR="008754B4" w:rsidRPr="00072EA2" w:rsidRDefault="00872E81" w:rsidP="00072EA2">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0016129B"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3B2E2C"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Надворешна компанија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C1E1B4"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Надворешна компанија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296A5"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Надворешна компанија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B9473D" w14:textId="1F6B2D39" w:rsidR="008754B4" w:rsidRPr="00E67B62" w:rsidRDefault="00AC62A2" w:rsidP="00177D34">
            <w:pPr>
              <w:spacing w:after="0" w:line="240" w:lineRule="auto"/>
              <w:jc w:val="center"/>
              <w:rPr>
                <w:rFonts w:ascii="Arial Narrow" w:hAnsi="Arial Narrow"/>
                <w:color w:val="000000" w:themeColor="text1"/>
              </w:rPr>
            </w:pPr>
            <w:r>
              <w:rPr>
                <w:rFonts w:ascii="Arial Narrow" w:hAnsi="Arial Narrow"/>
                <w:sz w:val="16"/>
                <w:szCs w:val="16"/>
                <w:lang w:val="en-US"/>
              </w:rPr>
              <w:t>708</w:t>
            </w:r>
            <w:r w:rsidR="00872E81" w:rsidRPr="00E67B62">
              <w:rPr>
                <w:rFonts w:ascii="Arial Narrow" w:hAnsi="Arial Narrow"/>
                <w:sz w:val="16"/>
                <w:szCs w:val="16"/>
              </w:rPr>
              <w:t>.000,00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74DC7"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1.000.000,00</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21FF4" w14:textId="77777777" w:rsidR="008754B4" w:rsidRPr="00E67B62" w:rsidRDefault="00872E81" w:rsidP="00177D34">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1.000.000,00</w:t>
            </w:r>
          </w:p>
        </w:tc>
      </w:tr>
      <w:tr w:rsidR="00072EA2" w:rsidRPr="00E67B62" w14:paraId="2F5D44F1" w14:textId="77777777" w:rsidTr="00072EA2">
        <w:trPr>
          <w:trHeight w:val="890"/>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51195D" w14:textId="6FBC0BBA" w:rsidR="004F5D8B" w:rsidRPr="00E67B62" w:rsidRDefault="004F5D8B" w:rsidP="004F5D8B">
            <w:pPr>
              <w:spacing w:line="240" w:lineRule="auto"/>
              <w:jc w:val="center"/>
              <w:rPr>
                <w:rFonts w:ascii="Arial Narrow" w:eastAsia="Arial Narrow" w:hAnsi="Arial Narrow"/>
                <w:sz w:val="16"/>
                <w:szCs w:val="16"/>
              </w:rPr>
            </w:pPr>
            <w:r w:rsidRPr="00E67B62">
              <w:rPr>
                <w:rFonts w:ascii="Arial Narrow" w:eastAsia="Arial Narrow" w:hAnsi="Arial Narrow"/>
                <w:sz w:val="16"/>
                <w:szCs w:val="16"/>
              </w:rPr>
              <w:t xml:space="preserve">Одржување на </w:t>
            </w:r>
            <w:r w:rsidRPr="00E67B62">
              <w:rPr>
                <w:rFonts w:ascii="Arial Narrow" w:eastAsia="Arial Narrow" w:hAnsi="Arial Narrow"/>
                <w:sz w:val="16"/>
                <w:szCs w:val="16"/>
                <w:lang w:val="en-US"/>
              </w:rPr>
              <w:t xml:space="preserve">firewall, </w:t>
            </w:r>
            <w:r w:rsidRPr="00E67B62">
              <w:rPr>
                <w:rFonts w:ascii="Arial Narrow" w:eastAsia="Arial Narrow" w:hAnsi="Arial Narrow"/>
                <w:sz w:val="16"/>
                <w:szCs w:val="16"/>
              </w:rPr>
              <w:t>мрежна опрема и антивирусно решение</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46F0AE" w14:textId="0D7B69B2" w:rsidR="004F5D8B" w:rsidRPr="00E67B62" w:rsidRDefault="00072EA2" w:rsidP="004B3D47">
            <w:pPr>
              <w:spacing w:line="240" w:lineRule="auto"/>
              <w:jc w:val="center"/>
              <w:rPr>
                <w:rFonts w:ascii="Arial Narrow" w:eastAsia="Arial Narrow" w:hAnsi="Arial Narrow"/>
                <w:sz w:val="16"/>
                <w:szCs w:val="16"/>
              </w:rPr>
            </w:pPr>
            <w:r>
              <w:rPr>
                <w:rFonts w:ascii="Arial Narrow" w:eastAsia="Arial Narrow" w:hAnsi="Arial Narrow" w:cs="Arial Narrow"/>
                <w:color w:val="000000" w:themeColor="text1"/>
                <w:sz w:val="16"/>
              </w:rPr>
              <w:t>СИКТА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8C32A1" w14:textId="36CC62E8" w:rsidR="004F5D8B" w:rsidRPr="00E67B62" w:rsidRDefault="00072EA2" w:rsidP="004F5D8B">
            <w:pPr>
              <w:spacing w:line="240" w:lineRule="auto"/>
              <w:jc w:val="center"/>
              <w:rPr>
                <w:rFonts w:ascii="Arial Narrow" w:eastAsia="Arial Narrow" w:hAnsi="Arial Narrow"/>
                <w:sz w:val="16"/>
                <w:szCs w:val="16"/>
              </w:rPr>
            </w:pPr>
            <w:r>
              <w:rPr>
                <w:rFonts w:ascii="Arial Narrow" w:eastAsia="Arial Narrow" w:hAnsi="Arial Narrow"/>
                <w:sz w:val="16"/>
                <w:szCs w:val="16"/>
              </w:rPr>
              <w:t>ЗПВ</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F2827" w14:textId="4AD346DA" w:rsidR="004F5D8B" w:rsidRPr="00E67B62" w:rsidRDefault="004F5D8B" w:rsidP="004F5D8B">
            <w:pPr>
              <w:pStyle w:val="NoSpacing"/>
              <w:jc w:val="center"/>
              <w:rPr>
                <w:rFonts w:ascii="Arial Narrow" w:eastAsia="Arial Narrow" w:hAnsi="Arial Narrow"/>
                <w:sz w:val="16"/>
                <w:szCs w:val="16"/>
              </w:rPr>
            </w:pPr>
            <w:r w:rsidRPr="00E67B62">
              <w:rPr>
                <w:rFonts w:ascii="Arial Narrow" w:eastAsia="Arial Narrow" w:hAnsi="Arial Narrow"/>
                <w:sz w:val="16"/>
                <w:szCs w:val="16"/>
              </w:rPr>
              <w:t>01/202</w:t>
            </w:r>
            <w:r w:rsidRPr="00E67B62">
              <w:rPr>
                <w:rFonts w:ascii="Arial Narrow" w:eastAsia="Arial Narrow" w:hAnsi="Arial Narrow"/>
                <w:sz w:val="16"/>
                <w:szCs w:val="16"/>
                <w:lang w:val="en-US"/>
              </w:rPr>
              <w:t>3</w:t>
            </w:r>
          </w:p>
          <w:p w14:paraId="265201F2" w14:textId="059E034D" w:rsidR="004F5D8B" w:rsidRPr="00E67B62" w:rsidRDefault="004F5D8B" w:rsidP="004F5D8B">
            <w:pPr>
              <w:pStyle w:val="NoSpacing"/>
              <w:jc w:val="center"/>
              <w:rPr>
                <w:rFonts w:ascii="Arial Narrow" w:eastAsia="Arial Narrow" w:hAnsi="Arial Narrow"/>
                <w:sz w:val="16"/>
                <w:szCs w:val="16"/>
              </w:rPr>
            </w:pP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341597" w14:textId="1C1ACA65" w:rsidR="004F5D8B" w:rsidRPr="00E67B62" w:rsidRDefault="004F5D8B" w:rsidP="004F5D8B">
            <w:pPr>
              <w:spacing w:line="240" w:lineRule="auto"/>
              <w:jc w:val="center"/>
              <w:rPr>
                <w:rFonts w:ascii="Arial Narrow" w:eastAsia="Arial Narrow" w:hAnsi="Arial Narrow"/>
                <w:sz w:val="16"/>
                <w:szCs w:val="16"/>
              </w:rPr>
            </w:pPr>
            <w:r w:rsidRPr="00E67B62">
              <w:rPr>
                <w:rFonts w:ascii="Arial Narrow" w:eastAsia="Arial Narrow" w:hAnsi="Arial Narrow"/>
                <w:sz w:val="16"/>
                <w:szCs w:val="16"/>
              </w:rPr>
              <w:t>12/202</w:t>
            </w:r>
            <w:r w:rsidRPr="00E67B62">
              <w:rPr>
                <w:rFonts w:ascii="Arial Narrow" w:eastAsia="Arial Narrow" w:hAnsi="Arial Narrow"/>
                <w:sz w:val="16"/>
                <w:szCs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D2F40" w14:textId="5D62DCFA" w:rsidR="004F5D8B" w:rsidRPr="00E67B62" w:rsidRDefault="004F5D8B" w:rsidP="004F5D8B">
            <w:pPr>
              <w:spacing w:line="240" w:lineRule="auto"/>
              <w:jc w:val="center"/>
              <w:rPr>
                <w:rFonts w:ascii="Arial Narrow" w:eastAsia="Arial Narrow" w:hAnsi="Arial Narrow"/>
                <w:sz w:val="16"/>
                <w:szCs w:val="16"/>
              </w:rPr>
            </w:pPr>
            <w:r w:rsidRPr="00E67B62">
              <w:rPr>
                <w:rFonts w:ascii="Arial Narrow" w:eastAsia="Arial Narrow" w:hAnsi="Arial Narrow"/>
                <w:sz w:val="16"/>
                <w:szCs w:val="16"/>
              </w:rPr>
              <w:t>Надворешна компанија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A8B94" w14:textId="21D0223F" w:rsidR="004F5D8B" w:rsidRPr="00E67B62" w:rsidRDefault="004F5D8B" w:rsidP="004F5D8B">
            <w:pPr>
              <w:spacing w:line="240" w:lineRule="auto"/>
              <w:jc w:val="center"/>
              <w:rPr>
                <w:rFonts w:ascii="Arial Narrow" w:eastAsia="Arial Narrow" w:hAnsi="Arial Narrow"/>
                <w:sz w:val="16"/>
                <w:szCs w:val="16"/>
              </w:rPr>
            </w:pPr>
            <w:r w:rsidRPr="00E67B62">
              <w:rPr>
                <w:rFonts w:ascii="Arial Narrow" w:eastAsia="Arial Narrow" w:hAnsi="Arial Narrow"/>
                <w:sz w:val="16"/>
                <w:szCs w:val="16"/>
              </w:rPr>
              <w:t>Надворешна компанија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49AB19" w14:textId="03C67636" w:rsidR="004F5D8B" w:rsidRPr="00E67B62" w:rsidRDefault="004F5D8B" w:rsidP="004F5D8B">
            <w:pPr>
              <w:spacing w:line="240" w:lineRule="auto"/>
              <w:jc w:val="center"/>
              <w:rPr>
                <w:rFonts w:ascii="Arial Narrow" w:eastAsia="Arial Narrow" w:hAnsi="Arial Narrow"/>
                <w:sz w:val="16"/>
                <w:szCs w:val="16"/>
              </w:rPr>
            </w:pPr>
            <w:r w:rsidRPr="00E67B62">
              <w:rPr>
                <w:rFonts w:ascii="Arial Narrow" w:eastAsia="Arial Narrow" w:hAnsi="Arial Narrow"/>
                <w:sz w:val="16"/>
                <w:szCs w:val="16"/>
              </w:rPr>
              <w:t>Надворешна компанија</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359B01" w14:textId="17998CDA" w:rsidR="004F5D8B" w:rsidRPr="00E67B62" w:rsidRDefault="004F5D8B" w:rsidP="004F5D8B">
            <w:pPr>
              <w:spacing w:line="240" w:lineRule="auto"/>
              <w:jc w:val="center"/>
              <w:rPr>
                <w:rFonts w:ascii="Arial Narrow" w:hAnsi="Arial Narrow"/>
                <w:sz w:val="16"/>
                <w:szCs w:val="16"/>
              </w:rPr>
            </w:pPr>
            <w:r w:rsidRPr="00E67B62">
              <w:rPr>
                <w:rFonts w:ascii="Arial Narrow" w:eastAsia="Arial Narrow" w:hAnsi="Arial Narrow"/>
                <w:sz w:val="16"/>
                <w:szCs w:val="16"/>
              </w:rPr>
              <w:t>600.000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81C53" w14:textId="3E098225" w:rsidR="004F5D8B" w:rsidRPr="00E67B62" w:rsidRDefault="004F5D8B" w:rsidP="004F5D8B">
            <w:pPr>
              <w:spacing w:line="240" w:lineRule="auto"/>
              <w:jc w:val="center"/>
              <w:rPr>
                <w:rFonts w:ascii="Arial Narrow" w:hAnsi="Arial Narrow"/>
                <w:sz w:val="16"/>
                <w:szCs w:val="16"/>
              </w:rPr>
            </w:pPr>
            <w:r w:rsidRPr="00E67B62">
              <w:rPr>
                <w:rFonts w:ascii="Arial Narrow" w:eastAsia="Arial Narrow" w:hAnsi="Arial Narrow"/>
                <w:sz w:val="16"/>
                <w:szCs w:val="16"/>
              </w:rPr>
              <w:t>/</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38761" w14:textId="4669384C" w:rsidR="004F5D8B" w:rsidRPr="00E67B62" w:rsidRDefault="004F5D8B" w:rsidP="004F5D8B">
            <w:pPr>
              <w:spacing w:line="240" w:lineRule="auto"/>
              <w:jc w:val="center"/>
              <w:rPr>
                <w:rFonts w:ascii="Arial Narrow" w:hAnsi="Arial Narrow"/>
                <w:sz w:val="16"/>
                <w:szCs w:val="16"/>
              </w:rPr>
            </w:pPr>
            <w:r w:rsidRPr="00E67B62">
              <w:rPr>
                <w:rFonts w:ascii="Arial Narrow" w:eastAsia="Arial Narrow" w:hAnsi="Arial Narrow"/>
                <w:sz w:val="16"/>
                <w:szCs w:val="16"/>
              </w:rPr>
              <w:t>/</w:t>
            </w:r>
          </w:p>
        </w:tc>
      </w:tr>
      <w:tr w:rsidR="00072EA2" w:rsidRPr="00E67B62" w14:paraId="58DA3689" w14:textId="77777777" w:rsidTr="004B3D47">
        <w:trPr>
          <w:trHeight w:val="43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8EB8EA" w14:textId="77777777" w:rsidR="00ED51C7" w:rsidRPr="00E67B62" w:rsidRDefault="00872E81">
            <w:pPr>
              <w:spacing w:after="0" w:line="240" w:lineRule="auto"/>
              <w:rPr>
                <w:rFonts w:ascii="Arial Narrow" w:eastAsia="Arial Narrow" w:hAnsi="Arial Narrow" w:cs="Arial Narrow"/>
                <w:color w:val="000000" w:themeColor="text1"/>
                <w:sz w:val="16"/>
                <w:szCs w:val="16"/>
              </w:rPr>
            </w:pPr>
            <w:r w:rsidRPr="00E67B62">
              <w:rPr>
                <w:rFonts w:ascii="Arial Narrow" w:hAnsi="Arial Narrow"/>
                <w:sz w:val="16"/>
                <w:szCs w:val="16"/>
              </w:rPr>
              <w:lastRenderedPageBreak/>
              <w:t>Одржување и техничка поддршка за ИП телефонија</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D4588" w14:textId="2D8AE775" w:rsidR="00ED51C7" w:rsidRPr="004B3D47" w:rsidRDefault="00072EA2" w:rsidP="004B3D47">
            <w:pPr>
              <w:pStyle w:val="NoSpacing"/>
              <w:jc w:val="center"/>
              <w:rPr>
                <w:rFonts w:ascii="Arial Narrow" w:eastAsia="Arial Narrow" w:hAnsi="Arial Narrow"/>
                <w:sz w:val="16"/>
                <w:szCs w:val="16"/>
              </w:rPr>
            </w:pPr>
            <w:r w:rsidRPr="004B3D47">
              <w:rPr>
                <w:rFonts w:ascii="Arial Narrow" w:eastAsia="Arial Narrow" w:hAnsi="Arial Narrow"/>
                <w:sz w:val="16"/>
                <w:szCs w:val="16"/>
              </w:rPr>
              <w:t>СИКТА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812714" w14:textId="77777777" w:rsidR="00ED51C7" w:rsidRPr="004B3D47" w:rsidRDefault="00872E81" w:rsidP="00072EA2">
            <w:pPr>
              <w:pStyle w:val="NoSpacing"/>
              <w:rPr>
                <w:rFonts w:ascii="Arial Narrow" w:eastAsia="Arial Narrow" w:hAnsi="Arial Narrow"/>
                <w:sz w:val="16"/>
                <w:szCs w:val="16"/>
              </w:rPr>
            </w:pPr>
            <w:r w:rsidRPr="004B3D47">
              <w:rPr>
                <w:rFonts w:ascii="Arial Narrow" w:eastAsia="Arial Narrow" w:hAnsi="Arial Narrow"/>
                <w:sz w:val="16"/>
                <w:szCs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C51EB4" w14:textId="1A5516DF" w:rsidR="00ED51C7" w:rsidRPr="00E67B62" w:rsidRDefault="00872E81">
            <w:pPr>
              <w:spacing w:after="0" w:line="240" w:lineRule="auto"/>
              <w:jc w:val="center"/>
              <w:rPr>
                <w:rFonts w:ascii="Arial Narrow" w:eastAsia="Arial Narrow" w:hAnsi="Arial Narrow" w:cs="Arial Narrow"/>
                <w:color w:val="000000" w:themeColor="text1"/>
                <w:sz w:val="16"/>
                <w:szCs w:val="16"/>
              </w:rPr>
            </w:pPr>
            <w:r w:rsidRPr="00E67B62">
              <w:rPr>
                <w:rFonts w:ascii="Arial Narrow" w:eastAsia="Arial Narrow" w:hAnsi="Arial Narrow" w:cs="Arial Narrow"/>
                <w:color w:val="000000" w:themeColor="text1"/>
                <w:sz w:val="16"/>
                <w:szCs w:val="16"/>
              </w:rPr>
              <w:t>01/202</w:t>
            </w:r>
            <w:r w:rsidR="0016129B" w:rsidRPr="00E67B62">
              <w:rPr>
                <w:rFonts w:ascii="Arial Narrow" w:eastAsia="Arial Narrow" w:hAnsi="Arial Narrow" w:cs="Arial Narrow"/>
                <w:color w:val="000000" w:themeColor="text1"/>
                <w:sz w:val="16"/>
                <w:szCs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5C4C00" w14:textId="17F07A5D" w:rsidR="00ED51C7" w:rsidRPr="004B3D47" w:rsidRDefault="00872E81" w:rsidP="004B3D47">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12/202</w:t>
            </w:r>
            <w:r w:rsidR="0016129B" w:rsidRPr="00E67B62">
              <w:rPr>
                <w:rFonts w:ascii="Arial Narrow" w:eastAsia="Arial Narrow" w:hAnsi="Arial Narrow" w:cs="Arial Narrow"/>
                <w:color w:val="000000" w:themeColor="text1"/>
                <w:sz w:val="16"/>
                <w:szCs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DC740B" w14:textId="77777777" w:rsidR="00ED51C7" w:rsidRPr="00E67B62" w:rsidRDefault="00ED51C7">
            <w:pPr>
              <w:keepNext/>
              <w:keepLines/>
              <w:spacing w:before="480" w:after="0" w:line="240" w:lineRule="auto"/>
              <w:jc w:val="center"/>
              <w:outlineLvl w:val="0"/>
              <w:rPr>
                <w:rFonts w:ascii="Arial Narrow" w:eastAsia="Arial Narrow" w:hAnsi="Arial Narrow" w:cs="Arial Narrow"/>
                <w:color w:val="000000" w:themeColor="text1"/>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5C8DE1" w14:textId="77777777" w:rsidR="00ED51C7" w:rsidRPr="00E67B62" w:rsidRDefault="00ED51C7">
            <w:pPr>
              <w:keepNext/>
              <w:keepLines/>
              <w:spacing w:before="480" w:after="0" w:line="240" w:lineRule="auto"/>
              <w:jc w:val="center"/>
              <w:outlineLvl w:val="0"/>
              <w:rPr>
                <w:rFonts w:ascii="Arial Narrow" w:eastAsia="Arial Narrow" w:hAnsi="Arial Narrow" w:cs="Arial Narrow"/>
                <w:color w:val="000000" w:themeColor="text1"/>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BBE04E" w14:textId="77777777" w:rsidR="00ED51C7" w:rsidRPr="00E67B62" w:rsidRDefault="00ED51C7">
            <w:pPr>
              <w:keepNext/>
              <w:keepLines/>
              <w:spacing w:before="480" w:after="0" w:line="240" w:lineRule="auto"/>
              <w:jc w:val="center"/>
              <w:outlineLvl w:val="0"/>
              <w:rPr>
                <w:rFonts w:ascii="Arial Narrow" w:eastAsia="Arial Narrow" w:hAnsi="Arial Narrow" w:cs="Arial Narrow"/>
                <w:color w:val="000000" w:themeColor="text1"/>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98FBEF" w14:textId="472A1E7A" w:rsidR="00ED51C7" w:rsidRPr="00E67B62" w:rsidRDefault="00872E81" w:rsidP="005A4FCE">
            <w:pPr>
              <w:spacing w:after="0" w:line="240" w:lineRule="auto"/>
              <w:rPr>
                <w:rFonts w:ascii="Arial Narrow" w:eastAsia="Arial Narrow" w:hAnsi="Arial Narrow" w:cs="Arial Narrow"/>
                <w:color w:val="000000" w:themeColor="text1"/>
                <w:sz w:val="16"/>
                <w:szCs w:val="16"/>
              </w:rPr>
            </w:pPr>
            <w:r w:rsidRPr="00E67B62">
              <w:rPr>
                <w:rFonts w:ascii="Arial Narrow" w:hAnsi="Arial Narrow"/>
                <w:sz w:val="16"/>
                <w:szCs w:val="16"/>
              </w:rPr>
              <w:t>2</w:t>
            </w:r>
            <w:r w:rsidR="005A4FCE">
              <w:rPr>
                <w:rFonts w:ascii="Arial Narrow" w:hAnsi="Arial Narrow"/>
                <w:sz w:val="16"/>
                <w:szCs w:val="16"/>
                <w:lang w:val="en-US"/>
              </w:rPr>
              <w:t>00</w:t>
            </w:r>
            <w:r w:rsidRPr="00E67B62">
              <w:rPr>
                <w:rFonts w:ascii="Arial Narrow" w:hAnsi="Arial Narrow"/>
                <w:sz w:val="16"/>
                <w:szCs w:val="16"/>
              </w:rPr>
              <w:t>.000,00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05D360" w14:textId="77777777" w:rsidR="00ED51C7" w:rsidRPr="00E67B62" w:rsidRDefault="00872E81">
            <w:pPr>
              <w:spacing w:after="0" w:line="240" w:lineRule="auto"/>
              <w:rPr>
                <w:rFonts w:ascii="Arial Narrow" w:eastAsia="Arial Narrow" w:hAnsi="Arial Narrow" w:cs="Arial Narrow"/>
                <w:color w:val="000000" w:themeColor="text1"/>
                <w:sz w:val="16"/>
                <w:szCs w:val="16"/>
              </w:rPr>
            </w:pPr>
            <w:r w:rsidRPr="00E67B62">
              <w:rPr>
                <w:rFonts w:ascii="Arial Narrow" w:hAnsi="Arial Narrow"/>
                <w:sz w:val="16"/>
                <w:szCs w:val="16"/>
              </w:rPr>
              <w:t>236.000,00</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8AAB4A" w14:textId="77777777" w:rsidR="00ED51C7" w:rsidRPr="00E67B62" w:rsidRDefault="00872E81">
            <w:pPr>
              <w:spacing w:after="0" w:line="240" w:lineRule="auto"/>
              <w:rPr>
                <w:rFonts w:ascii="Arial Narrow" w:eastAsia="Arial Narrow" w:hAnsi="Arial Narrow" w:cs="Arial Narrow"/>
                <w:color w:val="000000" w:themeColor="text1"/>
                <w:sz w:val="16"/>
                <w:szCs w:val="16"/>
              </w:rPr>
            </w:pPr>
            <w:r w:rsidRPr="00E67B62">
              <w:rPr>
                <w:rFonts w:ascii="Arial Narrow" w:hAnsi="Arial Narrow"/>
                <w:sz w:val="16"/>
                <w:szCs w:val="16"/>
              </w:rPr>
              <w:t>236.000,00</w:t>
            </w:r>
          </w:p>
        </w:tc>
      </w:tr>
      <w:tr w:rsidR="00072EA2" w:rsidRPr="00E67B62" w14:paraId="23DA2A1E" w14:textId="77777777" w:rsidTr="00072EA2">
        <w:trPr>
          <w:trHeight w:val="1"/>
        </w:trPr>
        <w:tc>
          <w:tcPr>
            <w:tcW w:w="19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6AFAF7" w14:textId="77777777" w:rsidR="00ED51C7" w:rsidRPr="00E67B62" w:rsidRDefault="00872E81">
            <w:pPr>
              <w:spacing w:after="0" w:line="240" w:lineRule="auto"/>
              <w:rPr>
                <w:rFonts w:ascii="Arial Narrow" w:eastAsia="Arial Narrow" w:hAnsi="Arial Narrow" w:cs="Arial Narrow"/>
                <w:color w:val="000000" w:themeColor="text1"/>
                <w:sz w:val="16"/>
                <w:szCs w:val="16"/>
              </w:rPr>
            </w:pPr>
            <w:r w:rsidRPr="00E67B62">
              <w:rPr>
                <w:rFonts w:ascii="Arial Narrow" w:hAnsi="Arial Narrow"/>
                <w:sz w:val="16"/>
                <w:szCs w:val="16"/>
              </w:rPr>
              <w:t>Демонтаж</w:t>
            </w:r>
            <w:r w:rsidR="00560033" w:rsidRPr="00E67B62">
              <w:rPr>
                <w:rFonts w:ascii="Arial Narrow" w:hAnsi="Arial Narrow"/>
                <w:sz w:val="16"/>
                <w:szCs w:val="16"/>
                <w:lang w:val="en-US"/>
              </w:rPr>
              <w:t>a</w:t>
            </w:r>
            <w:r w:rsidRPr="00E67B62">
              <w:rPr>
                <w:rFonts w:ascii="Arial Narrow" w:hAnsi="Arial Narrow"/>
                <w:sz w:val="16"/>
                <w:szCs w:val="16"/>
              </w:rPr>
              <w:t>, прнесување и инсталација на опремата за симултан превод</w:t>
            </w:r>
          </w:p>
        </w:tc>
        <w:tc>
          <w:tcPr>
            <w:tcW w:w="10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AE3C524" w14:textId="570079E0" w:rsidR="00ED51C7" w:rsidRPr="00E67B62" w:rsidRDefault="004B3D47" w:rsidP="004B3D47">
            <w:pPr>
              <w:spacing w:after="0" w:line="240" w:lineRule="auto"/>
              <w:jc w:val="center"/>
              <w:rPr>
                <w:rFonts w:ascii="Arial Narrow" w:eastAsia="Arial Narrow" w:hAnsi="Arial Narrow" w:cs="Arial Narrow"/>
                <w:color w:val="000000" w:themeColor="text1"/>
                <w:sz w:val="16"/>
                <w:szCs w:val="16"/>
              </w:rPr>
            </w:pPr>
            <w:r>
              <w:rPr>
                <w:rFonts w:ascii="Arial Narrow" w:eastAsia="Arial Narrow" w:hAnsi="Arial Narrow" w:cs="Arial Narrow"/>
                <w:color w:val="000000" w:themeColor="text1"/>
                <w:sz w:val="16"/>
              </w:rPr>
              <w:t>СИКТА</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F0EAD12" w14:textId="77777777" w:rsidR="00ED51C7" w:rsidRPr="00E67B62" w:rsidRDefault="00872E81">
            <w:pPr>
              <w:spacing w:after="0" w:line="240" w:lineRule="auto"/>
              <w:jc w:val="center"/>
              <w:rPr>
                <w:rFonts w:ascii="Arial Narrow" w:eastAsia="Arial Narrow" w:hAnsi="Arial Narrow" w:cs="Arial Narrow"/>
                <w:color w:val="000000" w:themeColor="text1"/>
                <w:sz w:val="16"/>
                <w:szCs w:val="16"/>
              </w:rPr>
            </w:pPr>
            <w:r w:rsidRPr="00E67B62">
              <w:rPr>
                <w:rFonts w:ascii="Arial Narrow" w:eastAsia="Arial Narrow" w:hAnsi="Arial Narrow" w:cs="Arial Narrow"/>
                <w:color w:val="000000" w:themeColor="text1"/>
                <w:sz w:val="16"/>
                <w:szCs w:val="16"/>
              </w:rPr>
              <w:t>СЕП</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12982D" w14:textId="3C328FA4" w:rsidR="00ED51C7" w:rsidRPr="00E67B62" w:rsidRDefault="00872E81">
            <w:pPr>
              <w:spacing w:after="0" w:line="240" w:lineRule="auto"/>
              <w:jc w:val="center"/>
              <w:rPr>
                <w:rFonts w:ascii="Arial Narrow" w:eastAsia="Arial Narrow" w:hAnsi="Arial Narrow" w:cs="Arial Narrow"/>
                <w:color w:val="000000" w:themeColor="text1"/>
                <w:sz w:val="16"/>
                <w:szCs w:val="16"/>
              </w:rPr>
            </w:pPr>
            <w:r w:rsidRPr="00E67B62">
              <w:rPr>
                <w:rFonts w:ascii="Arial Narrow" w:eastAsia="Arial Narrow" w:hAnsi="Arial Narrow" w:cs="Arial Narrow"/>
                <w:color w:val="000000" w:themeColor="text1"/>
                <w:sz w:val="16"/>
                <w:szCs w:val="16"/>
              </w:rPr>
              <w:t>01/202</w:t>
            </w:r>
            <w:r w:rsidR="0016129B" w:rsidRPr="00E67B62">
              <w:rPr>
                <w:rFonts w:ascii="Arial Narrow" w:eastAsia="Arial Narrow" w:hAnsi="Arial Narrow" w:cs="Arial Narrow"/>
                <w:color w:val="000000" w:themeColor="text1"/>
                <w:sz w:val="16"/>
                <w:szCs w:val="16"/>
                <w:lang w:val="en-US"/>
              </w:rPr>
              <w:t>3</w:t>
            </w:r>
          </w:p>
        </w:tc>
        <w:tc>
          <w:tcPr>
            <w:tcW w:w="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FD14D9" w14:textId="08495E5B" w:rsidR="00ED51C7" w:rsidRPr="00072EA2" w:rsidRDefault="00872E81" w:rsidP="00072EA2">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12/202</w:t>
            </w:r>
            <w:r w:rsidR="0016129B" w:rsidRPr="00E67B62">
              <w:rPr>
                <w:rFonts w:ascii="Arial Narrow" w:eastAsia="Arial Narrow" w:hAnsi="Arial Narrow" w:cs="Arial Narrow"/>
                <w:color w:val="000000" w:themeColor="text1"/>
                <w:sz w:val="16"/>
                <w:szCs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15B1CF" w14:textId="77777777" w:rsidR="00ED51C7" w:rsidRPr="00E67B62" w:rsidRDefault="00ED51C7" w:rsidP="00072EA2">
            <w:pPr>
              <w:keepNext/>
              <w:keepLines/>
              <w:spacing w:before="480" w:after="0" w:line="240" w:lineRule="auto"/>
              <w:outlineLvl w:val="0"/>
              <w:rPr>
                <w:rFonts w:ascii="Arial Narrow" w:eastAsia="Arial Narrow" w:hAnsi="Arial Narrow" w:cs="Arial Narrow"/>
                <w:color w:val="000000" w:themeColor="text1"/>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531808" w14:textId="77777777" w:rsidR="00ED51C7" w:rsidRPr="00E67B62" w:rsidRDefault="00ED51C7" w:rsidP="00072EA2">
            <w:pPr>
              <w:keepNext/>
              <w:keepLines/>
              <w:spacing w:before="480" w:after="0" w:line="240" w:lineRule="auto"/>
              <w:outlineLvl w:val="0"/>
              <w:rPr>
                <w:rFonts w:ascii="Arial Narrow" w:eastAsia="Arial Narrow" w:hAnsi="Arial Narrow" w:cs="Arial Narrow"/>
                <w:color w:val="000000" w:themeColor="text1"/>
                <w:sz w:val="16"/>
                <w:szCs w:val="16"/>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CDCFD6" w14:textId="77777777" w:rsidR="00ED51C7" w:rsidRPr="00E67B62" w:rsidRDefault="00ED51C7" w:rsidP="00072EA2">
            <w:pPr>
              <w:keepNext/>
              <w:keepLines/>
              <w:spacing w:before="480" w:after="0" w:line="240" w:lineRule="auto"/>
              <w:outlineLvl w:val="0"/>
              <w:rPr>
                <w:rFonts w:ascii="Arial Narrow" w:eastAsia="Arial Narrow" w:hAnsi="Arial Narrow" w:cs="Arial Narrow"/>
                <w:color w:val="000000" w:themeColor="text1"/>
                <w:sz w:val="16"/>
                <w:szCs w:val="16"/>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AB11EA" w14:textId="77777777" w:rsidR="00ED51C7" w:rsidRPr="00E67B62" w:rsidRDefault="00872E81">
            <w:pPr>
              <w:spacing w:after="0" w:line="240" w:lineRule="auto"/>
              <w:rPr>
                <w:rFonts w:ascii="Arial Narrow" w:eastAsia="Arial Narrow" w:hAnsi="Arial Narrow" w:cs="Arial Narrow"/>
                <w:color w:val="000000" w:themeColor="text1"/>
                <w:sz w:val="16"/>
                <w:szCs w:val="16"/>
              </w:rPr>
            </w:pPr>
            <w:r w:rsidRPr="00E67B62">
              <w:rPr>
                <w:rFonts w:ascii="Arial Narrow" w:hAnsi="Arial Narrow"/>
                <w:sz w:val="16"/>
                <w:szCs w:val="16"/>
              </w:rPr>
              <w:t>200.000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DB41A9" w14:textId="77777777" w:rsidR="00ED51C7" w:rsidRPr="00E67B62" w:rsidRDefault="00872E81">
            <w:pPr>
              <w:spacing w:after="0" w:line="240" w:lineRule="auto"/>
              <w:rPr>
                <w:rFonts w:ascii="Arial Narrow" w:eastAsia="Arial Narrow" w:hAnsi="Arial Narrow" w:cs="Arial Narrow"/>
                <w:color w:val="000000" w:themeColor="text1"/>
                <w:sz w:val="16"/>
                <w:szCs w:val="16"/>
              </w:rPr>
            </w:pPr>
            <w:r w:rsidRPr="00E67B62">
              <w:rPr>
                <w:rFonts w:ascii="Arial Narrow" w:hAnsi="Arial Narrow"/>
                <w:sz w:val="16"/>
                <w:szCs w:val="16"/>
              </w:rPr>
              <w:t>200.000</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72A96B" w14:textId="77777777" w:rsidR="00ED51C7" w:rsidRPr="00E67B62" w:rsidRDefault="00872E81">
            <w:pPr>
              <w:spacing w:after="0" w:line="240" w:lineRule="auto"/>
              <w:rPr>
                <w:rFonts w:ascii="Arial Narrow" w:eastAsia="Arial Narrow" w:hAnsi="Arial Narrow" w:cs="Arial Narrow"/>
                <w:color w:val="000000" w:themeColor="text1"/>
                <w:sz w:val="16"/>
                <w:szCs w:val="16"/>
              </w:rPr>
            </w:pPr>
            <w:r w:rsidRPr="00E67B62">
              <w:rPr>
                <w:rFonts w:ascii="Arial Narrow" w:hAnsi="Arial Narrow"/>
                <w:sz w:val="16"/>
                <w:szCs w:val="16"/>
              </w:rPr>
              <w:t>200.000</w:t>
            </w:r>
          </w:p>
        </w:tc>
      </w:tr>
      <w:tr w:rsidR="00DC1803" w:rsidRPr="00E67B62" w14:paraId="07C2DBBF" w14:textId="77777777" w:rsidTr="00072EA2">
        <w:trPr>
          <w:trHeight w:val="1"/>
        </w:trPr>
        <w:tc>
          <w:tcPr>
            <w:tcW w:w="538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8E75E0" w14:textId="16AF8DE7" w:rsidR="006E50A0" w:rsidRPr="00E67B62" w:rsidRDefault="006E50A0">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w:t>
            </w:r>
            <w:r w:rsidR="004B3D47">
              <w:rPr>
                <w:rFonts w:ascii="Arial Narrow" w:eastAsia="Arial Narrow" w:hAnsi="Arial Narrow" w:cs="Arial Narrow"/>
                <w:b/>
                <w:color w:val="000000" w:themeColor="text1"/>
                <w:sz w:val="20"/>
              </w:rPr>
              <w:t xml:space="preserve"> </w:t>
            </w:r>
            <w:r w:rsidRPr="00E67B62">
              <w:rPr>
                <w:rFonts w:ascii="Arial Narrow" w:eastAsia="Arial Narrow" w:hAnsi="Arial Narrow" w:cs="Arial Narrow"/>
                <w:b/>
                <w:color w:val="000000" w:themeColor="text1"/>
                <w:sz w:val="20"/>
              </w:rPr>
              <w:t xml:space="preserve">година: </w:t>
            </w:r>
            <w:r w:rsidR="00540519" w:rsidRPr="00E67B62">
              <w:rPr>
                <w:rFonts w:ascii="Arial Narrow" w:eastAsia="Arial Narrow" w:hAnsi="Arial Narrow" w:cs="Arial Narrow"/>
                <w:b/>
                <w:color w:val="000000" w:themeColor="text1"/>
                <w:sz w:val="20"/>
                <w:lang w:val="en-US"/>
              </w:rPr>
              <w:t>8</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4CD5F7" w14:textId="77777777" w:rsidR="006E50A0" w:rsidRPr="00E67B62" w:rsidRDefault="006E50A0">
            <w:pPr>
              <w:spacing w:after="0" w:line="240" w:lineRule="auto"/>
              <w:rPr>
                <w:rFonts w:ascii="Arial Narrow" w:hAnsi="Arial Narrow"/>
                <w:color w:val="000000" w:themeColor="text1"/>
                <w:lang w:val="en-US"/>
              </w:rPr>
            </w:pPr>
            <w:r w:rsidRPr="00E67B62">
              <w:rPr>
                <w:rFonts w:ascii="Arial Narrow" w:eastAsia="Arial Narrow" w:hAnsi="Arial Narrow" w:cs="Arial Narrow"/>
                <w:color w:val="000000" w:themeColor="text1"/>
                <w:sz w:val="16"/>
              </w:rPr>
              <w:t>1</w:t>
            </w:r>
            <w:r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B91211" w14:textId="77777777" w:rsidR="006E50A0" w:rsidRPr="00E67B62" w:rsidRDefault="006E50A0">
            <w:pPr>
              <w:spacing w:after="0" w:line="240" w:lineRule="auto"/>
              <w:rPr>
                <w:rFonts w:ascii="Arial Narrow" w:eastAsia="Calibri" w:hAnsi="Arial Narrow" w:cs="Calibri"/>
                <w:color w:val="000000" w:themeColor="text1"/>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6C587" w14:textId="77777777" w:rsidR="006E50A0" w:rsidRPr="00E67B62" w:rsidRDefault="006E50A0">
            <w:pPr>
              <w:spacing w:after="0" w:line="240" w:lineRule="auto"/>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04C475" w14:textId="6E6C6126" w:rsidR="006E50A0" w:rsidRPr="00E67B62" w:rsidRDefault="005A4FCE">
            <w:pPr>
              <w:spacing w:after="0" w:line="240" w:lineRule="auto"/>
              <w:rPr>
                <w:rFonts w:ascii="Arial Narrow" w:hAnsi="Arial Narrow"/>
                <w:color w:val="000000" w:themeColor="text1"/>
              </w:rPr>
            </w:pPr>
            <w:r>
              <w:rPr>
                <w:rFonts w:ascii="Arial Narrow" w:eastAsia="Arial Narrow" w:hAnsi="Arial Narrow" w:cs="Arial Narrow"/>
                <w:b/>
                <w:color w:val="000000" w:themeColor="text1"/>
                <w:sz w:val="16"/>
                <w:lang w:val="en-US"/>
              </w:rPr>
              <w:t>3.508</w:t>
            </w:r>
            <w:r w:rsidR="006E50A0" w:rsidRPr="00E67B62">
              <w:rPr>
                <w:rFonts w:ascii="Arial Narrow" w:eastAsia="Arial Narrow" w:hAnsi="Arial Narrow" w:cs="Arial Narrow"/>
                <w:b/>
                <w:color w:val="000000" w:themeColor="text1"/>
                <w:sz w:val="16"/>
              </w:rPr>
              <w:t>.</w:t>
            </w:r>
            <w:r w:rsidR="006E50A0" w:rsidRPr="00E67B62">
              <w:rPr>
                <w:rFonts w:ascii="Arial Narrow" w:eastAsia="Arial Narrow" w:hAnsi="Arial Narrow" w:cs="Arial Narrow"/>
                <w:b/>
                <w:color w:val="000000" w:themeColor="text1"/>
                <w:sz w:val="16"/>
                <w:lang w:val="en-US"/>
              </w:rPr>
              <w:t>0</w:t>
            </w:r>
            <w:r w:rsidR="006E50A0" w:rsidRPr="00E67B62">
              <w:rPr>
                <w:rFonts w:ascii="Arial Narrow" w:eastAsia="Arial Narrow" w:hAnsi="Arial Narrow" w:cs="Arial Narrow"/>
                <w:b/>
                <w:color w:val="000000" w:themeColor="text1"/>
                <w:sz w:val="16"/>
              </w:rPr>
              <w:t>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F16C02" w14:textId="77777777" w:rsidR="006E50A0" w:rsidRPr="00E67B62" w:rsidRDefault="006E50A0">
            <w:pPr>
              <w:spacing w:after="0" w:line="240" w:lineRule="auto"/>
              <w:rPr>
                <w:rFonts w:ascii="Arial Narrow" w:eastAsia="Calibri" w:hAnsi="Arial Narrow" w:cs="Calibri"/>
                <w:color w:val="000000" w:themeColor="text1"/>
              </w:rPr>
            </w:pP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968B5" w14:textId="77777777" w:rsidR="006E50A0" w:rsidRPr="00E67B62" w:rsidRDefault="006E50A0">
            <w:pPr>
              <w:spacing w:after="0" w:line="240" w:lineRule="auto"/>
              <w:rPr>
                <w:rFonts w:ascii="Arial Narrow" w:eastAsia="Calibri" w:hAnsi="Arial Narrow" w:cs="Calibri"/>
                <w:color w:val="000000" w:themeColor="text1"/>
                <w:highlight w:val="red"/>
              </w:rPr>
            </w:pPr>
          </w:p>
        </w:tc>
      </w:tr>
      <w:tr w:rsidR="00DC1803" w:rsidRPr="00E67B62" w14:paraId="15FFC3B4" w14:textId="77777777" w:rsidTr="00072EA2">
        <w:trPr>
          <w:trHeight w:val="1"/>
        </w:trPr>
        <w:tc>
          <w:tcPr>
            <w:tcW w:w="538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74E8C1" w14:textId="67E381B3" w:rsidR="006E50A0" w:rsidRPr="00E67B62" w:rsidRDefault="006E50A0">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II</w:t>
            </w:r>
            <w:r w:rsidR="004B3D47">
              <w:rPr>
                <w:rFonts w:ascii="Arial Narrow" w:eastAsia="Arial Narrow" w:hAnsi="Arial Narrow" w:cs="Arial Narrow"/>
                <w:b/>
                <w:color w:val="000000" w:themeColor="text1"/>
                <w:sz w:val="20"/>
              </w:rPr>
              <w:t xml:space="preserve"> </w:t>
            </w:r>
            <w:r w:rsidRPr="00E67B62">
              <w:rPr>
                <w:rFonts w:ascii="Arial Narrow" w:eastAsia="Arial Narrow" w:hAnsi="Arial Narrow" w:cs="Arial Narrow"/>
                <w:b/>
                <w:color w:val="000000" w:themeColor="text1"/>
                <w:sz w:val="20"/>
              </w:rPr>
              <w:t>година:</w:t>
            </w:r>
            <w:r w:rsidR="004B3D47">
              <w:rPr>
                <w:rFonts w:ascii="Arial Narrow" w:eastAsia="Arial Narrow" w:hAnsi="Arial Narrow" w:cs="Arial Narrow"/>
                <w:b/>
                <w:color w:val="000000" w:themeColor="text1"/>
                <w:sz w:val="20"/>
              </w:rPr>
              <w:t xml:space="preserve"> </w:t>
            </w:r>
            <w:r w:rsidR="00540519" w:rsidRPr="00E67B62">
              <w:rPr>
                <w:rFonts w:ascii="Arial Narrow" w:eastAsia="Arial Narrow" w:hAnsi="Arial Narrow" w:cs="Arial Narrow"/>
                <w:b/>
                <w:color w:val="000000" w:themeColor="text1"/>
                <w:sz w:val="20"/>
                <w:lang w:val="en-US"/>
              </w:rPr>
              <w:t>8</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12210E" w14:textId="77777777" w:rsidR="006E50A0" w:rsidRPr="00E67B62" w:rsidRDefault="006E50A0">
            <w:pPr>
              <w:spacing w:after="0" w:line="240" w:lineRule="auto"/>
              <w:rPr>
                <w:rFonts w:ascii="Arial Narrow" w:eastAsia="Calibri" w:hAnsi="Arial Narrow" w:cs="Calibri"/>
                <w:color w:val="000000" w:themeColor="text1"/>
              </w:rPr>
            </w:pP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8B1A55" w14:textId="77777777" w:rsidR="006E50A0" w:rsidRPr="00E67B62" w:rsidRDefault="006E50A0">
            <w:pPr>
              <w:spacing w:after="0" w:line="240" w:lineRule="auto"/>
              <w:rPr>
                <w:rFonts w:ascii="Arial Narrow" w:hAnsi="Arial Narrow"/>
                <w:color w:val="000000" w:themeColor="text1"/>
                <w:lang w:val="en-US"/>
              </w:rPr>
            </w:pPr>
            <w:r w:rsidRPr="00E67B62">
              <w:rPr>
                <w:rFonts w:ascii="Arial Narrow" w:eastAsia="Arial Narrow" w:hAnsi="Arial Narrow" w:cs="Arial Narrow"/>
                <w:color w:val="000000" w:themeColor="text1"/>
                <w:sz w:val="16"/>
              </w:rPr>
              <w:t>1</w:t>
            </w:r>
            <w:r w:rsidRPr="00E67B62">
              <w:rPr>
                <w:rFonts w:ascii="Arial Narrow" w:eastAsia="Arial Narrow" w:hAnsi="Arial Narrow" w:cs="Arial Narrow"/>
                <w:color w:val="000000" w:themeColor="text1"/>
                <w:sz w:val="16"/>
                <w:lang w:val="en-US"/>
              </w:rPr>
              <w:t>5</w:t>
            </w:r>
          </w:p>
        </w:tc>
        <w:tc>
          <w:tcPr>
            <w:tcW w:w="5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7E1FA6" w14:textId="77777777" w:rsidR="006E50A0" w:rsidRPr="00E67B62" w:rsidRDefault="006E50A0">
            <w:pPr>
              <w:spacing w:after="0" w:line="240" w:lineRule="auto"/>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90E4F0" w14:textId="77777777" w:rsidR="006E50A0" w:rsidRPr="00E67B62" w:rsidRDefault="006E50A0">
            <w:pPr>
              <w:spacing w:after="0" w:line="240" w:lineRule="auto"/>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ABCFE3" w14:textId="77777777" w:rsidR="006E50A0" w:rsidRPr="00E67B62" w:rsidRDefault="00DC1803">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16"/>
                <w:lang w:val="en-US"/>
              </w:rPr>
              <w:t>2.436</w:t>
            </w:r>
            <w:r w:rsidR="006E50A0" w:rsidRPr="00E67B62">
              <w:rPr>
                <w:rFonts w:ascii="Arial Narrow" w:eastAsia="Arial Narrow" w:hAnsi="Arial Narrow" w:cs="Arial Narrow"/>
                <w:b/>
                <w:color w:val="000000" w:themeColor="text1"/>
                <w:sz w:val="16"/>
              </w:rPr>
              <w:t>.000,00</w:t>
            </w:r>
          </w:p>
        </w:tc>
        <w:tc>
          <w:tcPr>
            <w:tcW w:w="6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530552" w14:textId="77777777" w:rsidR="006E50A0" w:rsidRPr="00E67B62" w:rsidRDefault="006E50A0">
            <w:pPr>
              <w:spacing w:after="0" w:line="240" w:lineRule="auto"/>
              <w:rPr>
                <w:rFonts w:ascii="Arial Narrow" w:eastAsia="Calibri" w:hAnsi="Arial Narrow" w:cs="Calibri"/>
                <w:color w:val="000000" w:themeColor="text1"/>
                <w:highlight w:val="red"/>
              </w:rPr>
            </w:pPr>
          </w:p>
        </w:tc>
      </w:tr>
      <w:tr w:rsidR="00DC1803" w:rsidRPr="00E67B62" w14:paraId="73EC6DEB" w14:textId="77777777" w:rsidTr="004B3D47">
        <w:trPr>
          <w:trHeight w:val="314"/>
        </w:trPr>
        <w:tc>
          <w:tcPr>
            <w:tcW w:w="538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0038A9D" w14:textId="083B90DA" w:rsidR="006E50A0" w:rsidRPr="00E67B62" w:rsidRDefault="006E50A0">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Вкупно активности во III</w:t>
            </w:r>
            <w:r w:rsidR="004B3D47">
              <w:rPr>
                <w:rFonts w:ascii="Arial Narrow" w:eastAsia="Arial Narrow" w:hAnsi="Arial Narrow" w:cs="Arial Narrow"/>
                <w:b/>
                <w:color w:val="000000" w:themeColor="text1"/>
                <w:sz w:val="20"/>
              </w:rPr>
              <w:t xml:space="preserve"> </w:t>
            </w:r>
            <w:r w:rsidRPr="00E67B62">
              <w:rPr>
                <w:rFonts w:ascii="Arial Narrow" w:eastAsia="Arial Narrow" w:hAnsi="Arial Narrow" w:cs="Arial Narrow"/>
                <w:b/>
                <w:color w:val="000000" w:themeColor="text1"/>
                <w:sz w:val="20"/>
              </w:rPr>
              <w:t>година:</w:t>
            </w:r>
            <w:r w:rsidR="004B3D47">
              <w:rPr>
                <w:rFonts w:ascii="Arial Narrow" w:eastAsia="Arial Narrow" w:hAnsi="Arial Narrow" w:cs="Arial Narrow"/>
                <w:b/>
                <w:color w:val="000000" w:themeColor="text1"/>
                <w:sz w:val="20"/>
              </w:rPr>
              <w:t xml:space="preserve"> </w:t>
            </w:r>
            <w:r w:rsidR="00540519" w:rsidRPr="00E67B62">
              <w:rPr>
                <w:rFonts w:ascii="Arial Narrow" w:eastAsia="Arial Narrow" w:hAnsi="Arial Narrow" w:cs="Arial Narrow"/>
                <w:b/>
                <w:color w:val="000000" w:themeColor="text1"/>
                <w:sz w:val="20"/>
                <w:lang w:val="en-US"/>
              </w:rPr>
              <w:t>8</w:t>
            </w:r>
          </w:p>
        </w:tc>
        <w:tc>
          <w:tcPr>
            <w:tcW w:w="54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2E961AE" w14:textId="77777777" w:rsidR="006E50A0" w:rsidRPr="00E67B62" w:rsidRDefault="006E50A0">
            <w:pPr>
              <w:spacing w:after="0" w:line="240" w:lineRule="auto"/>
              <w:rPr>
                <w:rFonts w:ascii="Arial Narrow" w:eastAsia="Calibri" w:hAnsi="Arial Narrow" w:cs="Calibri"/>
                <w:color w:val="000000" w:themeColor="text1"/>
              </w:rPr>
            </w:pPr>
          </w:p>
        </w:tc>
        <w:tc>
          <w:tcPr>
            <w:tcW w:w="54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E553656" w14:textId="77777777" w:rsidR="006E50A0" w:rsidRPr="00E67B62" w:rsidRDefault="006E50A0">
            <w:pPr>
              <w:spacing w:after="0" w:line="240" w:lineRule="auto"/>
              <w:rPr>
                <w:rFonts w:ascii="Arial Narrow" w:eastAsia="Calibri" w:hAnsi="Arial Narrow" w:cs="Calibri"/>
                <w:color w:val="000000" w:themeColor="text1"/>
              </w:rPr>
            </w:pPr>
          </w:p>
        </w:tc>
        <w:tc>
          <w:tcPr>
            <w:tcW w:w="54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6127143" w14:textId="77777777" w:rsidR="006E50A0" w:rsidRPr="00E67B62" w:rsidRDefault="006E50A0" w:rsidP="00F03C7C">
            <w:pPr>
              <w:spacing w:after="0" w:line="240" w:lineRule="auto"/>
              <w:rPr>
                <w:rFonts w:ascii="Arial Narrow" w:eastAsia="Arial Narrow" w:hAnsi="Arial Narrow" w:cs="Arial Narrow"/>
                <w:color w:val="000000" w:themeColor="text1"/>
                <w:sz w:val="16"/>
                <w:lang w:val="en-US"/>
              </w:rPr>
            </w:pPr>
            <w:r w:rsidRPr="00E67B62">
              <w:rPr>
                <w:rFonts w:ascii="Arial Narrow" w:eastAsia="Arial Narrow" w:hAnsi="Arial Narrow" w:cs="Arial Narrow"/>
                <w:color w:val="000000" w:themeColor="text1"/>
                <w:sz w:val="16"/>
              </w:rPr>
              <w:t>1</w:t>
            </w:r>
            <w:r w:rsidRPr="00E67B62">
              <w:rPr>
                <w:rFonts w:ascii="Arial Narrow" w:eastAsia="Arial Narrow" w:hAnsi="Arial Narrow" w:cs="Arial Narrow"/>
                <w:color w:val="000000" w:themeColor="text1"/>
                <w:sz w:val="16"/>
                <w:lang w:val="en-US"/>
              </w:rPr>
              <w:t>5</w:t>
            </w:r>
          </w:p>
          <w:p w14:paraId="2C8FE019" w14:textId="77777777" w:rsidR="006E50A0" w:rsidRPr="00E67B62" w:rsidRDefault="006E50A0" w:rsidP="00F03C7C">
            <w:pPr>
              <w:spacing w:after="0" w:line="240" w:lineRule="auto"/>
              <w:rPr>
                <w:rFonts w:ascii="Arial Narrow" w:eastAsia="Arial Narrow" w:hAnsi="Arial Narrow" w:cs="Arial Narrow"/>
                <w:color w:val="000000" w:themeColor="text1"/>
                <w:sz w:val="16"/>
                <w:lang w:val="en-US"/>
              </w:rPr>
            </w:pPr>
          </w:p>
          <w:p w14:paraId="2694E0DF" w14:textId="77777777" w:rsidR="006E50A0" w:rsidRPr="00E67B62" w:rsidRDefault="006E50A0">
            <w:pPr>
              <w:spacing w:after="0" w:line="240" w:lineRule="auto"/>
              <w:rPr>
                <w:rFonts w:ascii="Arial Narrow" w:hAnsi="Arial Narrow"/>
                <w:color w:val="000000" w:themeColor="text1"/>
                <w:lang w:val="en-US"/>
              </w:rPr>
            </w:pP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88390EC" w14:textId="77777777" w:rsidR="006E50A0" w:rsidRPr="00E67B62" w:rsidRDefault="006E50A0">
            <w:pPr>
              <w:spacing w:after="0" w:line="240" w:lineRule="auto"/>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A5B7345" w14:textId="77777777" w:rsidR="006E50A0" w:rsidRPr="00E67B62" w:rsidRDefault="006E50A0">
            <w:pPr>
              <w:spacing w:after="0" w:line="240" w:lineRule="auto"/>
              <w:rPr>
                <w:rFonts w:ascii="Arial Narrow" w:eastAsia="Calibri" w:hAnsi="Arial Narrow" w:cs="Calibri"/>
                <w:color w:val="000000" w:themeColor="text1"/>
              </w:rPr>
            </w:pPr>
          </w:p>
        </w:tc>
        <w:tc>
          <w:tcPr>
            <w:tcW w:w="691"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161E720" w14:textId="77777777" w:rsidR="006E50A0" w:rsidRPr="00E67B62" w:rsidRDefault="00DC1803">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16"/>
                <w:lang w:val="en-US"/>
              </w:rPr>
              <w:t>2.436.</w:t>
            </w:r>
            <w:r w:rsidR="006E50A0" w:rsidRPr="00E67B62">
              <w:rPr>
                <w:rFonts w:ascii="Arial Narrow" w:eastAsia="Arial Narrow" w:hAnsi="Arial Narrow" w:cs="Arial Narrow"/>
                <w:b/>
                <w:color w:val="000000" w:themeColor="text1"/>
                <w:sz w:val="16"/>
              </w:rPr>
              <w:t>000,00</w:t>
            </w:r>
          </w:p>
        </w:tc>
      </w:tr>
      <w:tr w:rsidR="00072EA2" w:rsidRPr="00E67B62" w14:paraId="2DE2D691" w14:textId="77777777" w:rsidTr="00072EA2">
        <w:trPr>
          <w:trHeight w:val="1"/>
        </w:trPr>
        <w:tc>
          <w:tcPr>
            <w:tcW w:w="538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041D285" w14:textId="271BCBDC" w:rsidR="00072EA2" w:rsidRPr="00E67B62" w:rsidRDefault="004B3D47">
            <w:pPr>
              <w:spacing w:after="0" w:line="240" w:lineRule="auto"/>
              <w:rPr>
                <w:rFonts w:ascii="Arial Narrow" w:hAnsi="Arial Narrow"/>
                <w:color w:val="000000" w:themeColor="text1"/>
                <w:lang w:val="en-US"/>
              </w:rPr>
            </w:pPr>
            <w:r>
              <w:rPr>
                <w:rFonts w:ascii="Arial Narrow" w:eastAsia="Arial Narrow" w:hAnsi="Arial Narrow" w:cs="Arial Narrow"/>
                <w:b/>
                <w:color w:val="000000" w:themeColor="text1"/>
                <w:sz w:val="20"/>
              </w:rPr>
              <w:t xml:space="preserve">Вкупно за потпрограма 1: </w:t>
            </w:r>
            <w:r w:rsidR="00072EA2" w:rsidRPr="00E67B62">
              <w:rPr>
                <w:rFonts w:ascii="Arial Narrow" w:eastAsia="Arial Narrow" w:hAnsi="Arial Narrow" w:cs="Arial Narrow"/>
                <w:b/>
                <w:color w:val="000000" w:themeColor="text1"/>
                <w:sz w:val="20"/>
                <w:lang w:val="en-US"/>
              </w:rPr>
              <w:t>8</w:t>
            </w:r>
          </w:p>
        </w:tc>
        <w:tc>
          <w:tcPr>
            <w:tcW w:w="54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083625CA" w14:textId="77777777" w:rsidR="00072EA2" w:rsidRPr="00E67B62" w:rsidRDefault="00072EA2">
            <w:pPr>
              <w:spacing w:after="0" w:line="240" w:lineRule="auto"/>
              <w:rPr>
                <w:rFonts w:ascii="Arial Narrow" w:hAnsi="Arial Narrow"/>
                <w:color w:val="000000" w:themeColor="text1"/>
                <w:lang w:val="en-US"/>
              </w:rPr>
            </w:pPr>
            <w:r w:rsidRPr="00E67B62">
              <w:rPr>
                <w:rFonts w:ascii="Arial Narrow" w:eastAsia="Arial Narrow" w:hAnsi="Arial Narrow" w:cs="Arial Narrow"/>
                <w:color w:val="000000" w:themeColor="text1"/>
                <w:sz w:val="16"/>
              </w:rPr>
              <w:t>1</w:t>
            </w:r>
            <w:r w:rsidRPr="00E67B62">
              <w:rPr>
                <w:rFonts w:ascii="Arial Narrow" w:eastAsia="Arial Narrow" w:hAnsi="Arial Narrow" w:cs="Arial Narrow"/>
                <w:color w:val="000000" w:themeColor="text1"/>
                <w:sz w:val="16"/>
                <w:lang w:val="en-US"/>
              </w:rPr>
              <w:t>5</w:t>
            </w:r>
          </w:p>
        </w:tc>
        <w:tc>
          <w:tcPr>
            <w:tcW w:w="54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0547852" w14:textId="77777777" w:rsidR="00072EA2" w:rsidRPr="00E67B62" w:rsidRDefault="00072EA2">
            <w:pPr>
              <w:spacing w:after="0" w:line="240" w:lineRule="auto"/>
              <w:rPr>
                <w:rFonts w:ascii="Arial Narrow" w:hAnsi="Arial Narrow"/>
                <w:color w:val="000000" w:themeColor="text1"/>
                <w:lang w:val="en-US"/>
              </w:rPr>
            </w:pPr>
            <w:r w:rsidRPr="00E67B62">
              <w:rPr>
                <w:rFonts w:ascii="Arial Narrow" w:eastAsia="Arial Narrow" w:hAnsi="Arial Narrow" w:cs="Arial Narrow"/>
                <w:color w:val="000000" w:themeColor="text1"/>
                <w:sz w:val="16"/>
              </w:rPr>
              <w:t>1</w:t>
            </w:r>
            <w:r w:rsidRPr="00E67B62">
              <w:rPr>
                <w:rFonts w:ascii="Arial Narrow" w:eastAsia="Arial Narrow" w:hAnsi="Arial Narrow" w:cs="Arial Narrow"/>
                <w:color w:val="000000" w:themeColor="text1"/>
                <w:sz w:val="16"/>
                <w:lang w:val="en-US"/>
              </w:rPr>
              <w:t>5</w:t>
            </w:r>
          </w:p>
        </w:tc>
        <w:tc>
          <w:tcPr>
            <w:tcW w:w="540" w:type="dxa"/>
            <w:tcBorders>
              <w:top w:val="single" w:sz="12" w:space="0" w:color="000000"/>
              <w:left w:val="single" w:sz="4" w:space="0" w:color="000000"/>
              <w:bottom w:val="single" w:sz="12" w:space="0" w:color="000000"/>
              <w:right w:val="single" w:sz="12" w:space="0" w:color="000000"/>
            </w:tcBorders>
            <w:shd w:val="clear" w:color="000000" w:fill="FFFFFF"/>
            <w:tcMar>
              <w:left w:w="108" w:type="dxa"/>
              <w:right w:w="108" w:type="dxa"/>
            </w:tcMar>
          </w:tcPr>
          <w:p w14:paraId="6398B5A2" w14:textId="77777777" w:rsidR="00072EA2" w:rsidRPr="00E67B62" w:rsidRDefault="00072EA2">
            <w:pPr>
              <w:spacing w:after="0" w:line="240" w:lineRule="auto"/>
              <w:rPr>
                <w:rFonts w:ascii="Arial Narrow" w:hAnsi="Arial Narrow"/>
                <w:color w:val="000000" w:themeColor="text1"/>
                <w:lang w:val="en-US"/>
              </w:rPr>
            </w:pPr>
            <w:r w:rsidRPr="00E67B62">
              <w:rPr>
                <w:rFonts w:ascii="Arial Narrow" w:eastAsia="Arial Narrow" w:hAnsi="Arial Narrow" w:cs="Arial Narrow"/>
                <w:color w:val="000000" w:themeColor="text1"/>
                <w:sz w:val="16"/>
              </w:rPr>
              <w:t>1</w:t>
            </w:r>
            <w:r w:rsidRPr="00E67B62">
              <w:rPr>
                <w:rFonts w:ascii="Arial Narrow" w:eastAsia="Arial Narrow" w:hAnsi="Arial Narrow" w:cs="Arial Narrow"/>
                <w:color w:val="000000" w:themeColor="text1"/>
                <w:sz w:val="16"/>
                <w:lang w:val="en-US"/>
              </w:rPr>
              <w:t>5</w:t>
            </w:r>
          </w:p>
        </w:tc>
        <w:tc>
          <w:tcPr>
            <w:tcW w:w="1951"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44989D99" w14:textId="36BCD4D4" w:rsidR="00072EA2" w:rsidRPr="00E67B62" w:rsidRDefault="005A4FCE" w:rsidP="005A4FCE">
            <w:pPr>
              <w:spacing w:after="0" w:line="240" w:lineRule="auto"/>
              <w:jc w:val="center"/>
              <w:rPr>
                <w:rFonts w:ascii="Arial Narrow" w:eastAsia="Calibri" w:hAnsi="Arial Narrow" w:cs="Calibri"/>
                <w:color w:val="000000" w:themeColor="text1"/>
                <w:highlight w:val="yellow"/>
              </w:rPr>
            </w:pPr>
            <w:r>
              <w:rPr>
                <w:rFonts w:ascii="Arial Narrow" w:eastAsia="Arial Narrow" w:hAnsi="Arial Narrow" w:cs="Arial Narrow"/>
                <w:b/>
                <w:color w:val="000000" w:themeColor="text1"/>
                <w:sz w:val="16"/>
                <w:lang w:val="en-US"/>
              </w:rPr>
              <w:t>7.7</w:t>
            </w:r>
            <w:r w:rsidR="00072EA2" w:rsidRPr="00E67B62">
              <w:rPr>
                <w:rFonts w:ascii="Arial Narrow" w:eastAsia="Arial Narrow" w:hAnsi="Arial Narrow" w:cs="Arial Narrow"/>
                <w:b/>
                <w:color w:val="000000" w:themeColor="text1"/>
                <w:sz w:val="16"/>
                <w:lang w:val="en-US"/>
              </w:rPr>
              <w:t>8</w:t>
            </w:r>
            <w:r>
              <w:rPr>
                <w:rFonts w:ascii="Arial Narrow" w:eastAsia="Arial Narrow" w:hAnsi="Arial Narrow" w:cs="Arial Narrow"/>
                <w:b/>
                <w:color w:val="000000" w:themeColor="text1"/>
                <w:sz w:val="16"/>
                <w:lang w:val="en-US"/>
              </w:rPr>
              <w:t>0</w:t>
            </w:r>
            <w:r w:rsidR="00072EA2" w:rsidRPr="00E67B62">
              <w:rPr>
                <w:rFonts w:ascii="Arial Narrow" w:eastAsia="Arial Narrow" w:hAnsi="Arial Narrow" w:cs="Arial Narrow"/>
                <w:b/>
                <w:color w:val="000000" w:themeColor="text1"/>
                <w:sz w:val="16"/>
                <w:lang w:val="en-US"/>
              </w:rPr>
              <w:t>.000,00</w:t>
            </w:r>
          </w:p>
        </w:tc>
      </w:tr>
    </w:tbl>
    <w:p w14:paraId="724E464C" w14:textId="77777777" w:rsidR="008754B4" w:rsidRPr="00E67B62" w:rsidRDefault="008754B4">
      <w:pPr>
        <w:spacing w:after="0" w:line="240" w:lineRule="auto"/>
        <w:rPr>
          <w:rFonts w:ascii="Arial Narrow" w:eastAsia="Arial Narrow" w:hAnsi="Arial Narrow" w:cs="Arial Narrow"/>
          <w:color w:val="000000" w:themeColor="text1"/>
          <w:sz w:val="20"/>
        </w:rPr>
      </w:pPr>
    </w:p>
    <w:tbl>
      <w:tblPr>
        <w:tblW w:w="0" w:type="auto"/>
        <w:tblInd w:w="98" w:type="dxa"/>
        <w:tblLayout w:type="fixed"/>
        <w:tblCellMar>
          <w:left w:w="10" w:type="dxa"/>
          <w:right w:w="10" w:type="dxa"/>
        </w:tblCellMar>
        <w:tblLook w:val="04A0" w:firstRow="1" w:lastRow="0" w:firstColumn="1" w:lastColumn="0" w:noHBand="0" w:noVBand="1"/>
      </w:tblPr>
      <w:tblGrid>
        <w:gridCol w:w="2867"/>
        <w:gridCol w:w="720"/>
        <w:gridCol w:w="720"/>
        <w:gridCol w:w="720"/>
        <w:gridCol w:w="720"/>
        <w:gridCol w:w="450"/>
        <w:gridCol w:w="450"/>
        <w:gridCol w:w="450"/>
        <w:gridCol w:w="630"/>
        <w:gridCol w:w="630"/>
        <w:gridCol w:w="551"/>
      </w:tblGrid>
      <w:tr w:rsidR="00422809" w:rsidRPr="00E67B62" w14:paraId="385EFFA9" w14:textId="77777777" w:rsidTr="004B3D47">
        <w:trPr>
          <w:trHeight w:val="1"/>
        </w:trPr>
        <w:tc>
          <w:tcPr>
            <w:tcW w:w="8908" w:type="dxa"/>
            <w:gridSpan w:val="11"/>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B63C6FF" w14:textId="77777777" w:rsidR="008754B4" w:rsidRPr="00E67B62" w:rsidRDefault="00A72141">
            <w:pPr>
              <w:spacing w:after="0" w:line="240" w:lineRule="auto"/>
              <w:rPr>
                <w:rFonts w:ascii="Arial Narrow" w:eastAsia="Arial Narrow" w:hAnsi="Arial Narrow" w:cs="Arial Narrow"/>
                <w:b/>
                <w:color w:val="000000" w:themeColor="text1"/>
                <w:sz w:val="20"/>
              </w:rPr>
            </w:pPr>
            <w:r w:rsidRPr="00E67B62">
              <w:rPr>
                <w:rFonts w:ascii="Arial Narrow" w:eastAsia="Arial Narrow" w:hAnsi="Arial Narrow" w:cs="Arial Narrow"/>
                <w:b/>
                <w:color w:val="000000" w:themeColor="text1"/>
                <w:sz w:val="20"/>
              </w:rPr>
              <w:t xml:space="preserve">Потпрограма 2: План за спроведување </w:t>
            </w:r>
          </w:p>
          <w:p w14:paraId="1DD61136" w14:textId="77777777" w:rsidR="008754B4" w:rsidRPr="00E67B62" w:rsidRDefault="00A72141">
            <w:pPr>
              <w:spacing w:after="0" w:line="240" w:lineRule="auto"/>
              <w:rPr>
                <w:rFonts w:ascii="Arial Narrow" w:hAnsi="Arial Narrow"/>
                <w:color w:val="000000" w:themeColor="text1"/>
              </w:rPr>
            </w:pPr>
            <w:r w:rsidRPr="00E67B62">
              <w:rPr>
                <w:rFonts w:ascii="Arial Narrow" w:eastAsia="Arial Narrow" w:hAnsi="Arial Narrow" w:cs="Arial Narrow"/>
                <w:b/>
                <w:color w:val="000000" w:themeColor="text1"/>
                <w:sz w:val="20"/>
              </w:rPr>
              <w:t>Зголемување на ефикасноста и транспарентноста во работењето на Секретаријатот за европски прашања</w:t>
            </w:r>
          </w:p>
        </w:tc>
      </w:tr>
      <w:tr w:rsidR="00FD2A1C" w:rsidRPr="00E67B62" w14:paraId="6A549230" w14:textId="77777777" w:rsidTr="004B3D47">
        <w:trPr>
          <w:trHeight w:val="1"/>
        </w:trPr>
        <w:tc>
          <w:tcPr>
            <w:tcW w:w="286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F82D554"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Активност</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93ED6AD"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Одговорни</w:t>
            </w:r>
          </w:p>
        </w:tc>
        <w:tc>
          <w:tcPr>
            <w:tcW w:w="720"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BE788D"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Консултирани</w:t>
            </w:r>
          </w:p>
        </w:tc>
        <w:tc>
          <w:tcPr>
            <w:tcW w:w="144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8237A8F"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Временска рамка</w:t>
            </w:r>
          </w:p>
        </w:tc>
        <w:tc>
          <w:tcPr>
            <w:tcW w:w="3161" w:type="dxa"/>
            <w:gridSpan w:val="6"/>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421A8C7"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Потребни ресурси</w:t>
            </w:r>
          </w:p>
        </w:tc>
      </w:tr>
      <w:tr w:rsidR="00FD2A1C" w:rsidRPr="00E67B62" w14:paraId="66BC1B64" w14:textId="77777777" w:rsidTr="004B3D47">
        <w:trPr>
          <w:trHeight w:val="1"/>
        </w:trPr>
        <w:tc>
          <w:tcPr>
            <w:tcW w:w="286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79289C" w14:textId="77777777" w:rsidR="008754B4" w:rsidRPr="00E67B62" w:rsidRDefault="008754B4">
            <w:pPr>
              <w:spacing w:after="200" w:line="276" w:lineRule="auto"/>
              <w:rPr>
                <w:rFonts w:ascii="Arial Narrow" w:eastAsia="Calibri" w:hAnsi="Arial Narrow" w:cs="Calibri"/>
                <w:color w:val="000000" w:themeColor="text1"/>
              </w:rPr>
            </w:pPr>
          </w:p>
        </w:tc>
        <w:tc>
          <w:tcPr>
            <w:tcW w:w="7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17B519" w14:textId="77777777" w:rsidR="008754B4" w:rsidRPr="00E67B62" w:rsidRDefault="008754B4">
            <w:pPr>
              <w:spacing w:after="200" w:line="276" w:lineRule="auto"/>
              <w:rPr>
                <w:rFonts w:ascii="Arial Narrow" w:eastAsia="Calibri" w:hAnsi="Arial Narrow" w:cs="Calibri"/>
                <w:color w:val="000000" w:themeColor="text1"/>
              </w:rPr>
            </w:pPr>
          </w:p>
        </w:tc>
        <w:tc>
          <w:tcPr>
            <w:tcW w:w="720"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8B6469" w14:textId="77777777" w:rsidR="008754B4" w:rsidRPr="00E67B62" w:rsidRDefault="008754B4">
            <w:pPr>
              <w:spacing w:after="200" w:line="276" w:lineRule="auto"/>
              <w:rPr>
                <w:rFonts w:ascii="Arial Narrow" w:eastAsia="Calibri" w:hAnsi="Arial Narrow" w:cs="Calibri"/>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97F24E" w14:textId="77777777" w:rsidR="008754B4" w:rsidRPr="004B3D47" w:rsidRDefault="00A72141">
            <w:pPr>
              <w:spacing w:after="0" w:line="240" w:lineRule="auto"/>
              <w:jc w:val="center"/>
              <w:rPr>
                <w:rFonts w:ascii="Arial Narrow" w:hAnsi="Arial Narrow"/>
                <w:color w:val="000000" w:themeColor="text1"/>
                <w:sz w:val="16"/>
                <w:szCs w:val="16"/>
              </w:rPr>
            </w:pPr>
            <w:r w:rsidRPr="004B3D47">
              <w:rPr>
                <w:rFonts w:ascii="Arial Narrow" w:eastAsia="Arial Narrow" w:hAnsi="Arial Narrow" w:cs="Arial Narrow"/>
                <w:b/>
                <w:color w:val="000000" w:themeColor="text1"/>
                <w:sz w:val="16"/>
                <w:szCs w:val="16"/>
              </w:rPr>
              <w:t>Почеток (месец/година)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374BDC" w14:textId="77777777" w:rsidR="008754B4" w:rsidRPr="004B3D47" w:rsidRDefault="00A72141">
            <w:pPr>
              <w:spacing w:after="0" w:line="240" w:lineRule="auto"/>
              <w:jc w:val="center"/>
              <w:rPr>
                <w:rFonts w:ascii="Arial Narrow" w:hAnsi="Arial Narrow"/>
                <w:color w:val="000000" w:themeColor="text1"/>
                <w:sz w:val="16"/>
                <w:szCs w:val="16"/>
              </w:rPr>
            </w:pPr>
            <w:r w:rsidRPr="004B3D47">
              <w:rPr>
                <w:rFonts w:ascii="Arial Narrow" w:eastAsia="Arial Narrow" w:hAnsi="Arial Narrow" w:cs="Arial Narrow"/>
                <w:b/>
                <w:color w:val="000000" w:themeColor="text1"/>
                <w:sz w:val="16"/>
                <w:szCs w:val="16"/>
              </w:rPr>
              <w:t>Крај (месец/година)</w:t>
            </w:r>
          </w:p>
        </w:tc>
        <w:tc>
          <w:tcPr>
            <w:tcW w:w="1350"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663999"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Човечки</w:t>
            </w:r>
          </w:p>
        </w:tc>
        <w:tc>
          <w:tcPr>
            <w:tcW w:w="1811"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C7407" w14:textId="77777777" w:rsidR="008754B4" w:rsidRPr="00E67B62" w:rsidRDefault="00A72141">
            <w:pPr>
              <w:spacing w:after="0" w:line="240" w:lineRule="auto"/>
              <w:jc w:val="center"/>
              <w:rPr>
                <w:rFonts w:ascii="Arial Narrow" w:hAnsi="Arial Narrow"/>
                <w:color w:val="000000" w:themeColor="text1"/>
              </w:rPr>
            </w:pPr>
            <w:r w:rsidRPr="00E67B62">
              <w:rPr>
                <w:rFonts w:ascii="Arial Narrow" w:eastAsia="Arial Narrow" w:hAnsi="Arial Narrow" w:cs="Arial Narrow"/>
                <w:b/>
                <w:color w:val="000000" w:themeColor="text1"/>
                <w:sz w:val="20"/>
              </w:rPr>
              <w:t>Финансиски (МКД)</w:t>
            </w:r>
          </w:p>
        </w:tc>
      </w:tr>
      <w:tr w:rsidR="004B3D47" w:rsidRPr="00E67B62" w14:paraId="62AEE0D0" w14:textId="77777777" w:rsidTr="004B3D47">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73A5EA" w14:textId="77777777" w:rsidR="008754B4" w:rsidRPr="00E67B62" w:rsidRDefault="008754B4">
            <w:pPr>
              <w:spacing w:after="0" w:line="240" w:lineRule="auto"/>
              <w:rPr>
                <w:rFonts w:ascii="Arial Narrow" w:eastAsia="Calibri" w:hAnsi="Arial Narrow" w:cs="Calibri"/>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B0F300" w14:textId="77777777" w:rsidR="008754B4" w:rsidRPr="00E67B62" w:rsidRDefault="008754B4">
            <w:pPr>
              <w:spacing w:after="0" w:line="240" w:lineRule="auto"/>
              <w:rPr>
                <w:rFonts w:ascii="Arial Narrow" w:eastAsia="Calibri" w:hAnsi="Arial Narrow" w:cs="Calibri"/>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671D8B" w14:textId="77777777" w:rsidR="008754B4" w:rsidRPr="00E67B62" w:rsidRDefault="008754B4">
            <w:pPr>
              <w:spacing w:after="0" w:line="240" w:lineRule="auto"/>
              <w:rPr>
                <w:rFonts w:ascii="Arial Narrow" w:eastAsia="Calibri" w:hAnsi="Arial Narrow" w:cs="Calibri"/>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E52F78" w14:textId="77777777" w:rsidR="008754B4" w:rsidRPr="00E67B62" w:rsidRDefault="008754B4">
            <w:pPr>
              <w:spacing w:after="0" w:line="240" w:lineRule="auto"/>
              <w:rPr>
                <w:rFonts w:ascii="Arial Narrow" w:eastAsia="Calibri" w:hAnsi="Arial Narrow" w:cs="Calibri"/>
                <w:color w:val="000000" w:themeColor="text1"/>
              </w:rPr>
            </w:pP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5ADD7F" w14:textId="77777777" w:rsidR="008754B4" w:rsidRPr="00E67B62" w:rsidRDefault="008754B4">
            <w:pPr>
              <w:spacing w:after="0" w:line="240" w:lineRule="auto"/>
              <w:rPr>
                <w:rFonts w:ascii="Arial Narrow" w:eastAsia="Calibri" w:hAnsi="Arial Narrow" w:cs="Calibri"/>
                <w:color w:val="000000" w:themeColor="text1"/>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CF00EE1" w14:textId="61FEA15F" w:rsidR="008754B4" w:rsidRPr="00E67B62" w:rsidRDefault="00A72141" w:rsidP="004B3D47">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 </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0779AFD" w14:textId="4E926A23" w:rsidR="008754B4" w:rsidRPr="00E67B62" w:rsidRDefault="00A72141" w:rsidP="004B3D47">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 </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81C02A" w14:textId="0BF4EF71" w:rsidR="008754B4" w:rsidRPr="00E67B62" w:rsidRDefault="004B3D47" w:rsidP="004B3D47">
            <w:pPr>
              <w:spacing w:after="0" w:line="240" w:lineRule="auto"/>
              <w:rPr>
                <w:rFonts w:ascii="Arial Narrow" w:hAnsi="Arial Narrow"/>
                <w:color w:val="000000" w:themeColor="text1"/>
              </w:rPr>
            </w:pPr>
            <w:r>
              <w:rPr>
                <w:rFonts w:ascii="Arial Narrow" w:eastAsia="Arial Narrow" w:hAnsi="Arial Narrow" w:cs="Arial Narrow"/>
                <w:color w:val="000000" w:themeColor="text1"/>
                <w:sz w:val="16"/>
              </w:rPr>
              <w:t>III</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B5E672" w14:textId="00819F7E" w:rsidR="008754B4" w:rsidRPr="00E67B62" w:rsidRDefault="00A72141" w:rsidP="004B3D47">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 </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567F6C" w14:textId="07D0606C" w:rsidR="008754B4" w:rsidRPr="00E67B62" w:rsidRDefault="00A72141" w:rsidP="004B3D47">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 </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635489" w14:textId="600FB2D3" w:rsidR="008754B4" w:rsidRPr="00E67B62" w:rsidRDefault="00A72141" w:rsidP="004B3D47">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 xml:space="preserve">III </w:t>
            </w:r>
          </w:p>
        </w:tc>
      </w:tr>
      <w:tr w:rsidR="004B3D47" w:rsidRPr="00E67B62" w14:paraId="1EC9CB91" w14:textId="77777777" w:rsidTr="004B3D47">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F36B9E" w14:textId="77777777" w:rsidR="008754B4" w:rsidRPr="00E67B62" w:rsidRDefault="00872E81">
            <w:pPr>
              <w:spacing w:after="0" w:line="240" w:lineRule="auto"/>
              <w:rPr>
                <w:rFonts w:ascii="Arial Narrow" w:hAnsi="Arial Narrow"/>
                <w:color w:val="000000" w:themeColor="text1"/>
                <w:sz w:val="16"/>
                <w:szCs w:val="16"/>
              </w:rPr>
            </w:pPr>
            <w:r w:rsidRPr="00E67B62">
              <w:rPr>
                <w:rFonts w:ascii="Arial Narrow" w:hAnsi="Arial Narrow" w:cs="Arial"/>
                <w:sz w:val="16"/>
                <w:szCs w:val="16"/>
              </w:rPr>
              <w:t>Професионални ИТ обуки и ЕЦДЛ обуки</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A74875B" w14:textId="359F3B0F" w:rsidR="008754B4" w:rsidRPr="00E67B62" w:rsidRDefault="004B3D47">
            <w:pPr>
              <w:spacing w:after="0" w:line="240" w:lineRule="auto"/>
              <w:jc w:val="center"/>
              <w:rPr>
                <w:rFonts w:ascii="Arial Narrow" w:hAnsi="Arial Narrow"/>
                <w:color w:val="000000" w:themeColor="text1"/>
                <w:sz w:val="16"/>
                <w:szCs w:val="16"/>
              </w:rPr>
            </w:pPr>
            <w:r>
              <w:rPr>
                <w:rFonts w:ascii="Arial Narrow" w:eastAsia="Arial Narrow" w:hAnsi="Arial Narrow" w:cs="Arial Narrow"/>
                <w:color w:val="000000" w:themeColor="text1"/>
                <w:sz w:val="16"/>
              </w:rPr>
              <w:t>СИКТА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3798AAC" w14:textId="77777777" w:rsidR="008754B4" w:rsidRPr="00E67B62" w:rsidRDefault="00872E81" w:rsidP="004B3D47">
            <w:pPr>
              <w:spacing w:after="0" w:line="240" w:lineRule="auto"/>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ДСек, ОУЧР, МИОА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522A98" w14:textId="4F0050D8" w:rsidR="008754B4" w:rsidRPr="00E67B62" w:rsidRDefault="00872E81">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01/202</w:t>
            </w:r>
            <w:r w:rsidR="00F93FC9" w:rsidRPr="00E67B62">
              <w:rPr>
                <w:rFonts w:ascii="Arial Narrow" w:eastAsia="Arial Narrow" w:hAnsi="Arial Narrow" w:cs="Arial Narrow"/>
                <w:color w:val="000000" w:themeColor="text1"/>
                <w:sz w:val="16"/>
                <w:szCs w:val="16"/>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99F380" w14:textId="5A2A45C2" w:rsidR="008754B4" w:rsidRPr="00E67B62" w:rsidRDefault="00872E81">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12/202</w:t>
            </w:r>
            <w:r w:rsidR="00F93FC9" w:rsidRPr="00E67B62">
              <w:rPr>
                <w:rFonts w:ascii="Arial Narrow" w:eastAsia="Arial Narrow" w:hAnsi="Arial Narrow" w:cs="Arial Narrow"/>
                <w:color w:val="000000" w:themeColor="text1"/>
                <w:sz w:val="16"/>
                <w:szCs w:val="16"/>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91DC6" w14:textId="77777777" w:rsidR="008754B4" w:rsidRPr="00E67B62" w:rsidRDefault="00872E81">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9A968C" w14:textId="77777777" w:rsidR="008754B4" w:rsidRPr="00E67B62" w:rsidRDefault="00872E81">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604D62" w14:textId="77777777" w:rsidR="008754B4" w:rsidRPr="00E67B62" w:rsidRDefault="00872E81">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AC1A19" w14:textId="68A822A0" w:rsidR="008754B4" w:rsidRPr="00E67B62" w:rsidRDefault="005A4FCE">
            <w:pPr>
              <w:spacing w:after="0" w:line="240" w:lineRule="auto"/>
              <w:jc w:val="center"/>
              <w:rPr>
                <w:rFonts w:ascii="Arial Narrow" w:hAnsi="Arial Narrow"/>
                <w:color w:val="000000" w:themeColor="text1"/>
                <w:sz w:val="16"/>
                <w:szCs w:val="16"/>
              </w:rPr>
            </w:pPr>
            <w:r>
              <w:rPr>
                <w:rFonts w:ascii="Arial Narrow" w:hAnsi="Arial Narrow" w:cs="Arial"/>
                <w:sz w:val="16"/>
                <w:szCs w:val="16"/>
                <w:lang w:val="en-US"/>
              </w:rPr>
              <w:t>389</w:t>
            </w:r>
            <w:r w:rsidR="00872E81" w:rsidRPr="00E67B62">
              <w:rPr>
                <w:rFonts w:ascii="Arial Narrow" w:hAnsi="Arial Narrow" w:cs="Arial"/>
                <w:sz w:val="16"/>
                <w:szCs w:val="16"/>
              </w:rPr>
              <w:t>.000,00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E7CAA4" w14:textId="77777777" w:rsidR="008754B4" w:rsidRPr="00E67B62" w:rsidRDefault="00872E81">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300.00,00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305214" w14:textId="77777777" w:rsidR="008754B4" w:rsidRPr="00E67B62" w:rsidRDefault="00872E81">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300.000,00</w:t>
            </w:r>
          </w:p>
        </w:tc>
      </w:tr>
      <w:tr w:rsidR="004B3D47" w:rsidRPr="00E67B62" w14:paraId="4721B546" w14:textId="77777777" w:rsidTr="004B3D47">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934EB8" w14:textId="77777777" w:rsidR="00540519" w:rsidRPr="00E67B62" w:rsidRDefault="00540519" w:rsidP="00540519">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Набавка на софтвер – лиценцирање на софтверот во СЕП, антивирус,  набавка и надградба на софтвер</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43FC8E7" w14:textId="5A6875DB" w:rsidR="00540519" w:rsidRPr="00E67B62" w:rsidRDefault="004B3D47" w:rsidP="00540519">
            <w:pPr>
              <w:spacing w:after="0" w:line="240" w:lineRule="auto"/>
              <w:jc w:val="center"/>
              <w:rPr>
                <w:rFonts w:ascii="Arial Narrow" w:hAnsi="Arial Narrow"/>
                <w:color w:val="000000" w:themeColor="text1"/>
              </w:rPr>
            </w:pPr>
            <w:r>
              <w:rPr>
                <w:rFonts w:ascii="Arial Narrow" w:eastAsia="Arial Narrow" w:hAnsi="Arial Narrow" w:cs="Arial Narrow"/>
                <w:color w:val="000000" w:themeColor="text1"/>
                <w:sz w:val="16"/>
              </w:rPr>
              <w:t>СИКТА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E0B1A84" w14:textId="77777777"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СФП</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E08829" w14:textId="22C314C5"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Pr="00E67B62">
              <w:rPr>
                <w:rFonts w:ascii="Arial Narrow" w:eastAsia="Arial Narrow" w:hAnsi="Arial Narrow" w:cs="Arial Narrow"/>
                <w:color w:val="000000" w:themeColor="text1"/>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E20F9" w14:textId="3100959F"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Pr="00E67B62">
              <w:rPr>
                <w:rFonts w:ascii="Arial Narrow" w:eastAsia="Arial Narrow" w:hAnsi="Arial Narrow" w:cs="Arial Narrow"/>
                <w:color w:val="000000" w:themeColor="text1"/>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FF27E" w14:textId="77777777"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2CC81D" w14:textId="77777777"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0B38CD" w14:textId="77777777"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FA8B4A" w14:textId="25E881E3" w:rsidR="00540519" w:rsidRPr="00E67B62" w:rsidRDefault="00540519" w:rsidP="00540519">
            <w:pPr>
              <w:spacing w:after="0" w:line="240" w:lineRule="auto"/>
              <w:jc w:val="center"/>
              <w:rPr>
                <w:rFonts w:ascii="Arial Narrow" w:hAnsi="Arial Narrow"/>
                <w:color w:val="000000" w:themeColor="text1"/>
                <w:sz w:val="16"/>
                <w:szCs w:val="16"/>
              </w:rPr>
            </w:pPr>
            <w:r w:rsidRPr="00E67B62">
              <w:rPr>
                <w:rFonts w:ascii="Arial Narrow" w:hAnsi="Arial Narrow" w:cs="Arial"/>
                <w:sz w:val="16"/>
                <w:szCs w:val="16"/>
                <w:lang w:val="en-US"/>
              </w:rPr>
              <w:t>8.000.000,00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B08807" w14:textId="53FD40E7"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2.000.000,00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254DAD" w14:textId="3F8C7306"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lang w:val="en-US"/>
              </w:rPr>
              <w:t>2</w:t>
            </w:r>
            <w:r w:rsidRPr="00E67B62">
              <w:rPr>
                <w:rFonts w:ascii="Arial Narrow" w:eastAsia="Arial Narrow" w:hAnsi="Arial Narrow" w:cs="Arial Narrow"/>
                <w:color w:val="000000" w:themeColor="text1"/>
                <w:sz w:val="16"/>
              </w:rPr>
              <w:t>.000.000,00</w:t>
            </w:r>
          </w:p>
        </w:tc>
      </w:tr>
      <w:tr w:rsidR="004B3D47" w:rsidRPr="00E67B62" w14:paraId="2A623282" w14:textId="77777777" w:rsidTr="004B3D47">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340695" w14:textId="77777777" w:rsidR="008754B4" w:rsidRPr="00E67B62" w:rsidRDefault="00481585">
            <w:pPr>
              <w:spacing w:after="0" w:line="240" w:lineRule="auto"/>
              <w:rPr>
                <w:rFonts w:ascii="Arial Narrow" w:hAnsi="Arial Narrow"/>
                <w:color w:val="000000" w:themeColor="text1"/>
              </w:rPr>
            </w:pPr>
            <w:r w:rsidRPr="00E67B62">
              <w:rPr>
                <w:rFonts w:ascii="Arial Narrow" w:eastAsia="Arial Narrow" w:hAnsi="Arial Narrow" w:cs="Arial Narrow"/>
                <w:color w:val="000000" w:themeColor="text1"/>
                <w:sz w:val="16"/>
              </w:rPr>
              <w:t>Набавка на интернет услуги за СЕП</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DED7F43" w14:textId="29BBDCBC" w:rsidR="008754B4" w:rsidRPr="00E67B62" w:rsidRDefault="004B3D47" w:rsidP="006F0365">
            <w:pPr>
              <w:spacing w:after="0" w:line="240" w:lineRule="auto"/>
              <w:rPr>
                <w:rFonts w:ascii="Arial Narrow" w:hAnsi="Arial Narrow"/>
                <w:color w:val="000000" w:themeColor="text1"/>
              </w:rPr>
            </w:pPr>
            <w:r>
              <w:rPr>
                <w:rFonts w:ascii="Arial Narrow" w:eastAsia="Arial Narrow" w:hAnsi="Arial Narrow" w:cs="Arial Narrow"/>
                <w:color w:val="000000" w:themeColor="text1"/>
                <w:sz w:val="16"/>
              </w:rPr>
              <w:t>СИКТА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B37EE02" w14:textId="77777777" w:rsidR="008754B4" w:rsidRPr="00E67B62" w:rsidRDefault="0048158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СФП</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9DE123" w14:textId="7E78B63F" w:rsidR="008754B4" w:rsidRPr="00E67B62" w:rsidRDefault="0048158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01/202</w:t>
            </w:r>
            <w:r w:rsidR="0016129B" w:rsidRPr="00E67B62">
              <w:rPr>
                <w:rFonts w:ascii="Arial Narrow" w:eastAsia="Arial Narrow" w:hAnsi="Arial Narrow" w:cs="Arial Narrow"/>
                <w:color w:val="000000" w:themeColor="text1"/>
                <w:sz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132915" w14:textId="77F485A5" w:rsidR="008754B4" w:rsidRPr="00E67B62" w:rsidRDefault="0048158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12/202</w:t>
            </w:r>
            <w:r w:rsidR="0016129B" w:rsidRPr="00E67B62">
              <w:rPr>
                <w:rFonts w:ascii="Arial Narrow" w:eastAsia="Arial Narrow" w:hAnsi="Arial Narrow" w:cs="Arial Narrow"/>
                <w:color w:val="000000" w:themeColor="text1"/>
                <w:sz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911CD7" w14:textId="77777777" w:rsidR="008754B4" w:rsidRPr="00E67B62" w:rsidRDefault="0048158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865678" w14:textId="77777777" w:rsidR="008754B4" w:rsidRPr="00E67B62" w:rsidRDefault="0048158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7F0E5F" w14:textId="77777777" w:rsidR="008754B4" w:rsidRPr="00E67B62" w:rsidRDefault="00481585">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B399A" w14:textId="77777777" w:rsidR="008754B4" w:rsidRPr="00E67B62" w:rsidRDefault="00481585">
            <w:pPr>
              <w:spacing w:after="0" w:line="240" w:lineRule="auto"/>
              <w:jc w:val="center"/>
              <w:rPr>
                <w:rFonts w:ascii="Arial Narrow" w:hAnsi="Arial Narrow"/>
                <w:color w:val="000000" w:themeColor="text1"/>
                <w:sz w:val="16"/>
                <w:szCs w:val="16"/>
              </w:rPr>
            </w:pPr>
            <w:r w:rsidRPr="00E67B62">
              <w:rPr>
                <w:rFonts w:ascii="Arial Narrow" w:hAnsi="Arial Narrow" w:cs="Arial"/>
                <w:sz w:val="16"/>
                <w:szCs w:val="16"/>
              </w:rPr>
              <w:t>236.000,00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82FD90" w14:textId="77777777" w:rsidR="008754B4" w:rsidRPr="00E67B62" w:rsidRDefault="00521D87">
            <w:pPr>
              <w:spacing w:after="0" w:line="240" w:lineRule="auto"/>
              <w:jc w:val="center"/>
              <w:rPr>
                <w:rFonts w:ascii="Arial Narrow" w:hAnsi="Arial Narrow"/>
                <w:color w:val="000000" w:themeColor="text1"/>
              </w:rPr>
            </w:pPr>
            <w:r w:rsidRPr="00E67B62">
              <w:rPr>
                <w:rFonts w:ascii="Arial Narrow" w:hAnsi="Arial Narrow" w:cs="Arial"/>
                <w:sz w:val="16"/>
                <w:szCs w:val="16"/>
              </w:rPr>
              <w:t>236.000,00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CA8BCE" w14:textId="77777777" w:rsidR="008754B4" w:rsidRPr="00E67B62" w:rsidRDefault="00521D87">
            <w:pPr>
              <w:spacing w:after="0" w:line="240" w:lineRule="auto"/>
              <w:jc w:val="center"/>
              <w:rPr>
                <w:rFonts w:ascii="Arial Narrow" w:hAnsi="Arial Narrow"/>
                <w:color w:val="000000" w:themeColor="text1"/>
              </w:rPr>
            </w:pPr>
            <w:r w:rsidRPr="00E67B62">
              <w:rPr>
                <w:rFonts w:ascii="Arial Narrow" w:hAnsi="Arial Narrow" w:cs="Arial"/>
                <w:sz w:val="16"/>
                <w:szCs w:val="16"/>
              </w:rPr>
              <w:t>236.000,00</w:t>
            </w:r>
          </w:p>
        </w:tc>
      </w:tr>
      <w:tr w:rsidR="004B3D47" w:rsidRPr="00E67B62" w14:paraId="66B48FFC" w14:textId="77777777" w:rsidTr="004B3D47">
        <w:trPr>
          <w:trHeight w:val="1"/>
        </w:trPr>
        <w:tc>
          <w:tcPr>
            <w:tcW w:w="2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386272" w14:textId="77777777" w:rsidR="008754B4" w:rsidRPr="00E67B62" w:rsidRDefault="00481585">
            <w:pPr>
              <w:spacing w:after="0" w:line="240" w:lineRule="auto"/>
              <w:rPr>
                <w:rFonts w:ascii="Arial Narrow" w:hAnsi="Arial Narrow"/>
                <w:color w:val="000000" w:themeColor="text1"/>
                <w:sz w:val="16"/>
                <w:szCs w:val="16"/>
              </w:rPr>
            </w:pPr>
            <w:r w:rsidRPr="00E67B62">
              <w:rPr>
                <w:rFonts w:ascii="Arial Narrow" w:hAnsi="Arial Narrow" w:cs="Arial"/>
                <w:sz w:val="16"/>
                <w:szCs w:val="16"/>
              </w:rPr>
              <w:t>Надградба на мејл сервер и системи со клиенско-серверско работење</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32839E" w14:textId="1BBF0672" w:rsidR="008754B4" w:rsidRPr="004B3D47" w:rsidRDefault="004B3D47" w:rsidP="004B3D47">
            <w:pPr>
              <w:pStyle w:val="NoSpacing"/>
              <w:rPr>
                <w:rFonts w:ascii="Arial Narrow" w:hAnsi="Arial Narrow"/>
                <w:sz w:val="16"/>
                <w:szCs w:val="16"/>
              </w:rPr>
            </w:pPr>
            <w:r w:rsidRPr="004B3D47">
              <w:rPr>
                <w:rFonts w:ascii="Arial Narrow" w:eastAsia="Arial Narrow" w:hAnsi="Arial Narrow"/>
                <w:sz w:val="16"/>
                <w:szCs w:val="16"/>
              </w:rPr>
              <w:t>СИКТА</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F04919" w14:textId="77777777" w:rsidR="008754B4" w:rsidRPr="00E67B62" w:rsidRDefault="00481585" w:rsidP="004B3D47">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СЕП</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89CD18" w14:textId="7AB80765" w:rsidR="008754B4" w:rsidRPr="00E67B62" w:rsidRDefault="00481585">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01/202</w:t>
            </w:r>
            <w:r w:rsidR="0016129B" w:rsidRPr="00E67B62">
              <w:rPr>
                <w:rFonts w:ascii="Arial Narrow" w:eastAsia="Arial Narrow" w:hAnsi="Arial Narrow" w:cs="Arial Narrow"/>
                <w:color w:val="000000" w:themeColor="text1"/>
                <w:sz w:val="16"/>
                <w:szCs w:val="16"/>
                <w:lang w:val="en-US"/>
              </w:rPr>
              <w:t>3</w:t>
            </w:r>
          </w:p>
        </w:tc>
        <w:tc>
          <w:tcPr>
            <w:tcW w:w="7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5AD096" w14:textId="0100A2A9" w:rsidR="008754B4" w:rsidRPr="00E67B62" w:rsidRDefault="00481585">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12/202</w:t>
            </w:r>
            <w:r w:rsidR="0016129B" w:rsidRPr="00E67B62">
              <w:rPr>
                <w:rFonts w:ascii="Arial Narrow" w:eastAsia="Arial Narrow" w:hAnsi="Arial Narrow" w:cs="Arial Narrow"/>
                <w:color w:val="000000" w:themeColor="text1"/>
                <w:sz w:val="16"/>
                <w:szCs w:val="16"/>
                <w:lang w:val="en-US"/>
              </w:rPr>
              <w:t>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2B31C1" w14:textId="77777777" w:rsidR="008754B4" w:rsidRPr="00E67B62" w:rsidRDefault="00481585">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D4BF41" w14:textId="77777777" w:rsidR="008754B4" w:rsidRPr="00E67B62" w:rsidRDefault="00481585">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3</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D65ED7" w14:textId="77777777" w:rsidR="008754B4" w:rsidRPr="00E67B62" w:rsidRDefault="00481585">
            <w:pPr>
              <w:spacing w:after="0" w:line="240" w:lineRule="auto"/>
              <w:jc w:val="center"/>
              <w:rPr>
                <w:rFonts w:ascii="Arial Narrow" w:hAnsi="Arial Narrow"/>
                <w:color w:val="000000" w:themeColor="text1"/>
                <w:sz w:val="16"/>
                <w:szCs w:val="16"/>
              </w:rPr>
            </w:pPr>
            <w:r w:rsidRPr="00E67B62">
              <w:rPr>
                <w:rFonts w:ascii="Arial Narrow" w:eastAsia="Arial Narrow" w:hAnsi="Arial Narrow" w:cs="Arial Narrow"/>
                <w:color w:val="000000" w:themeColor="text1"/>
                <w:sz w:val="16"/>
                <w:szCs w:val="16"/>
              </w:rPr>
              <w:t>3</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9F9672" w14:textId="70A7E050" w:rsidR="008754B4" w:rsidRPr="00E67B62" w:rsidRDefault="00481585">
            <w:pPr>
              <w:spacing w:after="0" w:line="240" w:lineRule="auto"/>
              <w:jc w:val="center"/>
              <w:rPr>
                <w:rFonts w:ascii="Arial Narrow" w:hAnsi="Arial Narrow"/>
                <w:color w:val="000000" w:themeColor="text1"/>
                <w:sz w:val="16"/>
                <w:szCs w:val="16"/>
              </w:rPr>
            </w:pPr>
            <w:r w:rsidRPr="00E67B62">
              <w:rPr>
                <w:rFonts w:ascii="Arial Narrow" w:hAnsi="Arial Narrow" w:cs="Arial"/>
                <w:sz w:val="16"/>
                <w:szCs w:val="16"/>
              </w:rPr>
              <w:t>1.200.000,00</w:t>
            </w:r>
            <w:r w:rsidR="004B3D47">
              <w:rPr>
                <w:rFonts w:ascii="Arial Narrow" w:hAnsi="Arial Narrow" w:cs="Arial"/>
                <w:sz w:val="16"/>
                <w:szCs w:val="16"/>
              </w:rPr>
              <w:t>Унопс проект</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24CC28" w14:textId="77777777" w:rsidR="008754B4" w:rsidRPr="00E67B62" w:rsidRDefault="00481585">
            <w:pPr>
              <w:spacing w:after="0" w:line="240" w:lineRule="auto"/>
              <w:jc w:val="center"/>
              <w:rPr>
                <w:rFonts w:ascii="Arial Narrow" w:hAnsi="Arial Narrow"/>
                <w:color w:val="000000" w:themeColor="text1"/>
                <w:sz w:val="16"/>
                <w:szCs w:val="16"/>
              </w:rPr>
            </w:pPr>
            <w:r w:rsidRPr="00E67B62">
              <w:rPr>
                <w:rFonts w:ascii="Arial Narrow" w:hAnsi="Arial Narrow" w:cs="Arial"/>
                <w:sz w:val="16"/>
                <w:szCs w:val="16"/>
              </w:rPr>
              <w:t>1.200.000,00</w:t>
            </w: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8F5A5" w14:textId="77777777" w:rsidR="008754B4" w:rsidRPr="00E67B62" w:rsidRDefault="00481585">
            <w:pPr>
              <w:spacing w:after="0" w:line="240" w:lineRule="auto"/>
              <w:jc w:val="center"/>
              <w:rPr>
                <w:rFonts w:ascii="Arial Narrow" w:hAnsi="Arial Narrow"/>
                <w:color w:val="000000" w:themeColor="text1"/>
                <w:sz w:val="16"/>
                <w:szCs w:val="16"/>
              </w:rPr>
            </w:pPr>
            <w:r w:rsidRPr="00E67B62">
              <w:rPr>
                <w:rFonts w:ascii="Arial Narrow" w:hAnsi="Arial Narrow" w:cs="Arial"/>
                <w:sz w:val="16"/>
                <w:szCs w:val="16"/>
              </w:rPr>
              <w:t>1.200.000,00</w:t>
            </w:r>
          </w:p>
        </w:tc>
      </w:tr>
      <w:tr w:rsidR="00540519" w:rsidRPr="00E67B62" w14:paraId="3D73A325" w14:textId="77777777" w:rsidTr="004B3D47">
        <w:trPr>
          <w:trHeight w:val="512"/>
        </w:trPr>
        <w:tc>
          <w:tcPr>
            <w:tcW w:w="5747" w:type="dxa"/>
            <w:gridSpan w:val="5"/>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04969B" w14:textId="60FB5556" w:rsidR="00540519" w:rsidRPr="00477E51" w:rsidRDefault="00540519" w:rsidP="00540519">
            <w:pPr>
              <w:spacing w:after="0" w:line="240" w:lineRule="auto"/>
              <w:rPr>
                <w:rFonts w:ascii="Arial Narrow" w:hAnsi="Arial Narrow"/>
                <w:color w:val="000000" w:themeColor="text1"/>
                <w:sz w:val="18"/>
                <w:szCs w:val="18"/>
              </w:rPr>
            </w:pPr>
            <w:r w:rsidRPr="00477E51">
              <w:rPr>
                <w:rFonts w:ascii="Arial Narrow" w:eastAsia="Arial Narrow" w:hAnsi="Arial Narrow" w:cs="Arial Narrow"/>
                <w:b/>
                <w:color w:val="000000" w:themeColor="text1"/>
                <w:sz w:val="18"/>
                <w:szCs w:val="18"/>
              </w:rPr>
              <w:t>Вкупно активности во I</w:t>
            </w:r>
            <w:r w:rsidR="004B3D47" w:rsidRPr="00477E51">
              <w:rPr>
                <w:rFonts w:ascii="Arial Narrow" w:eastAsia="Arial Narrow" w:hAnsi="Arial Narrow" w:cs="Arial Narrow"/>
                <w:b/>
                <w:color w:val="000000" w:themeColor="text1"/>
                <w:sz w:val="18"/>
                <w:szCs w:val="18"/>
              </w:rPr>
              <w:t xml:space="preserve"> </w:t>
            </w:r>
            <w:r w:rsidRPr="00477E51">
              <w:rPr>
                <w:rFonts w:ascii="Arial Narrow" w:eastAsia="Arial Narrow" w:hAnsi="Arial Narrow" w:cs="Arial Narrow"/>
                <w:b/>
                <w:color w:val="000000" w:themeColor="text1"/>
                <w:sz w:val="18"/>
                <w:szCs w:val="18"/>
              </w:rPr>
              <w:t>година: 4</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128CE8" w14:textId="5D5A953F"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15</w:t>
            </w: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B45688" w14:textId="77777777" w:rsidR="00540519" w:rsidRPr="00E67B62" w:rsidRDefault="00540519" w:rsidP="00540519">
            <w:pPr>
              <w:keepNext/>
              <w:keepLines/>
              <w:spacing w:before="480" w:after="0" w:line="240" w:lineRule="auto"/>
              <w:jc w:val="center"/>
              <w:outlineLvl w:val="0"/>
              <w:rPr>
                <w:rFonts w:ascii="Arial Narrow" w:eastAsia="Calibri" w:hAnsi="Arial Narrow" w:cs="Calibri"/>
                <w:color w:val="000000" w:themeColor="text1"/>
              </w:rPr>
            </w:pPr>
          </w:p>
        </w:tc>
        <w:tc>
          <w:tcPr>
            <w:tcW w:w="4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68665D" w14:textId="77777777" w:rsidR="00540519" w:rsidRPr="00E67B62" w:rsidRDefault="00540519" w:rsidP="00540519">
            <w:pPr>
              <w:keepNext/>
              <w:keepLines/>
              <w:spacing w:before="480" w:after="0" w:line="240" w:lineRule="auto"/>
              <w:jc w:val="center"/>
              <w:outlineLvl w:val="0"/>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E2BD826" w14:textId="771C6AAC"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lang w:val="en-US"/>
              </w:rPr>
              <w:t>10.036.000,00</w:t>
            </w:r>
          </w:p>
        </w:tc>
        <w:tc>
          <w:tcPr>
            <w:tcW w:w="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1005E4" w14:textId="77777777" w:rsidR="00540519" w:rsidRPr="00E67B62" w:rsidRDefault="00540519" w:rsidP="00540519">
            <w:pPr>
              <w:keepNext/>
              <w:keepLines/>
              <w:spacing w:before="480" w:after="0" w:line="240" w:lineRule="auto"/>
              <w:jc w:val="center"/>
              <w:outlineLvl w:val="0"/>
              <w:rPr>
                <w:rFonts w:ascii="Arial Narrow" w:eastAsia="Calibri" w:hAnsi="Arial Narrow" w:cs="Calibri"/>
                <w:color w:val="000000" w:themeColor="text1"/>
              </w:rPr>
            </w:pPr>
          </w:p>
        </w:tc>
        <w:tc>
          <w:tcPr>
            <w:tcW w:w="5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BEDEBC" w14:textId="77777777" w:rsidR="00540519" w:rsidRPr="00E67B62" w:rsidRDefault="00540519" w:rsidP="00540519">
            <w:pPr>
              <w:keepNext/>
              <w:keepLines/>
              <w:spacing w:before="480" w:after="0" w:line="240" w:lineRule="auto"/>
              <w:jc w:val="center"/>
              <w:outlineLvl w:val="0"/>
              <w:rPr>
                <w:rFonts w:ascii="Arial Narrow" w:eastAsia="Calibri" w:hAnsi="Arial Narrow" w:cs="Calibri"/>
                <w:color w:val="000000" w:themeColor="text1"/>
              </w:rPr>
            </w:pPr>
          </w:p>
        </w:tc>
      </w:tr>
      <w:tr w:rsidR="00540519" w:rsidRPr="00E67B62" w14:paraId="56A6D6B2" w14:textId="77777777" w:rsidTr="004B3D47">
        <w:trPr>
          <w:trHeight w:val="1"/>
        </w:trPr>
        <w:tc>
          <w:tcPr>
            <w:tcW w:w="574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8469BE9" w14:textId="2505BE4D" w:rsidR="00540519" w:rsidRPr="00477E51" w:rsidRDefault="00540519" w:rsidP="00540519">
            <w:pPr>
              <w:spacing w:after="0" w:line="240" w:lineRule="auto"/>
              <w:rPr>
                <w:rFonts w:ascii="Arial Narrow" w:hAnsi="Arial Narrow"/>
                <w:color w:val="000000" w:themeColor="text1"/>
                <w:sz w:val="18"/>
                <w:szCs w:val="18"/>
              </w:rPr>
            </w:pPr>
            <w:r w:rsidRPr="00477E51">
              <w:rPr>
                <w:rFonts w:ascii="Arial Narrow" w:eastAsia="Arial Narrow" w:hAnsi="Arial Narrow" w:cs="Arial Narrow"/>
                <w:b/>
                <w:color w:val="000000" w:themeColor="text1"/>
                <w:sz w:val="18"/>
                <w:szCs w:val="18"/>
              </w:rPr>
              <w:t>Вкупно активности во II</w:t>
            </w:r>
            <w:r w:rsidR="004B3D47" w:rsidRPr="00477E51">
              <w:rPr>
                <w:rFonts w:ascii="Arial Narrow" w:eastAsia="Arial Narrow" w:hAnsi="Arial Narrow" w:cs="Arial Narrow"/>
                <w:b/>
                <w:color w:val="000000" w:themeColor="text1"/>
                <w:sz w:val="18"/>
                <w:szCs w:val="18"/>
              </w:rPr>
              <w:t xml:space="preserve"> </w:t>
            </w:r>
            <w:r w:rsidRPr="00477E51">
              <w:rPr>
                <w:rFonts w:ascii="Arial Narrow" w:eastAsia="Arial Narrow" w:hAnsi="Arial Narrow" w:cs="Arial Narrow"/>
                <w:b/>
                <w:color w:val="000000" w:themeColor="text1"/>
                <w:sz w:val="18"/>
                <w:szCs w:val="18"/>
              </w:rPr>
              <w:t>година: 4</w:t>
            </w: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7D7E879" w14:textId="77777777" w:rsidR="00540519" w:rsidRPr="00E67B62" w:rsidRDefault="00540519" w:rsidP="00540519">
            <w:pPr>
              <w:spacing w:after="0" w:line="240" w:lineRule="auto"/>
              <w:jc w:val="center"/>
              <w:rPr>
                <w:rFonts w:ascii="Arial Narrow" w:eastAsia="Calibri" w:hAnsi="Arial Narrow" w:cs="Calibri"/>
                <w:color w:val="000000" w:themeColor="text1"/>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60FE57F3" w14:textId="5099A971"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15</w:t>
            </w: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880F7FF" w14:textId="77777777" w:rsidR="00540519" w:rsidRPr="00E67B62" w:rsidRDefault="00540519" w:rsidP="00540519">
            <w:pPr>
              <w:keepNext/>
              <w:keepLines/>
              <w:spacing w:before="480" w:after="0" w:line="240" w:lineRule="auto"/>
              <w:jc w:val="center"/>
              <w:outlineLvl w:val="0"/>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26B6A8A3" w14:textId="77777777" w:rsidR="00540519" w:rsidRPr="00E67B62" w:rsidRDefault="00540519" w:rsidP="00540519">
            <w:pPr>
              <w:keepNext/>
              <w:keepLines/>
              <w:spacing w:before="480" w:after="0" w:line="240" w:lineRule="auto"/>
              <w:jc w:val="center"/>
              <w:outlineLvl w:val="0"/>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8703521" w14:textId="32064365"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3</w:t>
            </w:r>
            <w:r w:rsidRPr="00E67B62">
              <w:rPr>
                <w:rFonts w:ascii="Arial Narrow" w:eastAsia="Arial Narrow" w:hAnsi="Arial Narrow" w:cs="Arial Narrow"/>
                <w:color w:val="000000" w:themeColor="text1"/>
                <w:sz w:val="16"/>
                <w:lang w:val="en-US"/>
              </w:rPr>
              <w:t>.736.000,00</w:t>
            </w:r>
          </w:p>
        </w:tc>
        <w:tc>
          <w:tcPr>
            <w:tcW w:w="551"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3B30A82" w14:textId="77777777" w:rsidR="00540519" w:rsidRPr="00E67B62" w:rsidRDefault="00540519" w:rsidP="00540519">
            <w:pPr>
              <w:spacing w:after="0" w:line="240" w:lineRule="auto"/>
              <w:jc w:val="center"/>
              <w:rPr>
                <w:rFonts w:ascii="Arial Narrow" w:eastAsia="Calibri" w:hAnsi="Arial Narrow" w:cs="Calibri"/>
                <w:color w:val="000000" w:themeColor="text1"/>
              </w:rPr>
            </w:pPr>
          </w:p>
        </w:tc>
      </w:tr>
      <w:tr w:rsidR="00540519" w:rsidRPr="00E67B62" w14:paraId="24A7B575" w14:textId="77777777" w:rsidTr="004B3D47">
        <w:trPr>
          <w:trHeight w:val="384"/>
        </w:trPr>
        <w:tc>
          <w:tcPr>
            <w:tcW w:w="5747" w:type="dxa"/>
            <w:gridSpan w:val="5"/>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98750B7" w14:textId="35545062" w:rsidR="00540519" w:rsidRPr="00477E51" w:rsidRDefault="00540519" w:rsidP="00540519">
            <w:pPr>
              <w:spacing w:after="0" w:line="240" w:lineRule="auto"/>
              <w:rPr>
                <w:rFonts w:ascii="Arial Narrow" w:hAnsi="Arial Narrow"/>
                <w:color w:val="000000" w:themeColor="text1"/>
                <w:sz w:val="18"/>
                <w:szCs w:val="18"/>
              </w:rPr>
            </w:pPr>
            <w:r w:rsidRPr="00477E51">
              <w:rPr>
                <w:rFonts w:ascii="Arial Narrow" w:eastAsia="Arial Narrow" w:hAnsi="Arial Narrow" w:cs="Arial Narrow"/>
                <w:b/>
                <w:color w:val="000000" w:themeColor="text1"/>
                <w:sz w:val="18"/>
                <w:szCs w:val="18"/>
              </w:rPr>
              <w:t>Вкупно активности во III година: 4</w:t>
            </w: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37306575" w14:textId="77777777" w:rsidR="00540519" w:rsidRPr="00E67B62" w:rsidRDefault="00540519" w:rsidP="00540519">
            <w:pPr>
              <w:spacing w:after="0" w:line="240" w:lineRule="auto"/>
              <w:jc w:val="center"/>
              <w:rPr>
                <w:rFonts w:ascii="Arial Narrow" w:eastAsia="Calibri" w:hAnsi="Arial Narrow" w:cs="Calibri"/>
                <w:color w:val="000000" w:themeColor="text1"/>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6B0FF56" w14:textId="77777777" w:rsidR="00540519" w:rsidRPr="00E67B62" w:rsidRDefault="00540519" w:rsidP="00540519">
            <w:pPr>
              <w:spacing w:after="0" w:line="240" w:lineRule="auto"/>
              <w:jc w:val="center"/>
              <w:rPr>
                <w:rFonts w:ascii="Arial Narrow" w:eastAsia="Calibri" w:hAnsi="Arial Narrow" w:cs="Calibri"/>
                <w:color w:val="000000" w:themeColor="text1"/>
              </w:rPr>
            </w:pPr>
          </w:p>
        </w:tc>
        <w:tc>
          <w:tcPr>
            <w:tcW w:w="45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F406B2B" w14:textId="7E9C9F82"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15</w:t>
            </w: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455C4429" w14:textId="77777777" w:rsidR="00540519" w:rsidRPr="00E67B62" w:rsidRDefault="00540519" w:rsidP="00540519">
            <w:pPr>
              <w:keepNext/>
              <w:keepLines/>
              <w:spacing w:before="480" w:after="0" w:line="240" w:lineRule="auto"/>
              <w:jc w:val="center"/>
              <w:outlineLvl w:val="0"/>
              <w:rPr>
                <w:rFonts w:ascii="Arial Narrow" w:eastAsia="Calibri" w:hAnsi="Arial Narrow" w:cs="Calibri"/>
                <w:color w:val="000000" w:themeColor="text1"/>
              </w:rPr>
            </w:pPr>
          </w:p>
        </w:tc>
        <w:tc>
          <w:tcPr>
            <w:tcW w:w="630"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7FAFB62D" w14:textId="77777777" w:rsidR="00540519" w:rsidRPr="00E67B62" w:rsidRDefault="00540519" w:rsidP="00540519">
            <w:pPr>
              <w:keepNext/>
              <w:keepLines/>
              <w:spacing w:before="480" w:after="0" w:line="240" w:lineRule="auto"/>
              <w:jc w:val="center"/>
              <w:outlineLvl w:val="0"/>
              <w:rPr>
                <w:rFonts w:ascii="Arial Narrow" w:eastAsia="Calibri" w:hAnsi="Arial Narrow" w:cs="Calibri"/>
                <w:color w:val="000000" w:themeColor="text1"/>
              </w:rPr>
            </w:pPr>
          </w:p>
        </w:tc>
        <w:tc>
          <w:tcPr>
            <w:tcW w:w="551" w:type="dxa"/>
            <w:tcBorders>
              <w:top w:val="single" w:sz="4"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2ECE206" w14:textId="59A02B3F" w:rsidR="00540519" w:rsidRPr="00E67B62" w:rsidRDefault="00540519" w:rsidP="00540519">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lang w:val="en-US"/>
              </w:rPr>
              <w:t>3.736.000,00</w:t>
            </w:r>
          </w:p>
        </w:tc>
      </w:tr>
      <w:tr w:rsidR="004B3D47" w:rsidRPr="00E67B62" w14:paraId="1136233C" w14:textId="77777777" w:rsidTr="004B3D47">
        <w:trPr>
          <w:trHeight w:val="96"/>
        </w:trPr>
        <w:tc>
          <w:tcPr>
            <w:tcW w:w="5747" w:type="dxa"/>
            <w:gridSpan w:val="5"/>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0E90299" w14:textId="70A7F4D0" w:rsidR="004B3D47" w:rsidRPr="00477E51" w:rsidRDefault="004B3D47">
            <w:pPr>
              <w:spacing w:after="0" w:line="240" w:lineRule="auto"/>
              <w:rPr>
                <w:rFonts w:ascii="Arial Narrow" w:hAnsi="Arial Narrow"/>
                <w:color w:val="000000" w:themeColor="text1"/>
                <w:sz w:val="18"/>
                <w:szCs w:val="18"/>
              </w:rPr>
            </w:pPr>
            <w:r w:rsidRPr="00477E51">
              <w:rPr>
                <w:rFonts w:ascii="Arial Narrow" w:eastAsia="Arial Narrow" w:hAnsi="Arial Narrow" w:cs="Arial Narrow"/>
                <w:b/>
                <w:color w:val="000000" w:themeColor="text1"/>
                <w:sz w:val="18"/>
                <w:szCs w:val="18"/>
              </w:rPr>
              <w:t xml:space="preserve">Вкупно за потпрограма 2: </w:t>
            </w:r>
            <w:r w:rsidRPr="00477E51">
              <w:rPr>
                <w:rFonts w:ascii="Arial Narrow" w:eastAsia="Arial Narrow" w:hAnsi="Arial Narrow" w:cs="Arial Narrow"/>
                <w:b/>
                <w:color w:val="000000" w:themeColor="text1"/>
                <w:sz w:val="18"/>
                <w:szCs w:val="18"/>
                <w:lang w:val="en-US"/>
              </w:rPr>
              <w:t>4</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16159129" w14:textId="77777777" w:rsidR="004B3D47" w:rsidRPr="00E67B62" w:rsidRDefault="004B3D47">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15</w:t>
            </w:r>
          </w:p>
        </w:tc>
        <w:tc>
          <w:tcPr>
            <w:tcW w:w="450" w:type="dxa"/>
            <w:tcBorders>
              <w:top w:val="single" w:sz="12" w:space="0" w:color="000000"/>
              <w:left w:val="single" w:sz="4" w:space="0" w:color="000000"/>
              <w:bottom w:val="single" w:sz="12" w:space="0" w:color="000000"/>
              <w:right w:val="single" w:sz="4" w:space="0" w:color="000000"/>
            </w:tcBorders>
            <w:shd w:val="clear" w:color="000000" w:fill="FFFFFF"/>
            <w:tcMar>
              <w:left w:w="108" w:type="dxa"/>
              <w:right w:w="108" w:type="dxa"/>
            </w:tcMar>
          </w:tcPr>
          <w:p w14:paraId="546E82BF" w14:textId="77777777" w:rsidR="004B3D47" w:rsidRPr="00E67B62" w:rsidRDefault="004B3D47">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15</w:t>
            </w:r>
          </w:p>
        </w:tc>
        <w:tc>
          <w:tcPr>
            <w:tcW w:w="450" w:type="dxa"/>
            <w:tcBorders>
              <w:top w:val="single" w:sz="12" w:space="0" w:color="000000"/>
              <w:left w:val="single" w:sz="4" w:space="0" w:color="000000"/>
              <w:bottom w:val="single" w:sz="12" w:space="0" w:color="000000"/>
              <w:right w:val="single" w:sz="12" w:space="0" w:color="000000"/>
            </w:tcBorders>
            <w:shd w:val="clear" w:color="000000" w:fill="FFFFFF"/>
            <w:tcMar>
              <w:left w:w="108" w:type="dxa"/>
              <w:right w:w="108" w:type="dxa"/>
            </w:tcMar>
          </w:tcPr>
          <w:p w14:paraId="2E9AC3B6" w14:textId="77777777" w:rsidR="004B3D47" w:rsidRPr="00E67B62" w:rsidRDefault="004B3D47">
            <w:pPr>
              <w:spacing w:after="0" w:line="240" w:lineRule="auto"/>
              <w:jc w:val="center"/>
              <w:rPr>
                <w:rFonts w:ascii="Arial Narrow" w:hAnsi="Arial Narrow"/>
                <w:color w:val="000000" w:themeColor="text1"/>
              </w:rPr>
            </w:pPr>
            <w:r w:rsidRPr="00E67B62">
              <w:rPr>
                <w:rFonts w:ascii="Arial Narrow" w:eastAsia="Arial Narrow" w:hAnsi="Arial Narrow" w:cs="Arial Narrow"/>
                <w:color w:val="000000" w:themeColor="text1"/>
                <w:sz w:val="16"/>
              </w:rPr>
              <w:t>15</w:t>
            </w:r>
          </w:p>
        </w:tc>
        <w:tc>
          <w:tcPr>
            <w:tcW w:w="1811" w:type="dxa"/>
            <w:gridSpan w:val="3"/>
            <w:tcBorders>
              <w:top w:val="single" w:sz="12" w:space="0" w:color="000000"/>
              <w:left w:val="single" w:sz="12" w:space="0" w:color="000000"/>
              <w:bottom w:val="single" w:sz="12" w:space="0" w:color="000000"/>
              <w:right w:val="single" w:sz="12" w:space="0" w:color="000000"/>
            </w:tcBorders>
            <w:shd w:val="clear" w:color="000000" w:fill="FFFFFF"/>
            <w:tcMar>
              <w:left w:w="108" w:type="dxa"/>
              <w:right w:w="108" w:type="dxa"/>
            </w:tcMar>
          </w:tcPr>
          <w:p w14:paraId="619AF858" w14:textId="34DA5082" w:rsidR="004B3D47" w:rsidRPr="00E67B62" w:rsidRDefault="004B3D47" w:rsidP="005A4FCE">
            <w:pPr>
              <w:spacing w:after="0" w:line="240" w:lineRule="auto"/>
              <w:jc w:val="center"/>
              <w:rPr>
                <w:rFonts w:ascii="Arial Narrow" w:eastAsia="Calibri" w:hAnsi="Arial Narrow" w:cs="Calibri"/>
                <w:color w:val="000000" w:themeColor="text1"/>
              </w:rPr>
            </w:pPr>
            <w:r w:rsidRPr="00E67B62">
              <w:rPr>
                <w:rFonts w:ascii="Arial Narrow" w:eastAsia="Arial Narrow" w:hAnsi="Arial Narrow" w:cs="Arial Narrow"/>
                <w:b/>
                <w:color w:val="000000" w:themeColor="text1"/>
                <w:sz w:val="16"/>
                <w:lang w:val="en-US"/>
              </w:rPr>
              <w:t>17.</w:t>
            </w:r>
            <w:r w:rsidR="005A4FCE">
              <w:rPr>
                <w:rFonts w:ascii="Arial Narrow" w:eastAsia="Arial Narrow" w:hAnsi="Arial Narrow" w:cs="Arial Narrow"/>
                <w:b/>
                <w:color w:val="000000" w:themeColor="text1"/>
                <w:sz w:val="16"/>
                <w:lang w:val="en-US"/>
              </w:rPr>
              <w:t>297</w:t>
            </w:r>
            <w:r w:rsidRPr="00E67B62">
              <w:rPr>
                <w:rFonts w:ascii="Arial Narrow" w:eastAsia="Arial Narrow" w:hAnsi="Arial Narrow" w:cs="Arial Narrow"/>
                <w:b/>
                <w:color w:val="000000" w:themeColor="text1"/>
                <w:sz w:val="16"/>
                <w:lang w:val="en-US"/>
              </w:rPr>
              <w:t>.000,00</w:t>
            </w:r>
          </w:p>
        </w:tc>
      </w:tr>
    </w:tbl>
    <w:p w14:paraId="0B949533" w14:textId="77777777" w:rsidR="00C90E2C" w:rsidRPr="00E67B62" w:rsidRDefault="00C90E2C">
      <w:pPr>
        <w:spacing w:after="0" w:line="240" w:lineRule="auto"/>
        <w:rPr>
          <w:rFonts w:ascii="Arial Narrow" w:eastAsia="Arial Narrow" w:hAnsi="Arial Narrow" w:cs="Arial Narrow"/>
          <w:color w:val="000000" w:themeColor="text1"/>
          <w:sz w:val="20"/>
          <w:lang w:val="en-US"/>
        </w:rPr>
      </w:pPr>
    </w:p>
    <w:tbl>
      <w:tblPr>
        <w:tblW w:w="0" w:type="auto"/>
        <w:tblInd w:w="98" w:type="dxa"/>
        <w:tblCellMar>
          <w:left w:w="10" w:type="dxa"/>
          <w:right w:w="10" w:type="dxa"/>
        </w:tblCellMar>
        <w:tblLook w:val="04A0" w:firstRow="1" w:lastRow="0" w:firstColumn="1" w:lastColumn="0" w:noHBand="0" w:noVBand="1"/>
      </w:tblPr>
      <w:tblGrid>
        <w:gridCol w:w="2139"/>
        <w:gridCol w:w="2225"/>
        <w:gridCol w:w="2393"/>
        <w:gridCol w:w="2161"/>
      </w:tblGrid>
      <w:tr w:rsidR="008754B4" w:rsidRPr="00E67B62" w14:paraId="516656C6" w14:textId="77777777" w:rsidTr="00EB59E9">
        <w:trPr>
          <w:trHeight w:val="1"/>
        </w:trPr>
        <w:tc>
          <w:tcPr>
            <w:tcW w:w="9144"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AD9D252" w14:textId="77777777" w:rsidR="008754B4" w:rsidRPr="00E67B62" w:rsidRDefault="00A72141">
            <w:pPr>
              <w:spacing w:after="0" w:line="240" w:lineRule="auto"/>
              <w:ind w:left="360"/>
              <w:jc w:val="center"/>
              <w:rPr>
                <w:rFonts w:ascii="Arial Narrow" w:hAnsi="Arial Narrow"/>
              </w:rPr>
            </w:pPr>
            <w:r w:rsidRPr="00E67B62">
              <w:rPr>
                <w:rFonts w:ascii="Arial Narrow" w:eastAsia="Arial Narrow" w:hAnsi="Arial Narrow" w:cs="Arial Narrow"/>
                <w:b/>
                <w:sz w:val="20"/>
              </w:rPr>
              <w:t>2.  Влијанија врз човечките ресурси</w:t>
            </w:r>
          </w:p>
        </w:tc>
      </w:tr>
      <w:tr w:rsidR="008754B4" w:rsidRPr="00E67B62" w14:paraId="144CD88A" w14:textId="77777777" w:rsidTr="00EB59E9">
        <w:trPr>
          <w:trHeight w:val="1"/>
        </w:trPr>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5E1BD29A"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Програма</w:t>
            </w:r>
          </w:p>
        </w:tc>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6B54A1"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Резиме на потреба од нови вработувања</w:t>
            </w:r>
          </w:p>
        </w:tc>
        <w:tc>
          <w:tcPr>
            <w:tcW w:w="2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C9A99E6"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Резиме на потреба од прераспределба на вработените</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20EFEAD"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Резиме на потребите од обука</w:t>
            </w:r>
          </w:p>
        </w:tc>
      </w:tr>
      <w:tr w:rsidR="008754B4" w:rsidRPr="00E67B62" w14:paraId="3DDC9093" w14:textId="77777777" w:rsidTr="00EB59E9">
        <w:trPr>
          <w:trHeight w:val="1"/>
        </w:trPr>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1BE79F" w14:textId="77777777" w:rsidR="008754B4" w:rsidRPr="00E67B62" w:rsidRDefault="00A72141">
            <w:pPr>
              <w:keepNext/>
              <w:spacing w:after="0" w:line="240" w:lineRule="auto"/>
              <w:jc w:val="both"/>
              <w:rPr>
                <w:rFonts w:ascii="Arial Narrow" w:eastAsia="Arial Narrow" w:hAnsi="Arial Narrow" w:cs="Arial Narrow"/>
                <w:b/>
                <w:sz w:val="16"/>
              </w:rPr>
            </w:pPr>
            <w:r w:rsidRPr="00E67B62">
              <w:rPr>
                <w:rFonts w:ascii="Arial Narrow" w:eastAsia="Arial Narrow" w:hAnsi="Arial Narrow" w:cs="Arial Narrow"/>
                <w:b/>
                <w:sz w:val="16"/>
              </w:rPr>
              <w:lastRenderedPageBreak/>
              <w:t>Управување со процесот на преговори</w:t>
            </w:r>
          </w:p>
          <w:p w14:paraId="4091A62A" w14:textId="77777777" w:rsidR="008754B4" w:rsidRPr="00E67B62" w:rsidRDefault="008754B4">
            <w:pPr>
              <w:spacing w:after="0" w:line="240" w:lineRule="auto"/>
              <w:jc w:val="both"/>
              <w:rPr>
                <w:rFonts w:ascii="Arial Narrow" w:eastAsia="Arial Narrow" w:hAnsi="Arial Narrow" w:cs="Arial Narrow"/>
                <w:sz w:val="20"/>
              </w:rPr>
            </w:pPr>
          </w:p>
          <w:p w14:paraId="2EA06636" w14:textId="77777777" w:rsidR="008754B4" w:rsidRPr="00E67B62" w:rsidRDefault="00A72141">
            <w:pPr>
              <w:keepNext/>
              <w:spacing w:after="0" w:line="240" w:lineRule="auto"/>
              <w:jc w:val="both"/>
              <w:rPr>
                <w:rFonts w:ascii="Arial Narrow" w:eastAsia="Arial Narrow" w:hAnsi="Arial Narrow" w:cs="Arial Narrow"/>
                <w:b/>
                <w:sz w:val="28"/>
              </w:rPr>
            </w:pPr>
            <w:r w:rsidRPr="00E67B62">
              <w:rPr>
                <w:rFonts w:ascii="Arial Narrow" w:eastAsia="Arial Narrow" w:hAnsi="Arial Narrow" w:cs="Arial Narrow"/>
                <w:b/>
                <w:sz w:val="16"/>
              </w:rPr>
              <w:t>Приоритет #2:</w:t>
            </w:r>
          </w:p>
          <w:p w14:paraId="5A7DEDFF" w14:textId="647AF774" w:rsidR="008754B4" w:rsidRPr="00E67B62" w:rsidRDefault="00A72141" w:rsidP="00ED0A80">
            <w:pPr>
              <w:keepNext/>
              <w:spacing w:after="0" w:line="240" w:lineRule="auto"/>
              <w:jc w:val="both"/>
              <w:rPr>
                <w:rFonts w:ascii="Arial Narrow" w:hAnsi="Arial Narrow"/>
              </w:rPr>
            </w:pPr>
            <w:r w:rsidRPr="00E67B62">
              <w:rPr>
                <w:rFonts w:ascii="Arial Narrow" w:eastAsia="Arial Narrow" w:hAnsi="Arial Narrow" w:cs="Arial Narrow"/>
                <w:sz w:val="16"/>
              </w:rPr>
              <w:t>Квалитетно управување со процесот на пристапни преговори</w:t>
            </w:r>
            <w:r w:rsidR="00C85B77" w:rsidRPr="00E67B62">
              <w:rPr>
                <w:rFonts w:ascii="Arial Narrow" w:eastAsia="Arial Narrow" w:hAnsi="Arial Narrow" w:cs="Arial Narrow"/>
                <w:sz w:val="16"/>
              </w:rPr>
              <w:t xml:space="preserve"> </w:t>
            </w:r>
            <w:r w:rsidRPr="00E67B62">
              <w:rPr>
                <w:rFonts w:ascii="Arial Narrow" w:eastAsia="Arial Narrow" w:hAnsi="Arial Narrow" w:cs="Arial Narrow"/>
                <w:sz w:val="16"/>
              </w:rPr>
              <w:t xml:space="preserve">со зајакнување на позицијата </w:t>
            </w:r>
            <w:r w:rsidR="00F25608" w:rsidRPr="00E67B62">
              <w:rPr>
                <w:rFonts w:ascii="Arial Narrow" w:eastAsia="Arial Narrow" w:hAnsi="Arial Narrow" w:cs="Arial Narrow"/>
                <w:sz w:val="16"/>
              </w:rPr>
              <w:t>МК</w:t>
            </w:r>
            <w:r w:rsidR="00ED0A80" w:rsidRPr="00E67B62">
              <w:rPr>
                <w:rFonts w:ascii="Arial Narrow" w:eastAsia="Arial Narrow" w:hAnsi="Arial Narrow" w:cs="Arial Narrow"/>
                <w:sz w:val="16"/>
              </w:rPr>
              <w:t>Д</w:t>
            </w:r>
            <w:r w:rsidRPr="00E67B62">
              <w:rPr>
                <w:rFonts w:ascii="Arial Narrow" w:eastAsia="Arial Narrow" w:hAnsi="Arial Narrow" w:cs="Arial Narrow"/>
                <w:sz w:val="16"/>
              </w:rPr>
              <w:t xml:space="preserve"> во соработката со институциите на Е</w:t>
            </w:r>
            <w:r w:rsidR="00ED0A80" w:rsidRPr="00E67B62">
              <w:rPr>
                <w:rFonts w:ascii="Arial Narrow" w:eastAsia="Arial Narrow" w:hAnsi="Arial Narrow" w:cs="Arial Narrow"/>
                <w:sz w:val="16"/>
              </w:rPr>
              <w:t>У</w:t>
            </w:r>
            <w:r w:rsidRPr="00E67B62">
              <w:rPr>
                <w:rFonts w:ascii="Arial Narrow" w:eastAsia="Arial Narrow" w:hAnsi="Arial Narrow" w:cs="Arial Narrow"/>
                <w:sz w:val="16"/>
              </w:rPr>
              <w:t xml:space="preserve"> и на земјите членки на Европската Унија</w:t>
            </w:r>
          </w:p>
        </w:tc>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203B4F" w14:textId="77777777" w:rsidR="008754B4" w:rsidRPr="00E67B62" w:rsidRDefault="00A72141">
            <w:pPr>
              <w:spacing w:after="0" w:line="240" w:lineRule="auto"/>
              <w:ind w:left="142"/>
              <w:jc w:val="both"/>
              <w:rPr>
                <w:rFonts w:ascii="Arial Narrow" w:eastAsia="Arial Narrow" w:hAnsi="Arial Narrow" w:cs="Arial Narrow"/>
                <w:sz w:val="20"/>
              </w:rPr>
            </w:pPr>
            <w:r w:rsidRPr="00E67B62">
              <w:rPr>
                <w:rFonts w:ascii="Arial Narrow" w:eastAsia="Arial Narrow" w:hAnsi="Arial Narrow" w:cs="Arial Narrow"/>
                <w:sz w:val="16"/>
              </w:rPr>
              <w:t>Во тек е спроведување на функционална анализа во насока на идно унапредено организацискo управување, подобрено управување со човечките ресурси и јакнење на капацитетите на СЕП проследено со системска реорганизација.</w:t>
            </w:r>
          </w:p>
          <w:p w14:paraId="6B902036" w14:textId="77777777" w:rsidR="008754B4" w:rsidRPr="00E67B62" w:rsidRDefault="008754B4">
            <w:pPr>
              <w:spacing w:after="0" w:line="240" w:lineRule="auto"/>
              <w:ind w:left="142"/>
              <w:jc w:val="both"/>
              <w:rPr>
                <w:rFonts w:ascii="Arial Narrow" w:eastAsia="Arial Narrow" w:hAnsi="Arial Narrow" w:cs="Arial Narrow"/>
                <w:color w:val="000000"/>
                <w:sz w:val="16"/>
              </w:rPr>
            </w:pPr>
          </w:p>
          <w:p w14:paraId="1330A1A5" w14:textId="4E129293" w:rsidR="008754B4" w:rsidRPr="00E67B62" w:rsidRDefault="00A72141">
            <w:pPr>
              <w:spacing w:after="0" w:line="240" w:lineRule="auto"/>
              <w:ind w:left="142"/>
              <w:jc w:val="both"/>
              <w:rPr>
                <w:rFonts w:ascii="Arial Narrow" w:hAnsi="Arial Narrow"/>
              </w:rPr>
            </w:pPr>
            <w:r w:rsidRPr="00E67B62">
              <w:rPr>
                <w:rFonts w:ascii="Arial Narrow" w:eastAsia="Arial Narrow" w:hAnsi="Arial Narrow" w:cs="Arial Narrow"/>
                <w:color w:val="000000"/>
                <w:sz w:val="16"/>
              </w:rPr>
              <w:t xml:space="preserve">Во моментот потребно е доекипирање на секторите и одделенија во рамките на СЕП, како и на </w:t>
            </w:r>
            <w:r w:rsidR="005D1D8E" w:rsidRPr="00E67B62">
              <w:rPr>
                <w:rFonts w:ascii="Arial Narrow" w:eastAsia="Arial Narrow" w:hAnsi="Arial Narrow" w:cs="Arial Narrow"/>
                <w:sz w:val="16"/>
              </w:rPr>
              <w:t>МК Мисијата во ЕУ</w:t>
            </w:r>
            <w:r w:rsidRPr="00E67B62">
              <w:rPr>
                <w:rFonts w:ascii="Arial Narrow" w:eastAsia="Arial Narrow" w:hAnsi="Arial Narrow" w:cs="Arial Narrow"/>
                <w:color w:val="000000"/>
                <w:sz w:val="16"/>
              </w:rPr>
              <w:t>,  со цел пополнување на празните места предвидени во Правилникот за систематизација во СЕП а во насока на успешно завршу</w:t>
            </w:r>
            <w:r w:rsidR="00477E51">
              <w:rPr>
                <w:rFonts w:ascii="Arial Narrow" w:eastAsia="Arial Narrow" w:hAnsi="Arial Narrow" w:cs="Arial Narrow"/>
                <w:color w:val="000000"/>
                <w:sz w:val="16"/>
              </w:rPr>
              <w:t>вање на предвидените активности</w:t>
            </w:r>
          </w:p>
        </w:tc>
        <w:tc>
          <w:tcPr>
            <w:tcW w:w="2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B5EB51" w14:textId="148C3AF1"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Согласно распределбата на Поглавјата по НПАА, 32 поглавја се во координација на Секторот за интеграција, поради што потребно е зголемување на административниот капац</w:t>
            </w:r>
            <w:r w:rsidR="00477E51">
              <w:rPr>
                <w:rFonts w:ascii="Arial Narrow" w:eastAsia="Arial Narrow" w:hAnsi="Arial Narrow" w:cs="Arial Narrow"/>
                <w:color w:val="000000"/>
                <w:sz w:val="16"/>
              </w:rPr>
              <w:t>итет на Секторот за интеграција</w:t>
            </w: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115AFE" w14:textId="286DE438"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Реализација на потребите од обуки на вработените во СЕП согласно Програмата за обука на СЕП, како и опфаќање на вработените со активности содржани в</w:t>
            </w:r>
            <w:r w:rsidR="00477E51">
              <w:rPr>
                <w:rFonts w:ascii="Arial Narrow" w:eastAsia="Arial Narrow" w:hAnsi="Arial Narrow" w:cs="Arial Narrow"/>
                <w:color w:val="000000"/>
                <w:sz w:val="16"/>
              </w:rPr>
              <w:t>о Програмата за работа на ЦОСЕП</w:t>
            </w:r>
          </w:p>
        </w:tc>
      </w:tr>
      <w:tr w:rsidR="008754B4" w:rsidRPr="00E67B62" w14:paraId="2B422CD0" w14:textId="77777777" w:rsidTr="00EB59E9">
        <w:trPr>
          <w:trHeight w:val="1"/>
        </w:trPr>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A32A1F" w14:textId="77777777" w:rsidR="008754B4" w:rsidRPr="00E67B62" w:rsidRDefault="00A72141">
            <w:pPr>
              <w:keepNext/>
              <w:spacing w:after="0" w:line="240" w:lineRule="auto"/>
              <w:jc w:val="both"/>
              <w:rPr>
                <w:rFonts w:ascii="Arial Narrow" w:eastAsia="Arial Narrow" w:hAnsi="Arial Narrow" w:cs="Arial Narrow"/>
                <w:b/>
                <w:sz w:val="16"/>
              </w:rPr>
            </w:pPr>
            <w:r w:rsidRPr="00E67B62">
              <w:rPr>
                <w:rFonts w:ascii="Arial Narrow" w:eastAsia="Arial Narrow" w:hAnsi="Arial Narrow" w:cs="Arial Narrow"/>
                <w:b/>
                <w:sz w:val="16"/>
              </w:rPr>
              <w:t>Демократски вредности на Европа во процесот на пристапување</w:t>
            </w:r>
          </w:p>
          <w:p w14:paraId="7B93D57A" w14:textId="77777777" w:rsidR="008754B4" w:rsidRPr="00E67B62" w:rsidRDefault="008754B4">
            <w:pPr>
              <w:spacing w:after="0" w:line="240" w:lineRule="auto"/>
              <w:jc w:val="both"/>
              <w:rPr>
                <w:rFonts w:ascii="Arial Narrow" w:eastAsia="Arial Narrow" w:hAnsi="Arial Narrow" w:cs="Arial Narrow"/>
                <w:sz w:val="20"/>
              </w:rPr>
            </w:pPr>
          </w:p>
          <w:p w14:paraId="7171B0F0" w14:textId="77777777" w:rsidR="008754B4" w:rsidRPr="00E67B62" w:rsidRDefault="00A72141">
            <w:pPr>
              <w:keepNext/>
              <w:spacing w:after="0" w:line="240" w:lineRule="auto"/>
              <w:jc w:val="both"/>
              <w:rPr>
                <w:rFonts w:ascii="Arial Narrow" w:eastAsia="Arial Narrow" w:hAnsi="Arial Narrow" w:cs="Arial Narrow"/>
                <w:b/>
                <w:sz w:val="28"/>
              </w:rPr>
            </w:pPr>
            <w:r w:rsidRPr="00E67B62">
              <w:rPr>
                <w:rFonts w:ascii="Arial Narrow" w:eastAsia="Arial Narrow" w:hAnsi="Arial Narrow" w:cs="Arial Narrow"/>
                <w:b/>
                <w:sz w:val="16"/>
              </w:rPr>
              <w:t>Приоритет #3:</w:t>
            </w:r>
          </w:p>
          <w:p w14:paraId="319DDEB3" w14:textId="77777777"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color w:val="000000"/>
                <w:sz w:val="16"/>
              </w:rPr>
              <w:t>Натамошен развој на европските демократски вредности во процесот на пристапување</w:t>
            </w:r>
          </w:p>
        </w:tc>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754814" w14:textId="30CD771E"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sz w:val="16"/>
              </w:rPr>
              <w:t>Потребно е екипирање на повеќе сектори и одделенија во рамките на СЕП со цел пополнување на празните места предвидени во Правилникот за систематизација во СЕП а во насока на успешно завршу</w:t>
            </w:r>
            <w:r w:rsidR="00477E51">
              <w:rPr>
                <w:rFonts w:ascii="Arial Narrow" w:eastAsia="Arial Narrow" w:hAnsi="Arial Narrow" w:cs="Arial Narrow"/>
                <w:sz w:val="16"/>
              </w:rPr>
              <w:t>вање на предвидените активности</w:t>
            </w:r>
          </w:p>
        </w:tc>
        <w:tc>
          <w:tcPr>
            <w:tcW w:w="2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5AF2F1" w14:textId="77777777" w:rsidR="008754B4" w:rsidRPr="00E67B62" w:rsidRDefault="008754B4">
            <w:pPr>
              <w:spacing w:after="0" w:line="240" w:lineRule="auto"/>
              <w:jc w:val="both"/>
              <w:rPr>
                <w:rFonts w:ascii="Arial Narrow" w:eastAsia="Calibri" w:hAnsi="Arial Narrow"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26F2ED" w14:textId="77777777" w:rsidR="008754B4" w:rsidRPr="00E67B62" w:rsidRDefault="00EB59E9">
            <w:pPr>
              <w:spacing w:after="0" w:line="240" w:lineRule="auto"/>
              <w:jc w:val="both"/>
              <w:rPr>
                <w:rFonts w:ascii="Arial Narrow" w:hAnsi="Arial Narrow"/>
              </w:rPr>
            </w:pPr>
            <w:r w:rsidRPr="00E67B62">
              <w:rPr>
                <w:rFonts w:ascii="Arial Narrow" w:eastAsia="Arial Narrow" w:hAnsi="Arial Narrow" w:cs="Arial Narrow"/>
                <w:sz w:val="16"/>
              </w:rPr>
              <w:t>Реализација на потребите од обуки на вработените во Сектророт за организациски работи и односи со авноста согласно Програмата на СЕП</w:t>
            </w:r>
          </w:p>
        </w:tc>
      </w:tr>
      <w:tr w:rsidR="008754B4" w:rsidRPr="00E67B62" w14:paraId="1E5A3B4D" w14:textId="77777777" w:rsidTr="00EB59E9">
        <w:trPr>
          <w:trHeight w:val="1"/>
        </w:trPr>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BE02AE" w14:textId="77777777" w:rsidR="008754B4" w:rsidRPr="00E67B62" w:rsidRDefault="008754B4">
            <w:pPr>
              <w:spacing w:after="0" w:line="240" w:lineRule="auto"/>
              <w:ind w:left="426"/>
              <w:jc w:val="both"/>
              <w:rPr>
                <w:rFonts w:ascii="Arial Narrow" w:eastAsia="Arial Narrow" w:hAnsi="Arial Narrow" w:cs="Arial Narrow"/>
                <w:color w:val="000000"/>
                <w:sz w:val="20"/>
              </w:rPr>
            </w:pPr>
          </w:p>
          <w:p w14:paraId="287992E5" w14:textId="77777777" w:rsidR="008754B4" w:rsidRPr="00E67B62" w:rsidRDefault="00A72141">
            <w:pPr>
              <w:keepNext/>
              <w:spacing w:after="0" w:line="240" w:lineRule="auto"/>
              <w:jc w:val="both"/>
              <w:rPr>
                <w:rFonts w:ascii="Arial Narrow" w:eastAsia="Arial Narrow" w:hAnsi="Arial Narrow" w:cs="Arial Narrow"/>
                <w:b/>
                <w:sz w:val="16"/>
              </w:rPr>
            </w:pPr>
            <w:r w:rsidRPr="00E67B62">
              <w:rPr>
                <w:rFonts w:ascii="Arial Narrow" w:eastAsia="Arial Narrow" w:hAnsi="Arial Narrow" w:cs="Arial Narrow"/>
                <w:b/>
                <w:sz w:val="16"/>
              </w:rPr>
              <w:t>Информатички системи и платформи за поддршка на процесот на пристапување</w:t>
            </w:r>
          </w:p>
          <w:p w14:paraId="5B05322F" w14:textId="77777777" w:rsidR="008754B4" w:rsidRPr="00E67B62" w:rsidRDefault="008754B4">
            <w:pPr>
              <w:keepNext/>
              <w:spacing w:after="0" w:line="240" w:lineRule="auto"/>
              <w:jc w:val="both"/>
              <w:rPr>
                <w:rFonts w:ascii="Arial Narrow" w:eastAsia="Arial Narrow" w:hAnsi="Arial Narrow" w:cs="Arial Narrow"/>
                <w:b/>
                <w:sz w:val="16"/>
              </w:rPr>
            </w:pPr>
          </w:p>
          <w:p w14:paraId="71630A7D" w14:textId="77777777" w:rsidR="008754B4" w:rsidRPr="00E67B62" w:rsidRDefault="00A72141">
            <w:pPr>
              <w:keepNext/>
              <w:spacing w:after="0" w:line="240" w:lineRule="auto"/>
              <w:jc w:val="both"/>
              <w:rPr>
                <w:rFonts w:ascii="Arial Narrow" w:eastAsia="Arial Narrow" w:hAnsi="Arial Narrow" w:cs="Arial Narrow"/>
                <w:b/>
                <w:sz w:val="28"/>
              </w:rPr>
            </w:pPr>
            <w:r w:rsidRPr="00E67B62">
              <w:rPr>
                <w:rFonts w:ascii="Arial Narrow" w:eastAsia="Arial Narrow" w:hAnsi="Arial Narrow" w:cs="Arial Narrow"/>
                <w:b/>
                <w:sz w:val="16"/>
              </w:rPr>
              <w:t>Приоритет #3:</w:t>
            </w:r>
          </w:p>
          <w:p w14:paraId="7F96604E" w14:textId="77777777" w:rsidR="008754B4" w:rsidRPr="00E67B62" w:rsidRDefault="00A72141">
            <w:pPr>
              <w:keepNext/>
              <w:spacing w:after="0" w:line="240" w:lineRule="auto"/>
              <w:jc w:val="both"/>
              <w:rPr>
                <w:rFonts w:ascii="Arial Narrow" w:hAnsi="Arial Narrow"/>
              </w:rPr>
            </w:pPr>
            <w:r w:rsidRPr="00E67B62">
              <w:rPr>
                <w:rFonts w:ascii="Arial Narrow" w:eastAsia="Arial Narrow" w:hAnsi="Arial Narrow" w:cs="Arial Narrow"/>
                <w:color w:val="000000"/>
                <w:sz w:val="16"/>
              </w:rPr>
              <w:t>Натамошен развој на европскитедемократски вредности во процесот на пристапување</w:t>
            </w:r>
          </w:p>
        </w:tc>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F99D20" w14:textId="4A000691"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sz w:val="16"/>
              </w:rPr>
              <w:t>Потребно е екипирање на повеќе сектори и одделенија во рамките на СЕП со цел пополнување на празните места предвидени во Правилникот за систематизација во СЕП а во насока на успешно завршу</w:t>
            </w:r>
            <w:r w:rsidR="00477E51">
              <w:rPr>
                <w:rFonts w:ascii="Arial Narrow" w:eastAsia="Arial Narrow" w:hAnsi="Arial Narrow" w:cs="Arial Narrow"/>
                <w:sz w:val="16"/>
              </w:rPr>
              <w:t>вање на предвидените активности</w:t>
            </w:r>
          </w:p>
        </w:tc>
        <w:tc>
          <w:tcPr>
            <w:tcW w:w="2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0DBA26" w14:textId="77777777" w:rsidR="008754B4" w:rsidRPr="00E67B62" w:rsidRDefault="008754B4">
            <w:pPr>
              <w:spacing w:after="0" w:line="240" w:lineRule="auto"/>
              <w:jc w:val="both"/>
              <w:rPr>
                <w:rFonts w:ascii="Arial Narrow" w:eastAsia="Arial Narrow" w:hAnsi="Arial Narrow" w:cs="Arial Narrow"/>
                <w:sz w:val="16"/>
              </w:rPr>
            </w:pPr>
          </w:p>
          <w:p w14:paraId="36AB48BA" w14:textId="77777777" w:rsidR="008754B4" w:rsidRPr="00E67B62" w:rsidRDefault="008754B4">
            <w:pPr>
              <w:spacing w:after="0" w:line="240" w:lineRule="auto"/>
              <w:jc w:val="both"/>
              <w:rPr>
                <w:rFonts w:ascii="Arial Narrow" w:hAnsi="Arial Narrow"/>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1EA66" w14:textId="77777777" w:rsidR="008754B4" w:rsidRPr="00E67B62" w:rsidRDefault="00EB59E9">
            <w:pPr>
              <w:spacing w:after="0" w:line="240" w:lineRule="auto"/>
              <w:jc w:val="both"/>
              <w:rPr>
                <w:rFonts w:ascii="Arial Narrow" w:hAnsi="Arial Narrow"/>
              </w:rPr>
            </w:pPr>
            <w:r w:rsidRPr="00E67B62">
              <w:rPr>
                <w:rFonts w:ascii="Arial Narrow" w:eastAsia="Arial Narrow" w:hAnsi="Arial Narrow" w:cs="Arial Narrow"/>
                <w:sz w:val="16"/>
              </w:rPr>
              <w:t>Редовна обука за вработените во областа на новата информатичка и телекомуникациска инфраструктура во СЕП и професионални обуки на вработените во ИТ секторот</w:t>
            </w:r>
          </w:p>
        </w:tc>
      </w:tr>
      <w:tr w:rsidR="00EB59E9" w:rsidRPr="00E67B62" w14:paraId="17EBDCBC" w14:textId="77777777" w:rsidTr="00EB59E9">
        <w:trPr>
          <w:trHeight w:val="1"/>
        </w:trPr>
        <w:tc>
          <w:tcPr>
            <w:tcW w:w="21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A1B033" w14:textId="77777777" w:rsidR="00EB59E9" w:rsidRPr="00E67B62" w:rsidRDefault="00EB59E9" w:rsidP="00EB59E9">
            <w:pPr>
              <w:keepNext/>
              <w:spacing w:after="0" w:line="240" w:lineRule="auto"/>
              <w:jc w:val="both"/>
              <w:rPr>
                <w:rFonts w:ascii="Arial Narrow" w:eastAsia="Arial Narrow" w:hAnsi="Arial Narrow" w:cs="Arial Narrow"/>
                <w:b/>
                <w:sz w:val="16"/>
              </w:rPr>
            </w:pPr>
            <w:r w:rsidRPr="00E67B62">
              <w:rPr>
                <w:rFonts w:ascii="Arial Narrow" w:eastAsia="Arial Narrow" w:hAnsi="Arial Narrow" w:cs="Arial Narrow"/>
                <w:b/>
                <w:sz w:val="16"/>
              </w:rPr>
              <w:t>Управување со процесот на преговори</w:t>
            </w:r>
          </w:p>
          <w:p w14:paraId="03F142FD" w14:textId="77777777" w:rsidR="00EB59E9" w:rsidRPr="00E67B62" w:rsidRDefault="00EB59E9" w:rsidP="00EB59E9">
            <w:pPr>
              <w:spacing w:after="0" w:line="240" w:lineRule="auto"/>
              <w:jc w:val="both"/>
              <w:rPr>
                <w:rFonts w:ascii="Arial Narrow" w:eastAsia="Arial Narrow" w:hAnsi="Arial Narrow" w:cs="Arial Narrow"/>
                <w:sz w:val="20"/>
              </w:rPr>
            </w:pPr>
          </w:p>
          <w:p w14:paraId="59A388B3" w14:textId="77777777" w:rsidR="00EB59E9" w:rsidRPr="00E67B62" w:rsidRDefault="00EB59E9" w:rsidP="00EB59E9">
            <w:pPr>
              <w:keepNext/>
              <w:spacing w:after="0" w:line="240" w:lineRule="auto"/>
              <w:jc w:val="both"/>
              <w:rPr>
                <w:rFonts w:ascii="Arial Narrow" w:eastAsia="Arial Narrow" w:hAnsi="Arial Narrow" w:cs="Arial Narrow"/>
                <w:b/>
                <w:sz w:val="28"/>
              </w:rPr>
            </w:pPr>
            <w:r w:rsidRPr="00E67B62">
              <w:rPr>
                <w:rFonts w:ascii="Arial Narrow" w:eastAsia="Arial Narrow" w:hAnsi="Arial Narrow" w:cs="Arial Narrow"/>
                <w:b/>
                <w:sz w:val="16"/>
              </w:rPr>
              <w:t>Приоритет #2:</w:t>
            </w:r>
          </w:p>
          <w:p w14:paraId="71C01BFB" w14:textId="0ED9119E" w:rsidR="00EB59E9" w:rsidRPr="00E67B62" w:rsidRDefault="00EB59E9" w:rsidP="00EB59E9">
            <w:pPr>
              <w:keepNext/>
              <w:spacing w:after="0" w:line="240" w:lineRule="auto"/>
              <w:jc w:val="both"/>
              <w:rPr>
                <w:rFonts w:ascii="Arial Narrow" w:hAnsi="Arial Narrow"/>
              </w:rPr>
            </w:pPr>
            <w:r w:rsidRPr="00E67B62">
              <w:rPr>
                <w:rFonts w:ascii="Arial Narrow" w:eastAsia="Arial Narrow" w:hAnsi="Arial Narrow" w:cs="Arial Narrow"/>
                <w:sz w:val="16"/>
              </w:rPr>
              <w:t>Квалитетно управување со процесот на пристапни преговори</w:t>
            </w:r>
            <w:r w:rsidR="00380B8F" w:rsidRPr="00E67B62">
              <w:rPr>
                <w:rFonts w:ascii="Arial Narrow" w:eastAsia="Arial Narrow" w:hAnsi="Arial Narrow" w:cs="Arial Narrow"/>
                <w:sz w:val="16"/>
              </w:rPr>
              <w:t xml:space="preserve"> </w:t>
            </w:r>
            <w:r w:rsidRPr="00E67B62">
              <w:rPr>
                <w:rFonts w:ascii="Arial Narrow" w:eastAsia="Arial Narrow" w:hAnsi="Arial Narrow" w:cs="Arial Narrow"/>
                <w:sz w:val="16"/>
              </w:rPr>
              <w:t>со зајакнување на позицијата на Република Северна Македонија во соработката со институциите на Европската Унија и на земјите членки на Европската Унија</w:t>
            </w:r>
          </w:p>
        </w:tc>
        <w:tc>
          <w:tcPr>
            <w:tcW w:w="22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E6E08" w14:textId="77777777" w:rsidR="00EB59E9" w:rsidRPr="00E67B62" w:rsidRDefault="00EB59E9" w:rsidP="00EB59E9">
            <w:pPr>
              <w:spacing w:after="0" w:line="240" w:lineRule="auto"/>
              <w:jc w:val="both"/>
              <w:rPr>
                <w:rFonts w:ascii="Arial Narrow" w:eastAsia="Arial Narrow" w:hAnsi="Arial Narrow" w:cs="Arial Narrow"/>
                <w:b/>
                <w:sz w:val="20"/>
              </w:rPr>
            </w:pPr>
            <w:r w:rsidRPr="00E67B62">
              <w:rPr>
                <w:rFonts w:ascii="Arial Narrow" w:eastAsia="Arial Narrow" w:hAnsi="Arial Narrow" w:cs="Arial Narrow"/>
                <w:sz w:val="16"/>
              </w:rPr>
              <w:t>Потребно е доекипирање на  секторите и одделенијата во рамките на СЕП со цел пополнување на празните места предвидени во Правилникот за систематизација во СЕП а во насока на успешно завршување на предвидените активности.</w:t>
            </w:r>
          </w:p>
          <w:p w14:paraId="48D020DE" w14:textId="77777777" w:rsidR="00EB59E9" w:rsidRPr="00E67B62" w:rsidRDefault="00EB59E9" w:rsidP="00EB59E9">
            <w:pPr>
              <w:spacing w:after="0" w:line="240" w:lineRule="auto"/>
              <w:jc w:val="both"/>
              <w:rPr>
                <w:rFonts w:ascii="Arial Narrow" w:hAnsi="Arial Narrow"/>
              </w:rPr>
            </w:pPr>
          </w:p>
        </w:tc>
        <w:tc>
          <w:tcPr>
            <w:tcW w:w="245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89B724" w14:textId="77777777" w:rsidR="00EB59E9" w:rsidRPr="00E67B62" w:rsidRDefault="00EB59E9" w:rsidP="00EB59E9">
            <w:pPr>
              <w:spacing w:after="0" w:line="240" w:lineRule="auto"/>
              <w:jc w:val="both"/>
              <w:rPr>
                <w:rFonts w:ascii="Arial Narrow" w:eastAsia="Calibri" w:hAnsi="Arial Narrow" w:cs="Calibri"/>
              </w:rPr>
            </w:pPr>
          </w:p>
        </w:tc>
        <w:tc>
          <w:tcPr>
            <w:tcW w:w="22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43DFC3" w14:textId="2ABF28BA" w:rsidR="00EB59E9" w:rsidRPr="00E67B62" w:rsidRDefault="00EB59E9" w:rsidP="00EB59E9">
            <w:pPr>
              <w:spacing w:after="0" w:line="240" w:lineRule="auto"/>
              <w:jc w:val="both"/>
              <w:rPr>
                <w:rFonts w:ascii="Arial Narrow" w:hAnsi="Arial Narrow"/>
              </w:rPr>
            </w:pPr>
            <w:r w:rsidRPr="00E67B62">
              <w:rPr>
                <w:rFonts w:ascii="Arial Narrow" w:eastAsia="Arial Narrow" w:hAnsi="Arial Narrow" w:cs="Arial Narrow"/>
                <w:sz w:val="16"/>
              </w:rPr>
              <w:t>Согласно</w:t>
            </w:r>
            <w:r w:rsidR="00C85B77" w:rsidRPr="00E67B62">
              <w:rPr>
                <w:rFonts w:ascii="Arial Narrow" w:eastAsia="Arial Narrow" w:hAnsi="Arial Narrow" w:cs="Arial Narrow"/>
                <w:sz w:val="16"/>
              </w:rPr>
              <w:t xml:space="preserve"> </w:t>
            </w:r>
            <w:r w:rsidRPr="00E67B62">
              <w:rPr>
                <w:rFonts w:ascii="Arial Narrow" w:eastAsia="Arial Narrow" w:hAnsi="Arial Narrow" w:cs="Arial Narrow"/>
                <w:sz w:val="16"/>
              </w:rPr>
              <w:t>хоризонталната улога на Секторот за поддршка на преговорите за членство во ЕУ, во насока на подготовка на институциите за отпочнување на преговорите за членство во ЕУ, како и обука на државните службеници во органите на државната управа за потребите на ЕИ процесот.</w:t>
            </w:r>
          </w:p>
        </w:tc>
      </w:tr>
    </w:tbl>
    <w:p w14:paraId="1BFAAB97" w14:textId="77777777" w:rsidR="00C97135" w:rsidRPr="00E67B62" w:rsidRDefault="00C97135">
      <w:pPr>
        <w:spacing w:after="0" w:line="240" w:lineRule="auto"/>
        <w:rPr>
          <w:rFonts w:ascii="Arial Narrow" w:eastAsia="Arial Narrow" w:hAnsi="Arial Narrow" w:cs="Arial Narrow"/>
          <w:sz w:val="20"/>
          <w:lang w:val="en-US"/>
        </w:rPr>
      </w:pPr>
    </w:p>
    <w:tbl>
      <w:tblPr>
        <w:tblW w:w="0" w:type="auto"/>
        <w:tblInd w:w="98" w:type="dxa"/>
        <w:tblCellMar>
          <w:left w:w="10" w:type="dxa"/>
          <w:right w:w="10" w:type="dxa"/>
        </w:tblCellMar>
        <w:tblLook w:val="04A0" w:firstRow="1" w:lastRow="0" w:firstColumn="1" w:lastColumn="0" w:noHBand="0" w:noVBand="1"/>
      </w:tblPr>
      <w:tblGrid>
        <w:gridCol w:w="2972"/>
        <w:gridCol w:w="2973"/>
        <w:gridCol w:w="2973"/>
      </w:tblGrid>
      <w:tr w:rsidR="008754B4" w:rsidRPr="00E67B62" w14:paraId="540BA351" w14:textId="77777777">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7A957DE5" w14:textId="77777777" w:rsidR="008754B4" w:rsidRPr="00E67B62" w:rsidRDefault="00A72141">
            <w:pPr>
              <w:spacing w:after="0" w:line="240" w:lineRule="auto"/>
              <w:ind w:left="360"/>
              <w:jc w:val="center"/>
              <w:rPr>
                <w:rFonts w:ascii="Arial Narrow" w:hAnsi="Arial Narrow"/>
              </w:rPr>
            </w:pPr>
            <w:r w:rsidRPr="00E67B62">
              <w:rPr>
                <w:rFonts w:ascii="Arial Narrow" w:eastAsia="Arial Narrow" w:hAnsi="Arial Narrow" w:cs="Arial Narrow"/>
                <w:b/>
                <w:sz w:val="20"/>
              </w:rPr>
              <w:t>3. Принципи на правична застапеност</w:t>
            </w:r>
          </w:p>
        </w:tc>
      </w:tr>
      <w:tr w:rsidR="008754B4" w:rsidRPr="00E67B62" w14:paraId="76CF50B4" w14:textId="77777777">
        <w:trPr>
          <w:trHeight w:val="1"/>
        </w:trPr>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852E45" w14:textId="106CCF5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Очекувано влијание во 202</w:t>
            </w:r>
            <w:r w:rsidR="00F25608" w:rsidRPr="00E67B62">
              <w:rPr>
                <w:rFonts w:ascii="Arial Narrow" w:eastAsia="Arial Narrow" w:hAnsi="Arial Narrow" w:cs="Arial Narrow"/>
                <w:b/>
                <w:sz w:val="20"/>
              </w:rPr>
              <w:t>3</w:t>
            </w:r>
            <w:r w:rsidRPr="00E67B62">
              <w:rPr>
                <w:rFonts w:ascii="Arial Narrow" w:eastAsia="Arial Narrow" w:hAnsi="Arial Narrow" w:cs="Arial Narrow"/>
                <w:b/>
                <w:sz w:val="20"/>
              </w:rPr>
              <w:t xml:space="preserve"> година</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4CF0B8" w14:textId="395AFAF3"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Очекувано влијание во 202</w:t>
            </w:r>
            <w:r w:rsidR="00F25608" w:rsidRPr="00E67B62">
              <w:rPr>
                <w:rFonts w:ascii="Arial Narrow" w:eastAsia="Arial Narrow" w:hAnsi="Arial Narrow" w:cs="Arial Narrow"/>
                <w:b/>
                <w:sz w:val="20"/>
              </w:rPr>
              <w:t>4</w:t>
            </w:r>
            <w:r w:rsidRPr="00E67B62">
              <w:rPr>
                <w:rFonts w:ascii="Arial Narrow" w:eastAsia="Arial Narrow" w:hAnsi="Arial Narrow" w:cs="Arial Narrow"/>
                <w:b/>
                <w:sz w:val="20"/>
              </w:rPr>
              <w:t xml:space="preserve"> година</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BB302" w14:textId="07C5F4F3"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Очекувано влијание во 202</w:t>
            </w:r>
            <w:r w:rsidR="00F25608" w:rsidRPr="00E67B62">
              <w:rPr>
                <w:rFonts w:ascii="Arial Narrow" w:eastAsia="Arial Narrow" w:hAnsi="Arial Narrow" w:cs="Arial Narrow"/>
                <w:b/>
                <w:sz w:val="20"/>
              </w:rPr>
              <w:t>5</w:t>
            </w:r>
            <w:r w:rsidR="004B3D47">
              <w:rPr>
                <w:rFonts w:ascii="Arial Narrow" w:eastAsia="Arial Narrow" w:hAnsi="Arial Narrow" w:cs="Arial Narrow"/>
                <w:b/>
                <w:sz w:val="20"/>
              </w:rPr>
              <w:t xml:space="preserve"> </w:t>
            </w:r>
            <w:r w:rsidRPr="00E67B62">
              <w:rPr>
                <w:rFonts w:ascii="Arial Narrow" w:eastAsia="Arial Narrow" w:hAnsi="Arial Narrow" w:cs="Arial Narrow"/>
                <w:b/>
                <w:sz w:val="20"/>
              </w:rPr>
              <w:t>година</w:t>
            </w:r>
          </w:p>
        </w:tc>
      </w:tr>
      <w:tr w:rsidR="008754B4" w:rsidRPr="00E67B62" w14:paraId="205ED32E" w14:textId="77777777">
        <w:trPr>
          <w:trHeight w:val="1"/>
        </w:trPr>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0A5808B3" w14:textId="287C26CB"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sz w:val="16"/>
              </w:rPr>
              <w:t xml:space="preserve">При пополнувањето на новите работни места во Секретаријатот за европски прашања ќе се земе во предвид имплементацијата на критериумот </w:t>
            </w:r>
            <w:r w:rsidR="00EB59E9" w:rsidRPr="00E67B62">
              <w:rPr>
                <w:rFonts w:ascii="Arial Narrow" w:eastAsia="Arial Narrow" w:hAnsi="Arial Narrow" w:cs="Arial Narrow"/>
                <w:sz w:val="16"/>
              </w:rPr>
              <w:t xml:space="preserve">на </w:t>
            </w:r>
            <w:r w:rsidRPr="00E67B62">
              <w:rPr>
                <w:rFonts w:ascii="Arial Narrow" w:eastAsia="Arial Narrow" w:hAnsi="Arial Narrow" w:cs="Arial Narrow"/>
                <w:sz w:val="16"/>
              </w:rPr>
              <w:t>правична застапеност на припа</w:t>
            </w:r>
            <w:r w:rsidR="004B3D47">
              <w:rPr>
                <w:rFonts w:ascii="Arial Narrow" w:eastAsia="Arial Narrow" w:hAnsi="Arial Narrow" w:cs="Arial Narrow"/>
                <w:sz w:val="16"/>
              </w:rPr>
              <w:t>дниците на заедниците</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E525F84" w14:textId="2D3785FE"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sz w:val="16"/>
              </w:rPr>
              <w:t>При пополнувањето на новите работни места во Секретаријатот за европски прашања ќе се земе во предвид имплементацијата на критериумот правична застапеност</w:t>
            </w:r>
            <w:r w:rsidR="004B3D47">
              <w:rPr>
                <w:rFonts w:ascii="Arial Narrow" w:eastAsia="Arial Narrow" w:hAnsi="Arial Narrow" w:cs="Arial Narrow"/>
                <w:sz w:val="16"/>
              </w:rPr>
              <w:t xml:space="preserve"> на припадниците на заедниците</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69273666" w14:textId="3F82ADD8"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sz w:val="16"/>
              </w:rPr>
              <w:t>При пополнувањето на новите работни места во Секретаријатот за европски прашања ќе се земе во предвид имплементацијата на критериумот правична застапеност</w:t>
            </w:r>
            <w:r w:rsidR="004B3D47">
              <w:rPr>
                <w:rFonts w:ascii="Arial Narrow" w:eastAsia="Arial Narrow" w:hAnsi="Arial Narrow" w:cs="Arial Narrow"/>
                <w:sz w:val="16"/>
              </w:rPr>
              <w:t xml:space="preserve"> на припадниците на заедниците</w:t>
            </w:r>
          </w:p>
        </w:tc>
      </w:tr>
    </w:tbl>
    <w:p w14:paraId="05BC1290" w14:textId="77777777" w:rsidR="008754B4" w:rsidRPr="00E67B62" w:rsidRDefault="008754B4">
      <w:pPr>
        <w:spacing w:after="0" w:line="240" w:lineRule="auto"/>
        <w:rPr>
          <w:rFonts w:ascii="Arial Narrow" w:eastAsia="Arial Narrow" w:hAnsi="Arial Narrow" w:cs="Arial Narrow"/>
          <w:sz w:val="20"/>
        </w:rPr>
      </w:pPr>
    </w:p>
    <w:tbl>
      <w:tblPr>
        <w:tblW w:w="0" w:type="auto"/>
        <w:tblInd w:w="98" w:type="dxa"/>
        <w:tblCellMar>
          <w:left w:w="10" w:type="dxa"/>
          <w:right w:w="10" w:type="dxa"/>
        </w:tblCellMar>
        <w:tblLook w:val="04A0" w:firstRow="1" w:lastRow="0" w:firstColumn="1" w:lastColumn="0" w:noHBand="0" w:noVBand="1"/>
      </w:tblPr>
      <w:tblGrid>
        <w:gridCol w:w="2926"/>
        <w:gridCol w:w="2996"/>
        <w:gridCol w:w="2996"/>
      </w:tblGrid>
      <w:tr w:rsidR="008754B4" w:rsidRPr="00E67B62" w14:paraId="57DA647F" w14:textId="77777777">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1B20E413" w14:textId="77777777" w:rsidR="008754B4" w:rsidRPr="00E67B62" w:rsidRDefault="00A72141">
            <w:pPr>
              <w:spacing w:after="0" w:line="240" w:lineRule="auto"/>
              <w:ind w:left="360"/>
              <w:jc w:val="center"/>
              <w:rPr>
                <w:rFonts w:ascii="Arial Narrow" w:hAnsi="Arial Narrow"/>
              </w:rPr>
            </w:pPr>
            <w:r w:rsidRPr="00E67B62">
              <w:rPr>
                <w:rFonts w:ascii="Arial Narrow" w:eastAsia="Arial Narrow" w:hAnsi="Arial Narrow" w:cs="Arial Narrow"/>
                <w:b/>
                <w:sz w:val="20"/>
              </w:rPr>
              <w:t>4. Принцип на еднакви можности на жените и мажите</w:t>
            </w:r>
          </w:p>
        </w:tc>
      </w:tr>
      <w:tr w:rsidR="008754B4" w:rsidRPr="00E67B62" w14:paraId="77924A2E" w14:textId="77777777">
        <w:trPr>
          <w:trHeight w:val="1"/>
        </w:trPr>
        <w:tc>
          <w:tcPr>
            <w:tcW w:w="3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4E53CB" w14:textId="5B46AFB6"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Очекувано влијание во 202</w:t>
            </w:r>
            <w:r w:rsidR="00F25608" w:rsidRPr="00E67B62">
              <w:rPr>
                <w:rFonts w:ascii="Arial Narrow" w:eastAsia="Arial Narrow" w:hAnsi="Arial Narrow" w:cs="Arial Narrow"/>
                <w:b/>
                <w:sz w:val="20"/>
              </w:rPr>
              <w:t>3</w:t>
            </w:r>
            <w:r w:rsidRPr="00E67B62">
              <w:rPr>
                <w:rFonts w:ascii="Arial Narrow" w:eastAsia="Arial Narrow" w:hAnsi="Arial Narrow" w:cs="Arial Narrow"/>
                <w:b/>
                <w:sz w:val="20"/>
              </w:rPr>
              <w:t xml:space="preserve"> година</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F19606" w14:textId="13050D99"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Очекувано влијание во 202</w:t>
            </w:r>
            <w:r w:rsidR="00F25608" w:rsidRPr="00E67B62">
              <w:rPr>
                <w:rFonts w:ascii="Arial Narrow" w:eastAsia="Arial Narrow" w:hAnsi="Arial Narrow" w:cs="Arial Narrow"/>
                <w:b/>
                <w:sz w:val="20"/>
              </w:rPr>
              <w:t>4</w:t>
            </w:r>
            <w:r w:rsidR="004B3D47">
              <w:rPr>
                <w:rFonts w:ascii="Arial Narrow" w:eastAsia="Arial Narrow" w:hAnsi="Arial Narrow" w:cs="Arial Narrow"/>
                <w:b/>
                <w:sz w:val="20"/>
              </w:rPr>
              <w:t xml:space="preserve"> </w:t>
            </w:r>
            <w:r w:rsidRPr="00E67B62">
              <w:rPr>
                <w:rFonts w:ascii="Arial Narrow" w:eastAsia="Arial Narrow" w:hAnsi="Arial Narrow" w:cs="Arial Narrow"/>
                <w:b/>
                <w:sz w:val="20"/>
              </w:rPr>
              <w:t>година</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520A5" w14:textId="5052C965"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Очекувано влијание во 202</w:t>
            </w:r>
            <w:r w:rsidR="00F25608" w:rsidRPr="00E67B62">
              <w:rPr>
                <w:rFonts w:ascii="Arial Narrow" w:eastAsia="Arial Narrow" w:hAnsi="Arial Narrow" w:cs="Arial Narrow"/>
                <w:b/>
                <w:sz w:val="20"/>
              </w:rPr>
              <w:t>5</w:t>
            </w:r>
            <w:r w:rsidR="004B3D47">
              <w:rPr>
                <w:rFonts w:ascii="Arial Narrow" w:eastAsia="Arial Narrow" w:hAnsi="Arial Narrow" w:cs="Arial Narrow"/>
                <w:b/>
                <w:sz w:val="20"/>
              </w:rPr>
              <w:t xml:space="preserve"> </w:t>
            </w:r>
            <w:r w:rsidRPr="00E67B62">
              <w:rPr>
                <w:rFonts w:ascii="Arial Narrow" w:eastAsia="Arial Narrow" w:hAnsi="Arial Narrow" w:cs="Arial Narrow"/>
                <w:b/>
                <w:sz w:val="20"/>
              </w:rPr>
              <w:t>година</w:t>
            </w:r>
          </w:p>
        </w:tc>
      </w:tr>
      <w:tr w:rsidR="008754B4" w:rsidRPr="00E67B62" w14:paraId="269E5FCE" w14:textId="77777777">
        <w:trPr>
          <w:trHeight w:val="1"/>
        </w:trPr>
        <w:tc>
          <w:tcPr>
            <w:tcW w:w="30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4F8A49" w14:textId="356CE027" w:rsidR="008754B4" w:rsidRPr="004B3D47" w:rsidRDefault="00A72141" w:rsidP="004B3D47">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При пополнувањето на новите работни места во Секретаријатот за европски прашања ќе се земе во предвид имплементацијата на критериумот за еднакви</w:t>
            </w:r>
            <w:r w:rsidR="004B3D47">
              <w:rPr>
                <w:rFonts w:ascii="Arial Narrow" w:eastAsia="Arial Narrow" w:hAnsi="Arial Narrow" w:cs="Arial Narrow"/>
                <w:sz w:val="16"/>
              </w:rPr>
              <w:t xml:space="preserve"> можности на жените и на мажите</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A80233" w14:textId="22DE9B9C" w:rsidR="008754B4" w:rsidRPr="004B3D47" w:rsidRDefault="00A72141" w:rsidP="004B3D47">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При пополнувањето на новите работни места во Секретаријатот за европски прашања ќе се земе во предвид имплементацијата на критериумот за еднакви</w:t>
            </w:r>
            <w:r w:rsidR="004B3D47">
              <w:rPr>
                <w:rFonts w:ascii="Arial Narrow" w:eastAsia="Arial Narrow" w:hAnsi="Arial Narrow" w:cs="Arial Narrow"/>
                <w:sz w:val="16"/>
              </w:rPr>
              <w:t xml:space="preserve"> можности на жените и на мажите</w:t>
            </w:r>
          </w:p>
        </w:tc>
        <w:tc>
          <w:tcPr>
            <w:tcW w:w="31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F1DC54" w14:textId="46FC3846" w:rsidR="004B3D47" w:rsidRPr="004B3D47" w:rsidRDefault="00A72141" w:rsidP="004B3D47">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При пополнувањето на новите работни места во Секретаријатот за европски прашања ќе се земе во предвид имплементацијата на критериумот за еднакви</w:t>
            </w:r>
            <w:r w:rsidR="004B3D47">
              <w:rPr>
                <w:rFonts w:ascii="Arial Narrow" w:eastAsia="Arial Narrow" w:hAnsi="Arial Narrow" w:cs="Arial Narrow"/>
                <w:sz w:val="16"/>
              </w:rPr>
              <w:t xml:space="preserve"> можности на жените и на мажите</w:t>
            </w:r>
          </w:p>
        </w:tc>
      </w:tr>
    </w:tbl>
    <w:p w14:paraId="11E6464C" w14:textId="77777777" w:rsidR="008754B4" w:rsidRPr="00E67B62" w:rsidRDefault="008754B4">
      <w:pPr>
        <w:spacing w:after="0" w:line="240" w:lineRule="auto"/>
        <w:rPr>
          <w:rFonts w:ascii="Arial Narrow" w:eastAsia="Arial Narrow" w:hAnsi="Arial Narrow" w:cs="Arial Narrow"/>
          <w:sz w:val="20"/>
        </w:rPr>
      </w:pPr>
    </w:p>
    <w:tbl>
      <w:tblPr>
        <w:tblW w:w="0" w:type="auto"/>
        <w:tblInd w:w="98" w:type="dxa"/>
        <w:tblCellMar>
          <w:left w:w="10" w:type="dxa"/>
          <w:right w:w="10" w:type="dxa"/>
        </w:tblCellMar>
        <w:tblLook w:val="04A0" w:firstRow="1" w:lastRow="0" w:firstColumn="1" w:lastColumn="0" w:noHBand="0" w:noVBand="1"/>
      </w:tblPr>
      <w:tblGrid>
        <w:gridCol w:w="2974"/>
        <w:gridCol w:w="2972"/>
        <w:gridCol w:w="2972"/>
      </w:tblGrid>
      <w:tr w:rsidR="008754B4" w:rsidRPr="00E67B62" w14:paraId="508D04F7" w14:textId="77777777">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4A238AB4" w14:textId="77777777" w:rsidR="008754B4" w:rsidRPr="00E67B62" w:rsidRDefault="00A72141">
            <w:pPr>
              <w:spacing w:after="0" w:line="240" w:lineRule="auto"/>
              <w:ind w:left="360"/>
              <w:jc w:val="center"/>
              <w:rPr>
                <w:rFonts w:ascii="Arial Narrow" w:hAnsi="Arial Narrow"/>
              </w:rPr>
            </w:pPr>
            <w:r w:rsidRPr="00E67B62">
              <w:rPr>
                <w:rFonts w:ascii="Arial Narrow" w:eastAsia="Arial Narrow" w:hAnsi="Arial Narrow" w:cs="Arial Narrow"/>
                <w:b/>
                <w:sz w:val="20"/>
              </w:rPr>
              <w:t>5. Развивање на заедничките функции</w:t>
            </w:r>
          </w:p>
        </w:tc>
      </w:tr>
      <w:tr w:rsidR="008754B4" w:rsidRPr="00E67B62" w14:paraId="56E3EC5B" w14:textId="77777777">
        <w:trPr>
          <w:trHeight w:val="1"/>
        </w:trPr>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044EF2" w14:textId="4D1C0338"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Очекувано влијание во 202</w:t>
            </w:r>
            <w:r w:rsidR="00F25608" w:rsidRPr="00E67B62">
              <w:rPr>
                <w:rFonts w:ascii="Arial Narrow" w:eastAsia="Arial Narrow" w:hAnsi="Arial Narrow" w:cs="Arial Narrow"/>
                <w:b/>
                <w:sz w:val="20"/>
              </w:rPr>
              <w:t>3</w:t>
            </w:r>
            <w:r w:rsidRPr="00E67B62">
              <w:rPr>
                <w:rFonts w:ascii="Arial Narrow" w:eastAsia="Arial Narrow" w:hAnsi="Arial Narrow" w:cs="Arial Narrow"/>
                <w:b/>
                <w:sz w:val="20"/>
              </w:rPr>
              <w:t xml:space="preserve"> година</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55843D" w14:textId="46B45050"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Очекувано влијание во 202</w:t>
            </w:r>
            <w:r w:rsidR="00F25608" w:rsidRPr="00E67B62">
              <w:rPr>
                <w:rFonts w:ascii="Arial Narrow" w:eastAsia="Arial Narrow" w:hAnsi="Arial Narrow" w:cs="Arial Narrow"/>
                <w:b/>
                <w:sz w:val="20"/>
              </w:rPr>
              <w:t>4</w:t>
            </w:r>
            <w:r w:rsidRPr="00E67B62">
              <w:rPr>
                <w:rFonts w:ascii="Arial Narrow" w:eastAsia="Arial Narrow" w:hAnsi="Arial Narrow" w:cs="Arial Narrow"/>
                <w:b/>
                <w:sz w:val="20"/>
              </w:rPr>
              <w:t xml:space="preserve"> година</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BEE856" w14:textId="77777777" w:rsidR="008754B4" w:rsidRPr="00E67B62" w:rsidRDefault="00A72141">
            <w:pPr>
              <w:spacing w:after="0" w:line="240" w:lineRule="auto"/>
              <w:rPr>
                <w:rFonts w:ascii="Arial Narrow" w:hAnsi="Arial Narrow"/>
              </w:rPr>
            </w:pPr>
            <w:r w:rsidRPr="00E67B62">
              <w:rPr>
                <w:rFonts w:ascii="Arial Narrow" w:eastAsia="Arial Narrow" w:hAnsi="Arial Narrow" w:cs="Arial Narrow"/>
                <w:b/>
                <w:sz w:val="20"/>
              </w:rPr>
              <w:t>Очекувано влијание во 202</w:t>
            </w:r>
            <w:r w:rsidR="00F25608" w:rsidRPr="00E67B62">
              <w:rPr>
                <w:rFonts w:ascii="Arial Narrow" w:eastAsia="Arial Narrow" w:hAnsi="Arial Narrow" w:cs="Arial Narrow"/>
                <w:b/>
                <w:sz w:val="20"/>
              </w:rPr>
              <w:t>5</w:t>
            </w:r>
            <w:r w:rsidRPr="00E67B62">
              <w:rPr>
                <w:rFonts w:ascii="Arial Narrow" w:eastAsia="Arial Narrow" w:hAnsi="Arial Narrow" w:cs="Arial Narrow"/>
                <w:b/>
                <w:sz w:val="20"/>
              </w:rPr>
              <w:t xml:space="preserve"> година</w:t>
            </w:r>
          </w:p>
        </w:tc>
      </w:tr>
      <w:tr w:rsidR="008754B4" w:rsidRPr="00E67B62" w14:paraId="73838B71" w14:textId="77777777">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F32FC"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Развивање политики</w:t>
            </w:r>
          </w:p>
        </w:tc>
      </w:tr>
      <w:tr w:rsidR="008754B4" w:rsidRPr="00E67B62" w14:paraId="074EF2B7" w14:textId="77777777">
        <w:trPr>
          <w:trHeight w:val="1"/>
        </w:trPr>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895A1A" w14:textId="38CBAF1D" w:rsidR="008754B4" w:rsidRPr="00E67B62" w:rsidRDefault="00A72141" w:rsidP="00617CB5">
            <w:pPr>
              <w:numPr>
                <w:ilvl w:val="0"/>
                <w:numId w:val="84"/>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Потребно е јакнење на капацитетите за креирање и координација на политиките на СЕП, план подготовката и усо</w:t>
            </w:r>
            <w:r w:rsidR="004B3D47">
              <w:rPr>
                <w:rFonts w:ascii="Arial Narrow" w:eastAsia="Arial Narrow" w:hAnsi="Arial Narrow" w:cs="Arial Narrow"/>
                <w:sz w:val="16"/>
              </w:rPr>
              <w:t>гласувањето на Стратешкиот план</w:t>
            </w:r>
          </w:p>
          <w:p w14:paraId="6852539C" w14:textId="7909C898" w:rsidR="00C374A1" w:rsidRPr="00E67B62" w:rsidRDefault="00A72141" w:rsidP="00617CB5">
            <w:pPr>
              <w:numPr>
                <w:ilvl w:val="0"/>
                <w:numId w:val="84"/>
              </w:numPr>
              <w:spacing w:after="0" w:line="240" w:lineRule="auto"/>
              <w:ind w:left="189" w:hanging="180"/>
              <w:jc w:val="both"/>
              <w:rPr>
                <w:rFonts w:ascii="Arial Narrow" w:hAnsi="Arial Narrow"/>
              </w:rPr>
            </w:pPr>
            <w:r w:rsidRPr="00E67B62">
              <w:rPr>
                <w:rFonts w:ascii="Arial Narrow" w:eastAsia="Arial Narrow" w:hAnsi="Arial Narrow" w:cs="Arial Narrow"/>
                <w:sz w:val="16"/>
              </w:rPr>
              <w:t>Подготовка на интерни акти и упатства. Во зависност од природата на актот, истиот го подготвува надлежниот сектор/независно одделение  во СЕП, во консултација со секторот за општи и правни работи и ДСек, а го донесува ЗПВ</w:t>
            </w:r>
            <w:r w:rsidR="00EB59E9" w:rsidRPr="00E67B62">
              <w:rPr>
                <w:rFonts w:ascii="Arial Narrow" w:eastAsia="Arial Narrow" w:hAnsi="Arial Narrow" w:cs="Arial Narrow"/>
                <w:sz w:val="16"/>
              </w:rPr>
              <w:t xml:space="preserve"> ЕУ</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5E8268" w14:textId="3DAC2E9F" w:rsidR="008754B4" w:rsidRPr="00E67B62" w:rsidRDefault="00A72141" w:rsidP="00617CB5">
            <w:pPr>
              <w:numPr>
                <w:ilvl w:val="0"/>
                <w:numId w:val="84"/>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Специјализирани обуки врзани за зајакнување на капацитетите при подготов</w:t>
            </w:r>
            <w:r w:rsidR="004B3D47">
              <w:rPr>
                <w:rFonts w:ascii="Arial Narrow" w:eastAsia="Arial Narrow" w:hAnsi="Arial Narrow" w:cs="Arial Narrow"/>
                <w:sz w:val="16"/>
              </w:rPr>
              <w:t>ка на акти, упатства, стратегии</w:t>
            </w:r>
          </w:p>
          <w:p w14:paraId="79BD977C" w14:textId="4702A8D5" w:rsidR="008754B4" w:rsidRPr="00E67B62" w:rsidRDefault="00A72141" w:rsidP="00617CB5">
            <w:pPr>
              <w:numPr>
                <w:ilvl w:val="0"/>
                <w:numId w:val="84"/>
              </w:numPr>
              <w:spacing w:after="0" w:line="240" w:lineRule="auto"/>
              <w:ind w:left="189" w:hanging="180"/>
              <w:jc w:val="both"/>
              <w:rPr>
                <w:rFonts w:ascii="Arial Narrow" w:hAnsi="Arial Narrow"/>
              </w:rPr>
            </w:pPr>
            <w:r w:rsidRPr="00E67B62">
              <w:rPr>
                <w:rFonts w:ascii="Arial Narrow" w:eastAsia="Arial Narrow" w:hAnsi="Arial Narrow" w:cs="Arial Narrow"/>
                <w:sz w:val="16"/>
              </w:rPr>
              <w:t>Јакнење на капацитетите со цел подготовка на индикатори за мерење на спроведувањето на Стратешкиот план на СЕП и развивање на капаците</w:t>
            </w:r>
            <w:r w:rsidR="004B3D47">
              <w:rPr>
                <w:rFonts w:ascii="Arial Narrow" w:eastAsia="Arial Narrow" w:hAnsi="Arial Narrow" w:cs="Arial Narrow"/>
                <w:sz w:val="16"/>
              </w:rPr>
              <w:t>тите за следење на индикаторите</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6969BA" w14:textId="1CC83F43" w:rsidR="008754B4" w:rsidRPr="00E67B62" w:rsidRDefault="00A72141" w:rsidP="00617CB5">
            <w:pPr>
              <w:numPr>
                <w:ilvl w:val="0"/>
                <w:numId w:val="84"/>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Специјализирани обуки врзани за зајакнување на капацитетите при подготов</w:t>
            </w:r>
            <w:r w:rsidR="004B3D47">
              <w:rPr>
                <w:rFonts w:ascii="Arial Narrow" w:eastAsia="Arial Narrow" w:hAnsi="Arial Narrow" w:cs="Arial Narrow"/>
                <w:sz w:val="16"/>
              </w:rPr>
              <w:t>ка на акти, упатства, стратегии</w:t>
            </w:r>
          </w:p>
          <w:p w14:paraId="5C0A042C" w14:textId="2C226CA2" w:rsidR="008754B4" w:rsidRPr="00E67B62" w:rsidRDefault="00A72141" w:rsidP="00617CB5">
            <w:pPr>
              <w:numPr>
                <w:ilvl w:val="0"/>
                <w:numId w:val="84"/>
              </w:numPr>
              <w:spacing w:after="0" w:line="240" w:lineRule="auto"/>
              <w:ind w:left="189" w:hanging="180"/>
              <w:jc w:val="both"/>
              <w:rPr>
                <w:rFonts w:ascii="Arial Narrow" w:hAnsi="Arial Narrow"/>
              </w:rPr>
            </w:pPr>
            <w:r w:rsidRPr="00E67B62">
              <w:rPr>
                <w:rFonts w:ascii="Arial Narrow" w:eastAsia="Arial Narrow" w:hAnsi="Arial Narrow" w:cs="Arial Narrow"/>
                <w:sz w:val="16"/>
              </w:rPr>
              <w:t>Јакнење на капацитетите со цел подготовка на индикатори за мерење на спроведувањето на Стратешкиот план на СЕП и развивање на капаците</w:t>
            </w:r>
            <w:r w:rsidR="004B3D47">
              <w:rPr>
                <w:rFonts w:ascii="Arial Narrow" w:eastAsia="Arial Narrow" w:hAnsi="Arial Narrow" w:cs="Arial Narrow"/>
                <w:sz w:val="16"/>
              </w:rPr>
              <w:t>тите за следење на индикаторите</w:t>
            </w:r>
          </w:p>
        </w:tc>
      </w:tr>
      <w:tr w:rsidR="008754B4" w:rsidRPr="00E67B62" w14:paraId="012FEBBD" w14:textId="77777777">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C20B14"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Стратешко планирање/ подготвување на буџет</w:t>
            </w:r>
          </w:p>
        </w:tc>
      </w:tr>
      <w:tr w:rsidR="008754B4" w:rsidRPr="00E67B62" w14:paraId="06B401D1" w14:textId="77777777">
        <w:trPr>
          <w:trHeight w:val="1"/>
        </w:trPr>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7373AD" w14:textId="77777777" w:rsidR="008754B4" w:rsidRPr="00E67B62" w:rsidRDefault="008754B4">
            <w:pPr>
              <w:spacing w:after="0" w:line="240" w:lineRule="auto"/>
              <w:jc w:val="both"/>
              <w:rPr>
                <w:rFonts w:ascii="Arial Narrow" w:eastAsia="Arial Narrow" w:hAnsi="Arial Narrow" w:cs="Arial Narrow"/>
                <w:sz w:val="16"/>
              </w:rPr>
            </w:pPr>
          </w:p>
          <w:p w14:paraId="3629684D" w14:textId="795F93D3" w:rsidR="008754B4" w:rsidRPr="00E67B62" w:rsidRDefault="00A72141">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-Потребно е јакнење на капацитетите за креирање и координација на политиките на СЕП, план подготовката и усо</w:t>
            </w:r>
            <w:r w:rsidR="004B3D47">
              <w:rPr>
                <w:rFonts w:ascii="Arial Narrow" w:eastAsia="Arial Narrow" w:hAnsi="Arial Narrow" w:cs="Arial Narrow"/>
                <w:sz w:val="16"/>
              </w:rPr>
              <w:t>гласувањето на Стратешкиот план</w:t>
            </w:r>
          </w:p>
          <w:p w14:paraId="6D9316A4" w14:textId="0FBC3124" w:rsidR="008754B4" w:rsidRPr="00E67B62" w:rsidRDefault="00A72141">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-Потребно е јакнење на капацитетите за поврзување на приоритетите на стратешкиот план со приоритетите на Владата, како и стратешките приоритети на министерствата, во ед</w:t>
            </w:r>
            <w:r w:rsidR="004B3D47">
              <w:rPr>
                <w:rFonts w:ascii="Arial Narrow" w:eastAsia="Arial Narrow" w:hAnsi="Arial Narrow" w:cs="Arial Narrow"/>
                <w:sz w:val="16"/>
              </w:rPr>
              <w:t>на конзистентна стратешка рамка</w:t>
            </w:r>
          </w:p>
          <w:p w14:paraId="3ED890CF" w14:textId="66A260B7" w:rsidR="008754B4" w:rsidRPr="00E67B62" w:rsidRDefault="00A72141">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-Потребно е јакнење на</w:t>
            </w:r>
            <w:r w:rsidR="00C85B77" w:rsidRPr="00E67B62">
              <w:rPr>
                <w:rFonts w:ascii="Arial Narrow" w:eastAsia="Arial Narrow" w:hAnsi="Arial Narrow" w:cs="Arial Narrow"/>
                <w:sz w:val="16"/>
              </w:rPr>
              <w:t xml:space="preserve"> </w:t>
            </w:r>
            <w:r w:rsidRPr="00E67B62">
              <w:rPr>
                <w:rFonts w:ascii="Arial Narrow" w:eastAsia="Arial Narrow" w:hAnsi="Arial Narrow" w:cs="Arial Narrow"/>
                <w:sz w:val="16"/>
              </w:rPr>
              <w:t>капацитетите, и консултации во</w:t>
            </w:r>
            <w:r w:rsidR="00C85B77" w:rsidRPr="00E67B62">
              <w:rPr>
                <w:rFonts w:ascii="Arial Narrow" w:eastAsia="Arial Narrow" w:hAnsi="Arial Narrow" w:cs="Arial Narrow"/>
                <w:sz w:val="16"/>
              </w:rPr>
              <w:t xml:space="preserve"> </w:t>
            </w:r>
            <w:r w:rsidRPr="00E67B62">
              <w:rPr>
                <w:rFonts w:ascii="Arial Narrow" w:eastAsia="Arial Narrow" w:hAnsi="Arial Narrow" w:cs="Arial Narrow"/>
                <w:sz w:val="16"/>
              </w:rPr>
              <w:t xml:space="preserve">текот на подготовката на стратешкиот план, за поврзување на зацртаните активности со буџетскиот план на СЕП. За таа цел, при подготовката на стратешкиот план, потребно е формирање тим кој ќе работи на усогласување на </w:t>
            </w:r>
            <w:r w:rsidR="004B3D47">
              <w:rPr>
                <w:rFonts w:ascii="Arial Narrow" w:eastAsia="Arial Narrow" w:hAnsi="Arial Narrow" w:cs="Arial Narrow"/>
                <w:sz w:val="16"/>
              </w:rPr>
              <w:t>активностите и буџетот</w:t>
            </w:r>
          </w:p>
          <w:p w14:paraId="1538192A" w14:textId="7A85CB5E" w:rsidR="008754B4" w:rsidRPr="00E67B62" w:rsidRDefault="00A72141">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-Јакнење на капацитетите со цел подготовка на индикатори за мерење на спроведувањето на Стратешкиот план на СЕП и развивање на капаците</w:t>
            </w:r>
            <w:r w:rsidR="004B3D47">
              <w:rPr>
                <w:rFonts w:ascii="Arial Narrow" w:eastAsia="Arial Narrow" w:hAnsi="Arial Narrow" w:cs="Arial Narrow"/>
                <w:sz w:val="16"/>
              </w:rPr>
              <w:t>тите за следење на индикаторите</w:t>
            </w:r>
          </w:p>
          <w:p w14:paraId="242A0A12" w14:textId="67D7C62F" w:rsidR="008754B4" w:rsidRPr="00E67B62" w:rsidRDefault="00A72141">
            <w:pPr>
              <w:spacing w:after="0" w:line="240" w:lineRule="auto"/>
              <w:jc w:val="both"/>
              <w:rPr>
                <w:rFonts w:ascii="Arial Narrow" w:eastAsia="Arial Narrow" w:hAnsi="Arial Narrow" w:cs="Arial Narrow"/>
                <w:sz w:val="16"/>
              </w:rPr>
            </w:pPr>
            <w:r w:rsidRPr="00E67B62">
              <w:rPr>
                <w:rFonts w:ascii="Arial Narrow" w:eastAsia="Arial Narrow" w:hAnsi="Arial Narrow" w:cs="Arial Narrow"/>
                <w:sz w:val="16"/>
              </w:rPr>
              <w:t>-Потребно е воспоставување на рамка за редовно следење на активностите од стратешкиот план и воведување на</w:t>
            </w:r>
            <w:r w:rsidR="004B3D47">
              <w:rPr>
                <w:rFonts w:ascii="Arial Narrow" w:eastAsia="Arial Narrow" w:hAnsi="Arial Narrow" w:cs="Arial Narrow"/>
                <w:sz w:val="16"/>
              </w:rPr>
              <w:t xml:space="preserve"> систем на рано предупредување</w:t>
            </w:r>
          </w:p>
          <w:p w14:paraId="7BD115A6" w14:textId="1170CB38" w:rsidR="008754B4" w:rsidRPr="00E67B62" w:rsidRDefault="00A72141">
            <w:pPr>
              <w:spacing w:after="0" w:line="240" w:lineRule="auto"/>
              <w:jc w:val="both"/>
              <w:rPr>
                <w:rFonts w:ascii="Arial Narrow" w:hAnsi="Arial Narrow"/>
              </w:rPr>
            </w:pPr>
            <w:r w:rsidRPr="00E67B62">
              <w:rPr>
                <w:rFonts w:ascii="Arial Narrow" w:eastAsia="Arial Narrow" w:hAnsi="Arial Narrow" w:cs="Arial Narrow"/>
                <w:sz w:val="16"/>
              </w:rPr>
              <w:t>-Специјализирани обуки врзани за зајакнување на капацитетите при подготовка на буџетот на СЕП, а посебно во делот на подготовка на среднорочна буџетска рамка (двегодишно планирање на буџетот); како и негово следење. Поврзување со среднорочните</w:t>
            </w:r>
            <w:r w:rsidR="00477E51">
              <w:rPr>
                <w:rFonts w:ascii="Arial Narrow" w:eastAsia="Arial Narrow" w:hAnsi="Arial Narrow" w:cs="Arial Narrow"/>
                <w:sz w:val="16"/>
              </w:rPr>
              <w:t xml:space="preserve"> приоритети на стратешкиот план</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387B97" w14:textId="220C7872" w:rsidR="008754B4" w:rsidRPr="00E67B62" w:rsidRDefault="00A72141" w:rsidP="00617CB5">
            <w:pPr>
              <w:numPr>
                <w:ilvl w:val="0"/>
                <w:numId w:val="85"/>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Јакнење на капацитетите со цел подготовка на индикатори за мерење на спроведувањето на Стратешкиот план на СЕП и развивање на капацитетите за следење на индикато</w:t>
            </w:r>
            <w:r w:rsidR="004B3D47">
              <w:rPr>
                <w:rFonts w:ascii="Arial Narrow" w:eastAsia="Arial Narrow" w:hAnsi="Arial Narrow" w:cs="Arial Narrow"/>
                <w:sz w:val="16"/>
              </w:rPr>
              <w:t>рите</w:t>
            </w:r>
          </w:p>
          <w:p w14:paraId="54EA141D" w14:textId="65382A13" w:rsidR="008754B4" w:rsidRPr="00E67B62" w:rsidRDefault="00A72141" w:rsidP="00617CB5">
            <w:pPr>
              <w:numPr>
                <w:ilvl w:val="0"/>
                <w:numId w:val="85"/>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 xml:space="preserve">Специјализирани обуки врзани за зајакнување на капацитетите при подготовка на буџетот на СЕП, а посебно во делот на подготовка на среднорочна буџетска рамка (двегодишно планирање на </w:t>
            </w:r>
            <w:r w:rsidR="004B3D47">
              <w:rPr>
                <w:rFonts w:ascii="Arial Narrow" w:eastAsia="Arial Narrow" w:hAnsi="Arial Narrow" w:cs="Arial Narrow"/>
                <w:sz w:val="16"/>
              </w:rPr>
              <w:t>буџетот); како и негово следење</w:t>
            </w:r>
          </w:p>
          <w:p w14:paraId="33128895" w14:textId="0D2ABF0C" w:rsidR="008754B4" w:rsidRPr="00E67B62" w:rsidRDefault="00A72141" w:rsidP="00617CB5">
            <w:pPr>
              <w:numPr>
                <w:ilvl w:val="0"/>
                <w:numId w:val="85"/>
              </w:numPr>
              <w:spacing w:after="0" w:line="240" w:lineRule="auto"/>
              <w:ind w:left="189" w:hanging="180"/>
              <w:jc w:val="both"/>
              <w:rPr>
                <w:rFonts w:ascii="Arial Narrow" w:hAnsi="Arial Narrow"/>
              </w:rPr>
            </w:pPr>
            <w:r w:rsidRPr="00E67B62">
              <w:rPr>
                <w:rFonts w:ascii="Arial Narrow" w:eastAsia="Arial Narrow" w:hAnsi="Arial Narrow" w:cs="Arial Narrow"/>
                <w:sz w:val="16"/>
              </w:rPr>
              <w:t>Специјализирани обуки врзани за зајакнување на капацитетите при подготовка на буџетот на СЕП, а посебно во делот на подготовка на среднорочна буџетска  рамка (двегодишно планирање на буџетот); како и негово следење. Поврзување со среднорочните</w:t>
            </w:r>
            <w:r w:rsidR="004B3D47">
              <w:rPr>
                <w:rFonts w:ascii="Arial Narrow" w:eastAsia="Arial Narrow" w:hAnsi="Arial Narrow" w:cs="Arial Narrow"/>
                <w:sz w:val="16"/>
              </w:rPr>
              <w:t xml:space="preserve"> приоритети на стратешкиот план</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E931E" w14:textId="5C90D447" w:rsidR="008754B4" w:rsidRPr="00E67B62" w:rsidRDefault="00A72141" w:rsidP="00617CB5">
            <w:pPr>
              <w:numPr>
                <w:ilvl w:val="0"/>
                <w:numId w:val="85"/>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Јакнење на капацитетите со цел подготовка на индикатори за мерење на спроведувањето на Стратешкиот план на СЕП и развивање на капацитет</w:t>
            </w:r>
            <w:r w:rsidR="004B3D47">
              <w:rPr>
                <w:rFonts w:ascii="Arial Narrow" w:eastAsia="Arial Narrow" w:hAnsi="Arial Narrow" w:cs="Arial Narrow"/>
                <w:sz w:val="16"/>
              </w:rPr>
              <w:t>ите за следење на индикаторите</w:t>
            </w:r>
          </w:p>
          <w:p w14:paraId="6F2EE1AD" w14:textId="507F00B6" w:rsidR="008754B4" w:rsidRPr="00E67B62" w:rsidRDefault="00A72141" w:rsidP="00617CB5">
            <w:pPr>
              <w:numPr>
                <w:ilvl w:val="0"/>
                <w:numId w:val="85"/>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 xml:space="preserve">Специјализирани обуки врзани за зајакнување на капацитетите при подготовка на буџетот на СЕП, а посебно во делот на подготовка на среднорочна буџетска рамка (двегодишно планирање на </w:t>
            </w:r>
            <w:r w:rsidR="004B3D47">
              <w:rPr>
                <w:rFonts w:ascii="Arial Narrow" w:eastAsia="Arial Narrow" w:hAnsi="Arial Narrow" w:cs="Arial Narrow"/>
                <w:sz w:val="16"/>
              </w:rPr>
              <w:t>буџетот); како и негово следење</w:t>
            </w:r>
          </w:p>
          <w:p w14:paraId="7494ACBF" w14:textId="7B798D72" w:rsidR="008754B4" w:rsidRPr="00E67B62" w:rsidRDefault="00A72141" w:rsidP="00617CB5">
            <w:pPr>
              <w:numPr>
                <w:ilvl w:val="0"/>
                <w:numId w:val="85"/>
              </w:numPr>
              <w:spacing w:after="0" w:line="240" w:lineRule="auto"/>
              <w:ind w:left="189" w:hanging="180"/>
              <w:jc w:val="both"/>
              <w:rPr>
                <w:rFonts w:ascii="Arial Narrow" w:hAnsi="Arial Narrow"/>
              </w:rPr>
            </w:pPr>
            <w:r w:rsidRPr="00E67B62">
              <w:rPr>
                <w:rFonts w:ascii="Arial Narrow" w:eastAsia="Arial Narrow" w:hAnsi="Arial Narrow" w:cs="Arial Narrow"/>
                <w:sz w:val="16"/>
              </w:rPr>
              <w:t>Специјализирани обуки врзани за зајакнување на капацитетите при подготовка на буџетот на СЕП, а посебно во делот на подготовка на среднорочна буџетска рамка (двегодишно планирање на буџетот); како и негово следење. Поврзување со среднорочните</w:t>
            </w:r>
            <w:r w:rsidR="004B3D47">
              <w:rPr>
                <w:rFonts w:ascii="Arial Narrow" w:eastAsia="Arial Narrow" w:hAnsi="Arial Narrow" w:cs="Arial Narrow"/>
                <w:sz w:val="16"/>
              </w:rPr>
              <w:t xml:space="preserve"> приоритети на стратешкиот план</w:t>
            </w:r>
          </w:p>
        </w:tc>
      </w:tr>
      <w:tr w:rsidR="008754B4" w:rsidRPr="00E67B62" w14:paraId="6BAA46EA" w14:textId="77777777">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2B66E17"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 xml:space="preserve">Извршување на </w:t>
            </w:r>
            <w:r w:rsidR="00303ACD" w:rsidRPr="00E67B62">
              <w:rPr>
                <w:rFonts w:ascii="Arial Narrow" w:eastAsia="Arial Narrow" w:hAnsi="Arial Narrow" w:cs="Arial Narrow"/>
                <w:b/>
                <w:sz w:val="20"/>
              </w:rPr>
              <w:t>б</w:t>
            </w:r>
            <w:r w:rsidRPr="00E67B62">
              <w:rPr>
                <w:rFonts w:ascii="Arial Narrow" w:eastAsia="Arial Narrow" w:hAnsi="Arial Narrow" w:cs="Arial Narrow"/>
                <w:b/>
                <w:sz w:val="20"/>
              </w:rPr>
              <w:t>уџетот и управување со средства</w:t>
            </w:r>
          </w:p>
        </w:tc>
      </w:tr>
      <w:tr w:rsidR="008754B4" w:rsidRPr="00E67B62" w14:paraId="17606FD7" w14:textId="77777777">
        <w:trPr>
          <w:trHeight w:val="1"/>
        </w:trPr>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6F61AF" w14:textId="6D0279FA" w:rsidR="008754B4" w:rsidRPr="00E67B62" w:rsidRDefault="00A72141" w:rsidP="00617CB5">
            <w:pPr>
              <w:numPr>
                <w:ilvl w:val="0"/>
                <w:numId w:val="86"/>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Градење на капацитетите на Секторот за финансиски прашања со дополнителна и специјализирана обука на вработените  во однос на трезорското работење поради следење на сите</w:t>
            </w:r>
            <w:r w:rsidR="004B3D47">
              <w:rPr>
                <w:rFonts w:ascii="Arial Narrow" w:eastAsia="Arial Narrow" w:hAnsi="Arial Narrow" w:cs="Arial Narrow"/>
                <w:sz w:val="16"/>
              </w:rPr>
              <w:t xml:space="preserve"> измени на трезорското работење</w:t>
            </w:r>
          </w:p>
          <w:p w14:paraId="12037F52" w14:textId="434F92B5" w:rsidR="008754B4" w:rsidRPr="00E67B62" w:rsidRDefault="00A72141" w:rsidP="00617CB5">
            <w:pPr>
              <w:numPr>
                <w:ilvl w:val="0"/>
                <w:numId w:val="86"/>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Специјализирани обуки за зајакнување на капацитетите за извршување на финансиско материјално работење во рамките на Секторот за ф</w:t>
            </w:r>
            <w:r w:rsidR="004B3D47">
              <w:rPr>
                <w:rFonts w:ascii="Arial Narrow" w:eastAsia="Arial Narrow" w:hAnsi="Arial Narrow" w:cs="Arial Narrow"/>
                <w:sz w:val="16"/>
              </w:rPr>
              <w:t>инансиски прашања</w:t>
            </w:r>
          </w:p>
          <w:p w14:paraId="2B38334C" w14:textId="77777777" w:rsidR="008754B4" w:rsidRPr="00E67B62" w:rsidRDefault="00A72141" w:rsidP="00617CB5">
            <w:pPr>
              <w:numPr>
                <w:ilvl w:val="0"/>
                <w:numId w:val="86"/>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Континуирана надградба на системот на политики, процедури и активности врзани за финансиското управување и контрола.</w:t>
            </w:r>
          </w:p>
          <w:p w14:paraId="2614C187" w14:textId="2919AA3D" w:rsidR="008754B4" w:rsidRPr="00E67B62" w:rsidRDefault="00A72141" w:rsidP="00617CB5">
            <w:pPr>
              <w:numPr>
                <w:ilvl w:val="0"/>
                <w:numId w:val="86"/>
              </w:numPr>
              <w:spacing w:after="0" w:line="240" w:lineRule="auto"/>
              <w:ind w:left="189" w:hanging="180"/>
              <w:jc w:val="both"/>
              <w:rPr>
                <w:rFonts w:ascii="Arial Narrow" w:hAnsi="Arial Narrow"/>
              </w:rPr>
            </w:pPr>
            <w:r w:rsidRPr="00E67B62">
              <w:rPr>
                <w:rFonts w:ascii="Arial Narrow" w:eastAsia="Arial Narrow" w:hAnsi="Arial Narrow" w:cs="Arial Narrow"/>
                <w:sz w:val="16"/>
              </w:rPr>
              <w:t>Хармонизација на активностите помеѓу Секторот за финансиските прашања и Од</w:t>
            </w:r>
            <w:r w:rsidR="004B3D47">
              <w:rPr>
                <w:rFonts w:ascii="Arial Narrow" w:eastAsia="Arial Narrow" w:hAnsi="Arial Narrow" w:cs="Arial Narrow"/>
                <w:sz w:val="16"/>
              </w:rPr>
              <w:t>делението за внатрешна ревизија</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51267F" w14:textId="27AF9DD4" w:rsidR="008754B4" w:rsidRPr="00E67B62" w:rsidRDefault="00A72141" w:rsidP="00617CB5">
            <w:pPr>
              <w:numPr>
                <w:ilvl w:val="0"/>
                <w:numId w:val="86"/>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Специјализирани обуки за зајакнување на капацитетите за извршување на финансиско материјално работење во рамките на</w:t>
            </w:r>
            <w:r w:rsidR="004B3D47">
              <w:rPr>
                <w:rFonts w:ascii="Arial Narrow" w:eastAsia="Arial Narrow" w:hAnsi="Arial Narrow" w:cs="Arial Narrow"/>
                <w:sz w:val="16"/>
              </w:rPr>
              <w:t xml:space="preserve"> Секторот за финансиски прашања</w:t>
            </w:r>
          </w:p>
          <w:p w14:paraId="153E906F" w14:textId="0C7CEFEA" w:rsidR="008754B4" w:rsidRPr="00E67B62" w:rsidRDefault="00A72141" w:rsidP="00617CB5">
            <w:pPr>
              <w:numPr>
                <w:ilvl w:val="0"/>
                <w:numId w:val="86"/>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Континуирана надградба на системот на политики, процедури и активности врзани за фин</w:t>
            </w:r>
            <w:r w:rsidR="004B3D47">
              <w:rPr>
                <w:rFonts w:ascii="Arial Narrow" w:eastAsia="Arial Narrow" w:hAnsi="Arial Narrow" w:cs="Arial Narrow"/>
                <w:sz w:val="16"/>
              </w:rPr>
              <w:t>ансиското управување и контрола</w:t>
            </w:r>
          </w:p>
          <w:p w14:paraId="1C37B1F1" w14:textId="7052883D" w:rsidR="008754B4" w:rsidRPr="00E67B62" w:rsidRDefault="00A72141" w:rsidP="00617CB5">
            <w:pPr>
              <w:numPr>
                <w:ilvl w:val="0"/>
                <w:numId w:val="86"/>
              </w:numPr>
              <w:spacing w:after="0" w:line="240" w:lineRule="auto"/>
              <w:ind w:left="162" w:hanging="153"/>
              <w:jc w:val="both"/>
              <w:rPr>
                <w:rFonts w:ascii="Arial Narrow" w:hAnsi="Arial Narrow"/>
              </w:rPr>
            </w:pPr>
            <w:r w:rsidRPr="00E67B62">
              <w:rPr>
                <w:rFonts w:ascii="Arial Narrow" w:eastAsia="Arial Narrow" w:hAnsi="Arial Narrow" w:cs="Arial Narrow"/>
                <w:sz w:val="16"/>
              </w:rPr>
              <w:t>Хармонизација на активностите помеѓу Секторот за финансиските прашања и Од</w:t>
            </w:r>
            <w:r w:rsidR="004B3D47">
              <w:rPr>
                <w:rFonts w:ascii="Arial Narrow" w:eastAsia="Arial Narrow" w:hAnsi="Arial Narrow" w:cs="Arial Narrow"/>
                <w:sz w:val="16"/>
              </w:rPr>
              <w:t>делението за внатрешна ревизија</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B22632" w14:textId="18099F2B" w:rsidR="008754B4" w:rsidRPr="00E67B62" w:rsidRDefault="00A72141" w:rsidP="00617CB5">
            <w:pPr>
              <w:numPr>
                <w:ilvl w:val="0"/>
                <w:numId w:val="86"/>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Специјализирани обуки за зајакнување на капацитетите за извршување на финансиско материјално работење во рамките на</w:t>
            </w:r>
            <w:r w:rsidR="004B3D47">
              <w:rPr>
                <w:rFonts w:ascii="Arial Narrow" w:eastAsia="Arial Narrow" w:hAnsi="Arial Narrow" w:cs="Arial Narrow"/>
                <w:sz w:val="16"/>
              </w:rPr>
              <w:t xml:space="preserve"> Секторот за финансиски прашања</w:t>
            </w:r>
          </w:p>
          <w:p w14:paraId="1070161F" w14:textId="1DC99327" w:rsidR="008754B4" w:rsidRPr="00E67B62" w:rsidRDefault="00A72141" w:rsidP="00617CB5">
            <w:pPr>
              <w:numPr>
                <w:ilvl w:val="0"/>
                <w:numId w:val="86"/>
              </w:numPr>
              <w:spacing w:after="0" w:line="240" w:lineRule="auto"/>
              <w:ind w:left="189" w:hanging="180"/>
              <w:jc w:val="both"/>
              <w:rPr>
                <w:rFonts w:ascii="Arial Narrow" w:eastAsia="Arial Narrow" w:hAnsi="Arial Narrow" w:cs="Arial Narrow"/>
                <w:sz w:val="16"/>
              </w:rPr>
            </w:pPr>
            <w:r w:rsidRPr="00E67B62">
              <w:rPr>
                <w:rFonts w:ascii="Arial Narrow" w:eastAsia="Arial Narrow" w:hAnsi="Arial Narrow" w:cs="Arial Narrow"/>
                <w:sz w:val="16"/>
              </w:rPr>
              <w:t>Континуирана надградба на системот на политики, процедури и активности врзани за фин</w:t>
            </w:r>
            <w:r w:rsidR="004B3D47">
              <w:rPr>
                <w:rFonts w:ascii="Arial Narrow" w:eastAsia="Arial Narrow" w:hAnsi="Arial Narrow" w:cs="Arial Narrow"/>
                <w:sz w:val="16"/>
              </w:rPr>
              <w:t>ансиското управување и контрола</w:t>
            </w:r>
          </w:p>
          <w:p w14:paraId="370D6174" w14:textId="51B2C91E" w:rsidR="008754B4" w:rsidRPr="00E67B62" w:rsidRDefault="00A72141" w:rsidP="00617CB5">
            <w:pPr>
              <w:numPr>
                <w:ilvl w:val="0"/>
                <w:numId w:val="86"/>
              </w:numPr>
              <w:spacing w:after="0" w:line="240" w:lineRule="auto"/>
              <w:ind w:left="189" w:hanging="180"/>
              <w:jc w:val="both"/>
              <w:rPr>
                <w:rFonts w:ascii="Arial Narrow" w:hAnsi="Arial Narrow"/>
              </w:rPr>
            </w:pPr>
            <w:r w:rsidRPr="00E67B62">
              <w:rPr>
                <w:rFonts w:ascii="Arial Narrow" w:eastAsia="Arial Narrow" w:hAnsi="Arial Narrow" w:cs="Arial Narrow"/>
                <w:sz w:val="16"/>
              </w:rPr>
              <w:t>Хармонизација на активностите помеѓу Секторот за финансиските прашања и Од</w:t>
            </w:r>
            <w:r w:rsidR="004B3D47">
              <w:rPr>
                <w:rFonts w:ascii="Arial Narrow" w:eastAsia="Arial Narrow" w:hAnsi="Arial Narrow" w:cs="Arial Narrow"/>
                <w:sz w:val="16"/>
              </w:rPr>
              <w:t>делението за внатрешна ревизија</w:t>
            </w:r>
          </w:p>
        </w:tc>
      </w:tr>
      <w:tr w:rsidR="008754B4" w:rsidRPr="00E67B62" w14:paraId="069B624A" w14:textId="77777777">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AF56A2"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Управување со човечки ресурси</w:t>
            </w:r>
          </w:p>
        </w:tc>
      </w:tr>
      <w:tr w:rsidR="008754B4" w:rsidRPr="00E67B62" w14:paraId="7759E6C4" w14:textId="77777777">
        <w:trPr>
          <w:trHeight w:val="1"/>
        </w:trPr>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1677C5" w14:textId="63B57BFD" w:rsidR="008754B4" w:rsidRPr="00E67B62" w:rsidRDefault="00A72141" w:rsidP="00617CB5">
            <w:pPr>
              <w:numPr>
                <w:ilvl w:val="0"/>
                <w:numId w:val="87"/>
              </w:numPr>
              <w:spacing w:after="0" w:line="240" w:lineRule="auto"/>
              <w:ind w:left="252" w:hanging="252"/>
              <w:jc w:val="both"/>
              <w:rPr>
                <w:rFonts w:ascii="Arial Narrow" w:eastAsia="Arial Narrow" w:hAnsi="Arial Narrow" w:cs="Arial Narrow"/>
                <w:sz w:val="16"/>
              </w:rPr>
            </w:pPr>
            <w:r w:rsidRPr="00E67B62">
              <w:rPr>
                <w:rFonts w:ascii="Arial Narrow" w:eastAsia="Arial Narrow" w:hAnsi="Arial Narrow" w:cs="Arial Narrow"/>
                <w:sz w:val="16"/>
              </w:rPr>
              <w:lastRenderedPageBreak/>
              <w:t>Јакнење на капацитетите на Одделението за управување на човечки ресурси во насока на правилна идентификација и координација на адми</w:t>
            </w:r>
            <w:r w:rsidR="004B3D47">
              <w:rPr>
                <w:rFonts w:ascii="Arial Narrow" w:eastAsia="Arial Narrow" w:hAnsi="Arial Narrow" w:cs="Arial Narrow"/>
                <w:sz w:val="16"/>
              </w:rPr>
              <w:t>нистративните капацитети на СЕП</w:t>
            </w:r>
          </w:p>
          <w:p w14:paraId="02FD6D9A" w14:textId="122C06A8" w:rsidR="008754B4" w:rsidRPr="00E67B62" w:rsidRDefault="00A72141" w:rsidP="00617CB5">
            <w:pPr>
              <w:numPr>
                <w:ilvl w:val="0"/>
                <w:numId w:val="87"/>
              </w:numPr>
              <w:spacing w:after="0" w:line="240" w:lineRule="auto"/>
              <w:ind w:left="252" w:hanging="252"/>
              <w:jc w:val="both"/>
              <w:rPr>
                <w:rFonts w:ascii="Arial Narrow" w:eastAsia="Arial Narrow" w:hAnsi="Arial Narrow" w:cs="Arial Narrow"/>
                <w:sz w:val="16"/>
              </w:rPr>
            </w:pPr>
            <w:r w:rsidRPr="00E67B62">
              <w:rPr>
                <w:rFonts w:ascii="Arial Narrow" w:eastAsia="Arial Narrow" w:hAnsi="Arial Narrow" w:cs="Arial Narrow"/>
                <w:sz w:val="16"/>
              </w:rPr>
              <w:t>Подготовка на подзаконски акти (правилници, прирачници, упатства итн.) во насока на доуредување на правата, обврските и должностите на државните службениц</w:t>
            </w:r>
            <w:r w:rsidR="004B3D47">
              <w:rPr>
                <w:rFonts w:ascii="Arial Narrow" w:eastAsia="Arial Narrow" w:hAnsi="Arial Narrow" w:cs="Arial Narrow"/>
                <w:sz w:val="16"/>
              </w:rPr>
              <w:t>и вработени во Секретаријатот</w:t>
            </w:r>
          </w:p>
          <w:p w14:paraId="4F6266CA" w14:textId="54B45352" w:rsidR="008754B4" w:rsidRPr="00E67B62" w:rsidRDefault="00A72141" w:rsidP="00617CB5">
            <w:pPr>
              <w:numPr>
                <w:ilvl w:val="0"/>
                <w:numId w:val="87"/>
              </w:numPr>
              <w:spacing w:after="0" w:line="240" w:lineRule="auto"/>
              <w:ind w:left="252" w:hanging="252"/>
              <w:jc w:val="both"/>
              <w:rPr>
                <w:rFonts w:ascii="Arial Narrow" w:eastAsia="Arial Narrow" w:hAnsi="Arial Narrow" w:cs="Arial Narrow"/>
                <w:sz w:val="16"/>
              </w:rPr>
            </w:pPr>
            <w:r w:rsidRPr="00E67B62">
              <w:rPr>
                <w:rFonts w:ascii="Arial Narrow" w:eastAsia="Arial Narrow" w:hAnsi="Arial Narrow" w:cs="Arial Narrow"/>
                <w:sz w:val="16"/>
              </w:rPr>
              <w:t>Зајакнување на капацитети за спроведување на процесот на оценка на државните службеници во СЕП а при тоа процесот да биде</w:t>
            </w:r>
            <w:r w:rsidR="004B3D47">
              <w:rPr>
                <w:rFonts w:ascii="Arial Narrow" w:eastAsia="Arial Narrow" w:hAnsi="Arial Narrow" w:cs="Arial Narrow"/>
                <w:sz w:val="16"/>
              </w:rPr>
              <w:t xml:space="preserve"> спроведен согласно стандардите</w:t>
            </w:r>
          </w:p>
          <w:p w14:paraId="0D0E35EB" w14:textId="35AE062F" w:rsidR="008754B4" w:rsidRPr="00E67B62" w:rsidRDefault="00A72141" w:rsidP="00617CB5">
            <w:pPr>
              <w:numPr>
                <w:ilvl w:val="0"/>
                <w:numId w:val="87"/>
              </w:numPr>
              <w:spacing w:after="0" w:line="240" w:lineRule="auto"/>
              <w:ind w:left="252" w:hanging="252"/>
              <w:jc w:val="both"/>
              <w:rPr>
                <w:rFonts w:ascii="Arial Narrow" w:hAnsi="Arial Narrow"/>
              </w:rPr>
            </w:pPr>
            <w:r w:rsidRPr="00E67B62">
              <w:rPr>
                <w:rFonts w:ascii="Arial Narrow" w:eastAsia="Arial Narrow" w:hAnsi="Arial Narrow" w:cs="Arial Narrow"/>
                <w:sz w:val="16"/>
              </w:rPr>
              <w:t>Јакнење на капацитетите со цел подготовка на Анализа на потребите за обуки согласно работните места и потребите за надградба,  зацртаните активности во Стратешкиот план, како и мисијата и визијата н</w:t>
            </w:r>
            <w:r w:rsidR="004B3D47">
              <w:rPr>
                <w:rFonts w:ascii="Arial Narrow" w:eastAsia="Arial Narrow" w:hAnsi="Arial Narrow" w:cs="Arial Narrow"/>
                <w:sz w:val="16"/>
              </w:rPr>
              <w:t>а СЕП и подготовка на Анализата</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373D61" w14:textId="77777777" w:rsidR="008754B4" w:rsidRPr="00E67B62" w:rsidRDefault="008754B4">
            <w:pPr>
              <w:spacing w:after="0" w:line="240" w:lineRule="auto"/>
              <w:jc w:val="both"/>
              <w:rPr>
                <w:rFonts w:ascii="Arial Narrow" w:eastAsia="Arial Narrow" w:hAnsi="Arial Narrow" w:cs="Arial Narrow"/>
                <w:sz w:val="16"/>
              </w:rPr>
            </w:pPr>
          </w:p>
          <w:p w14:paraId="633A973D" w14:textId="7623E808" w:rsidR="008754B4" w:rsidRPr="00E67B62" w:rsidRDefault="00A72141" w:rsidP="00617CB5">
            <w:pPr>
              <w:numPr>
                <w:ilvl w:val="0"/>
                <w:numId w:val="88"/>
              </w:numPr>
              <w:spacing w:after="0" w:line="240" w:lineRule="auto"/>
              <w:ind w:left="252" w:hanging="252"/>
              <w:jc w:val="both"/>
              <w:rPr>
                <w:rFonts w:ascii="Arial Narrow" w:eastAsia="Arial Narrow" w:hAnsi="Arial Narrow" w:cs="Arial Narrow"/>
                <w:sz w:val="16"/>
              </w:rPr>
            </w:pPr>
            <w:r w:rsidRPr="00E67B62">
              <w:rPr>
                <w:rFonts w:ascii="Arial Narrow" w:eastAsia="Arial Narrow" w:hAnsi="Arial Narrow" w:cs="Arial Narrow"/>
                <w:sz w:val="16"/>
              </w:rPr>
              <w:t>Зајакнување на капацитети за спроведување на процесот на оценка на државните службеници во СЕП а при тоа процесот да биде</w:t>
            </w:r>
            <w:r w:rsidR="004B3D47">
              <w:rPr>
                <w:rFonts w:ascii="Arial Narrow" w:eastAsia="Arial Narrow" w:hAnsi="Arial Narrow" w:cs="Arial Narrow"/>
                <w:sz w:val="16"/>
              </w:rPr>
              <w:t xml:space="preserve"> спроведен согласно стандардите</w:t>
            </w:r>
          </w:p>
          <w:p w14:paraId="59C8F9AB" w14:textId="77777777" w:rsidR="008754B4" w:rsidRPr="00E67B62" w:rsidRDefault="00A72141" w:rsidP="00617CB5">
            <w:pPr>
              <w:numPr>
                <w:ilvl w:val="0"/>
                <w:numId w:val="88"/>
              </w:numPr>
              <w:spacing w:after="0" w:line="240" w:lineRule="auto"/>
              <w:ind w:left="252" w:hanging="252"/>
              <w:jc w:val="both"/>
              <w:rPr>
                <w:rFonts w:ascii="Arial Narrow" w:eastAsia="Arial Narrow" w:hAnsi="Arial Narrow" w:cs="Arial Narrow"/>
                <w:sz w:val="16"/>
              </w:rPr>
            </w:pPr>
            <w:r w:rsidRPr="00E67B62">
              <w:rPr>
                <w:rFonts w:ascii="Arial Narrow" w:eastAsia="Arial Narrow" w:hAnsi="Arial Narrow" w:cs="Arial Narrow"/>
                <w:sz w:val="16"/>
              </w:rPr>
              <w:t>Јакнење на капацитетите со цел подготовка на Анализа на потребите за обуки согласно работните места и потребите за надградба, Стратешкиот план, како и мисијата и визијата на СЕП.</w:t>
            </w:r>
          </w:p>
          <w:p w14:paraId="0E1EEE4A" w14:textId="7C8C6C9F" w:rsidR="008754B4" w:rsidRPr="00E67B62" w:rsidRDefault="00A72141" w:rsidP="00617CB5">
            <w:pPr>
              <w:numPr>
                <w:ilvl w:val="0"/>
                <w:numId w:val="88"/>
              </w:numPr>
              <w:spacing w:after="0" w:line="240" w:lineRule="auto"/>
              <w:ind w:left="252" w:hanging="252"/>
              <w:jc w:val="both"/>
              <w:rPr>
                <w:rFonts w:ascii="Arial Narrow" w:eastAsia="Arial Narrow" w:hAnsi="Arial Narrow" w:cs="Arial Narrow"/>
                <w:sz w:val="16"/>
              </w:rPr>
            </w:pPr>
            <w:r w:rsidRPr="00E67B62">
              <w:rPr>
                <w:rFonts w:ascii="Arial Narrow" w:eastAsia="Arial Narrow" w:hAnsi="Arial Narrow" w:cs="Arial Narrow"/>
                <w:sz w:val="16"/>
              </w:rPr>
              <w:t>Јакнење на капацитетит</w:t>
            </w:r>
            <w:r w:rsidR="004B3D47">
              <w:rPr>
                <w:rFonts w:ascii="Arial Narrow" w:eastAsia="Arial Narrow" w:hAnsi="Arial Narrow" w:cs="Arial Narrow"/>
                <w:sz w:val="16"/>
              </w:rPr>
              <w:t>е  за управување со компетенции</w:t>
            </w:r>
          </w:p>
          <w:p w14:paraId="53A84634" w14:textId="77777777" w:rsidR="008754B4" w:rsidRPr="00E67B62" w:rsidRDefault="00A72141" w:rsidP="00617CB5">
            <w:pPr>
              <w:numPr>
                <w:ilvl w:val="0"/>
                <w:numId w:val="88"/>
              </w:numPr>
              <w:spacing w:after="0" w:line="240" w:lineRule="auto"/>
              <w:ind w:left="252" w:hanging="252"/>
              <w:jc w:val="both"/>
              <w:rPr>
                <w:rFonts w:ascii="Arial Narrow" w:hAnsi="Arial Narrow"/>
              </w:rPr>
            </w:pPr>
            <w:r w:rsidRPr="00E67B62">
              <w:rPr>
                <w:rFonts w:ascii="Arial Narrow" w:eastAsia="Arial Narrow" w:hAnsi="Arial Narrow" w:cs="Arial Narrow"/>
                <w:sz w:val="16"/>
              </w:rPr>
              <w:t>Јакнење на капацитетите за примена на стандардите за развој на човечки ресурси</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9A1101" w14:textId="77777777" w:rsidR="008754B4" w:rsidRPr="00E67B62" w:rsidRDefault="008754B4">
            <w:pPr>
              <w:spacing w:after="0" w:line="240" w:lineRule="auto"/>
              <w:jc w:val="both"/>
              <w:rPr>
                <w:rFonts w:ascii="Arial Narrow" w:eastAsia="Arial Narrow" w:hAnsi="Arial Narrow" w:cs="Arial Narrow"/>
                <w:sz w:val="16"/>
              </w:rPr>
            </w:pPr>
          </w:p>
          <w:p w14:paraId="268B4495" w14:textId="41F54A63" w:rsidR="008754B4" w:rsidRPr="00E67B62" w:rsidRDefault="00A72141" w:rsidP="00617CB5">
            <w:pPr>
              <w:numPr>
                <w:ilvl w:val="0"/>
                <w:numId w:val="89"/>
              </w:numPr>
              <w:spacing w:after="0" w:line="240" w:lineRule="auto"/>
              <w:ind w:left="252" w:hanging="252"/>
              <w:jc w:val="both"/>
              <w:rPr>
                <w:rFonts w:ascii="Arial Narrow" w:eastAsia="Arial Narrow" w:hAnsi="Arial Narrow" w:cs="Arial Narrow"/>
                <w:sz w:val="16"/>
              </w:rPr>
            </w:pPr>
            <w:r w:rsidRPr="00E67B62">
              <w:rPr>
                <w:rFonts w:ascii="Arial Narrow" w:eastAsia="Arial Narrow" w:hAnsi="Arial Narrow" w:cs="Arial Narrow"/>
                <w:sz w:val="16"/>
              </w:rPr>
              <w:t>Зајакнување на капацитети за спроведување на процесот на оценка на државните службеници во СЕП а при тоа процесот да биде</w:t>
            </w:r>
            <w:r w:rsidR="004B3D47">
              <w:rPr>
                <w:rFonts w:ascii="Arial Narrow" w:eastAsia="Arial Narrow" w:hAnsi="Arial Narrow" w:cs="Arial Narrow"/>
                <w:sz w:val="16"/>
              </w:rPr>
              <w:t xml:space="preserve"> спроведен согласно стандардите</w:t>
            </w:r>
          </w:p>
          <w:p w14:paraId="47D2CD4A" w14:textId="77777777" w:rsidR="008754B4" w:rsidRPr="00E67B62" w:rsidRDefault="00A72141" w:rsidP="00617CB5">
            <w:pPr>
              <w:numPr>
                <w:ilvl w:val="0"/>
                <w:numId w:val="89"/>
              </w:numPr>
              <w:spacing w:after="0" w:line="240" w:lineRule="auto"/>
              <w:ind w:left="252" w:hanging="252"/>
              <w:jc w:val="both"/>
              <w:rPr>
                <w:rFonts w:ascii="Arial Narrow" w:eastAsia="Arial Narrow" w:hAnsi="Arial Narrow" w:cs="Arial Narrow"/>
                <w:sz w:val="16"/>
              </w:rPr>
            </w:pPr>
            <w:r w:rsidRPr="00E67B62">
              <w:rPr>
                <w:rFonts w:ascii="Arial Narrow" w:eastAsia="Arial Narrow" w:hAnsi="Arial Narrow" w:cs="Arial Narrow"/>
                <w:sz w:val="16"/>
              </w:rPr>
              <w:t>Јакнење на капацитетите со цел подготовка на Анализа на потребите за обуки согласно работните места и потребите за надградба, Стратешкиот план, како и мисијата и визијата на СЕП.</w:t>
            </w:r>
          </w:p>
          <w:p w14:paraId="7D1A5C75" w14:textId="77777777" w:rsidR="008754B4" w:rsidRPr="00E67B62" w:rsidRDefault="00A72141" w:rsidP="00617CB5">
            <w:pPr>
              <w:numPr>
                <w:ilvl w:val="0"/>
                <w:numId w:val="89"/>
              </w:numPr>
              <w:spacing w:after="0" w:line="240" w:lineRule="auto"/>
              <w:ind w:left="252" w:hanging="252"/>
              <w:jc w:val="both"/>
              <w:rPr>
                <w:rFonts w:ascii="Arial Narrow" w:hAnsi="Arial Narrow"/>
              </w:rPr>
            </w:pPr>
            <w:r w:rsidRPr="00E67B62">
              <w:rPr>
                <w:rFonts w:ascii="Arial Narrow" w:eastAsia="Arial Narrow" w:hAnsi="Arial Narrow" w:cs="Arial Narrow"/>
                <w:sz w:val="16"/>
              </w:rPr>
              <w:t>Понатамошно јакнење на капацитетите за примена на стандардите за развој на човечки ресурси</w:t>
            </w:r>
          </w:p>
        </w:tc>
      </w:tr>
      <w:tr w:rsidR="008754B4" w:rsidRPr="00E67B62" w14:paraId="72044044" w14:textId="77777777">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6ED8E"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Управување со информациски технологии</w:t>
            </w:r>
          </w:p>
        </w:tc>
      </w:tr>
      <w:tr w:rsidR="008754B4" w:rsidRPr="00E67B62" w14:paraId="2957AA9B" w14:textId="77777777">
        <w:trPr>
          <w:trHeight w:val="1"/>
        </w:trPr>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26F2F" w14:textId="6E94EDDA" w:rsidR="008754B4" w:rsidRPr="00E67B62" w:rsidRDefault="00A72141" w:rsidP="00617CB5">
            <w:pPr>
              <w:numPr>
                <w:ilvl w:val="0"/>
                <w:numId w:val="90"/>
              </w:numPr>
              <w:spacing w:after="0" w:line="240" w:lineRule="auto"/>
              <w:ind w:left="306" w:hanging="270"/>
              <w:jc w:val="both"/>
              <w:rPr>
                <w:rFonts w:ascii="Arial Narrow" w:eastAsia="Arial Narrow" w:hAnsi="Arial Narrow" w:cs="Arial Narrow"/>
                <w:sz w:val="16"/>
              </w:rPr>
            </w:pPr>
            <w:r w:rsidRPr="00E67B62">
              <w:rPr>
                <w:rFonts w:ascii="Arial Narrow" w:eastAsia="Arial Narrow" w:hAnsi="Arial Narrow" w:cs="Arial Narrow"/>
                <w:sz w:val="16"/>
              </w:rPr>
              <w:t>Зајакнување на капацитетот на ОИКП преку с</w:t>
            </w:r>
            <w:r w:rsidR="00477E51">
              <w:rPr>
                <w:rFonts w:ascii="Arial Narrow" w:eastAsia="Arial Narrow" w:hAnsi="Arial Narrow" w:cs="Arial Narrow"/>
                <w:sz w:val="16"/>
              </w:rPr>
              <w:t>пецијализирани обуки од областа</w:t>
            </w:r>
          </w:p>
          <w:p w14:paraId="4C1028ED" w14:textId="7140EF6B" w:rsidR="008754B4" w:rsidRPr="00E67B62" w:rsidRDefault="00A72141" w:rsidP="00617CB5">
            <w:pPr>
              <w:numPr>
                <w:ilvl w:val="0"/>
                <w:numId w:val="90"/>
              </w:numPr>
              <w:spacing w:after="0" w:line="240" w:lineRule="auto"/>
              <w:ind w:left="306" w:hanging="270"/>
              <w:jc w:val="both"/>
              <w:rPr>
                <w:rFonts w:ascii="Arial Narrow" w:eastAsia="Arial Narrow" w:hAnsi="Arial Narrow" w:cs="Arial Narrow"/>
                <w:sz w:val="16"/>
              </w:rPr>
            </w:pPr>
            <w:r w:rsidRPr="00E67B62">
              <w:rPr>
                <w:rFonts w:ascii="Arial Narrow" w:eastAsia="Arial Narrow" w:hAnsi="Arial Narrow" w:cs="Arial Narrow"/>
                <w:sz w:val="16"/>
              </w:rPr>
              <w:t>Институ</w:t>
            </w:r>
            <w:r w:rsidR="00477E51">
              <w:rPr>
                <w:rFonts w:ascii="Arial Narrow" w:eastAsia="Arial Narrow" w:hAnsi="Arial Narrow" w:cs="Arial Narrow"/>
                <w:sz w:val="16"/>
              </w:rPr>
              <w:t>ционално одржување на системите</w:t>
            </w:r>
          </w:p>
          <w:p w14:paraId="22FEF78C" w14:textId="7C69D0E3" w:rsidR="008754B4" w:rsidRPr="00E67B62" w:rsidRDefault="00477E51" w:rsidP="00617CB5">
            <w:pPr>
              <w:numPr>
                <w:ilvl w:val="0"/>
                <w:numId w:val="90"/>
              </w:numPr>
              <w:spacing w:after="0" w:line="240" w:lineRule="auto"/>
              <w:ind w:left="306" w:hanging="270"/>
              <w:jc w:val="both"/>
              <w:rPr>
                <w:rFonts w:ascii="Arial Narrow" w:eastAsia="Arial Narrow" w:hAnsi="Arial Narrow" w:cs="Arial Narrow"/>
                <w:sz w:val="16"/>
              </w:rPr>
            </w:pPr>
            <w:r>
              <w:rPr>
                <w:rFonts w:ascii="Arial Narrow" w:eastAsia="Arial Narrow" w:hAnsi="Arial Narrow" w:cs="Arial Narrow"/>
                <w:sz w:val="16"/>
              </w:rPr>
              <w:t>Програмирање</w:t>
            </w:r>
          </w:p>
          <w:p w14:paraId="2A6B7B78" w14:textId="5B53A07E" w:rsidR="008754B4" w:rsidRPr="00E67B62" w:rsidRDefault="00A72141" w:rsidP="00617CB5">
            <w:pPr>
              <w:numPr>
                <w:ilvl w:val="0"/>
                <w:numId w:val="90"/>
              </w:numPr>
              <w:spacing w:after="0" w:line="240" w:lineRule="auto"/>
              <w:ind w:left="306" w:hanging="270"/>
              <w:jc w:val="both"/>
              <w:rPr>
                <w:rFonts w:ascii="Arial Narrow" w:eastAsia="Arial Narrow" w:hAnsi="Arial Narrow" w:cs="Arial Narrow"/>
                <w:sz w:val="16"/>
              </w:rPr>
            </w:pPr>
            <w:r w:rsidRPr="00E67B62">
              <w:rPr>
                <w:rFonts w:ascii="Arial Narrow" w:eastAsia="Arial Narrow" w:hAnsi="Arial Narrow" w:cs="Arial Narrow"/>
                <w:sz w:val="16"/>
              </w:rPr>
              <w:t>Развивање на нови информациски системи за подд</w:t>
            </w:r>
            <w:r w:rsidR="00477E51">
              <w:rPr>
                <w:rFonts w:ascii="Arial Narrow" w:eastAsia="Arial Narrow" w:hAnsi="Arial Narrow" w:cs="Arial Narrow"/>
                <w:sz w:val="16"/>
              </w:rPr>
              <w:t>ршка на процесот на интеграција</w:t>
            </w:r>
          </w:p>
          <w:p w14:paraId="786C7A9D" w14:textId="0FDC587A" w:rsidR="008754B4" w:rsidRPr="00E67B62" w:rsidRDefault="00A72141" w:rsidP="00617CB5">
            <w:pPr>
              <w:numPr>
                <w:ilvl w:val="0"/>
                <w:numId w:val="90"/>
              </w:numPr>
              <w:spacing w:after="0" w:line="240" w:lineRule="auto"/>
              <w:ind w:left="306" w:hanging="270"/>
              <w:jc w:val="both"/>
              <w:rPr>
                <w:rFonts w:ascii="Arial Narrow" w:eastAsia="Arial Narrow" w:hAnsi="Arial Narrow" w:cs="Arial Narrow"/>
                <w:sz w:val="16"/>
              </w:rPr>
            </w:pPr>
            <w:r w:rsidRPr="00E67B62">
              <w:rPr>
                <w:rFonts w:ascii="Arial Narrow" w:eastAsia="Arial Narrow" w:hAnsi="Arial Narrow" w:cs="Arial Narrow"/>
                <w:sz w:val="16"/>
              </w:rPr>
              <w:t>Развој на нови и обезбедување на одржливост</w:t>
            </w:r>
            <w:r w:rsidR="00477E51">
              <w:rPr>
                <w:rFonts w:ascii="Arial Narrow" w:eastAsia="Arial Narrow" w:hAnsi="Arial Narrow" w:cs="Arial Narrow"/>
                <w:sz w:val="16"/>
              </w:rPr>
              <w:t xml:space="preserve"> на постојните бази на податоци</w:t>
            </w:r>
          </w:p>
          <w:p w14:paraId="74A8D8EF" w14:textId="255A9FEF" w:rsidR="008754B4" w:rsidRPr="00E67B62" w:rsidRDefault="00A72141" w:rsidP="00617CB5">
            <w:pPr>
              <w:numPr>
                <w:ilvl w:val="0"/>
                <w:numId w:val="90"/>
              </w:numPr>
              <w:spacing w:after="0" w:line="240" w:lineRule="auto"/>
              <w:ind w:left="306" w:hanging="270"/>
              <w:jc w:val="both"/>
              <w:rPr>
                <w:rFonts w:ascii="Arial Narrow" w:hAnsi="Arial Narrow"/>
              </w:rPr>
            </w:pPr>
            <w:r w:rsidRPr="00E67B62">
              <w:rPr>
                <w:rFonts w:ascii="Arial Narrow" w:eastAsia="Arial Narrow" w:hAnsi="Arial Narrow" w:cs="Arial Narrow"/>
                <w:sz w:val="16"/>
              </w:rPr>
              <w:t>Реконструкција на целокупната информатичка инфрас</w:t>
            </w:r>
            <w:r w:rsidR="00477E51">
              <w:rPr>
                <w:rFonts w:ascii="Arial Narrow" w:eastAsia="Arial Narrow" w:hAnsi="Arial Narrow" w:cs="Arial Narrow"/>
                <w:sz w:val="16"/>
              </w:rPr>
              <w:t>труктура, мрежа и опрема на СЕП</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74B6D" w14:textId="3F4E59FF" w:rsidR="008754B4" w:rsidRPr="00E67B62" w:rsidRDefault="00A72141" w:rsidP="00617CB5">
            <w:pPr>
              <w:numPr>
                <w:ilvl w:val="0"/>
                <w:numId w:val="90"/>
              </w:numPr>
              <w:spacing w:after="0" w:line="240" w:lineRule="auto"/>
              <w:ind w:left="279" w:hanging="270"/>
              <w:jc w:val="both"/>
              <w:rPr>
                <w:rFonts w:ascii="Arial Narrow" w:eastAsia="Arial Narrow" w:hAnsi="Arial Narrow" w:cs="Arial Narrow"/>
                <w:sz w:val="16"/>
              </w:rPr>
            </w:pPr>
            <w:r w:rsidRPr="00E67B62">
              <w:rPr>
                <w:rFonts w:ascii="Arial Narrow" w:eastAsia="Arial Narrow" w:hAnsi="Arial Narrow" w:cs="Arial Narrow"/>
                <w:sz w:val="16"/>
              </w:rPr>
              <w:t>Зајакнување на капацитетот на ОИКП преку с</w:t>
            </w:r>
            <w:r w:rsidR="00477E51">
              <w:rPr>
                <w:rFonts w:ascii="Arial Narrow" w:eastAsia="Arial Narrow" w:hAnsi="Arial Narrow" w:cs="Arial Narrow"/>
                <w:sz w:val="16"/>
              </w:rPr>
              <w:t>пецијализирани обуки од областа</w:t>
            </w:r>
          </w:p>
          <w:p w14:paraId="23355F27" w14:textId="021FC3B3" w:rsidR="008754B4" w:rsidRPr="00E67B62" w:rsidRDefault="00A72141" w:rsidP="00617CB5">
            <w:pPr>
              <w:numPr>
                <w:ilvl w:val="0"/>
                <w:numId w:val="90"/>
              </w:numPr>
              <w:spacing w:after="0" w:line="240" w:lineRule="auto"/>
              <w:ind w:left="279" w:hanging="270"/>
              <w:jc w:val="both"/>
              <w:rPr>
                <w:rFonts w:ascii="Arial Narrow" w:eastAsia="Arial Narrow" w:hAnsi="Arial Narrow" w:cs="Arial Narrow"/>
                <w:sz w:val="16"/>
              </w:rPr>
            </w:pPr>
            <w:r w:rsidRPr="00E67B62">
              <w:rPr>
                <w:rFonts w:ascii="Arial Narrow" w:eastAsia="Arial Narrow" w:hAnsi="Arial Narrow" w:cs="Arial Narrow"/>
                <w:sz w:val="16"/>
              </w:rPr>
              <w:t>Институ</w:t>
            </w:r>
            <w:r w:rsidR="00477E51">
              <w:rPr>
                <w:rFonts w:ascii="Arial Narrow" w:eastAsia="Arial Narrow" w:hAnsi="Arial Narrow" w:cs="Arial Narrow"/>
                <w:sz w:val="16"/>
              </w:rPr>
              <w:t>ционално одржување на системите</w:t>
            </w:r>
          </w:p>
          <w:p w14:paraId="51902ABE" w14:textId="6E6FB041" w:rsidR="008754B4" w:rsidRPr="00E67B62" w:rsidRDefault="00477E51" w:rsidP="00617CB5">
            <w:pPr>
              <w:numPr>
                <w:ilvl w:val="0"/>
                <w:numId w:val="90"/>
              </w:numPr>
              <w:spacing w:after="0" w:line="240" w:lineRule="auto"/>
              <w:ind w:left="279" w:hanging="270"/>
              <w:jc w:val="both"/>
              <w:rPr>
                <w:rFonts w:ascii="Arial Narrow" w:eastAsia="Arial Narrow" w:hAnsi="Arial Narrow" w:cs="Arial Narrow"/>
                <w:sz w:val="16"/>
              </w:rPr>
            </w:pPr>
            <w:r>
              <w:rPr>
                <w:rFonts w:ascii="Arial Narrow" w:eastAsia="Arial Narrow" w:hAnsi="Arial Narrow" w:cs="Arial Narrow"/>
                <w:sz w:val="16"/>
              </w:rPr>
              <w:t>Програмирање</w:t>
            </w:r>
          </w:p>
          <w:p w14:paraId="22C4911E" w14:textId="4BC50C31" w:rsidR="008754B4" w:rsidRPr="00E67B62" w:rsidRDefault="00A72141" w:rsidP="00617CB5">
            <w:pPr>
              <w:numPr>
                <w:ilvl w:val="0"/>
                <w:numId w:val="90"/>
              </w:numPr>
              <w:spacing w:after="0" w:line="240" w:lineRule="auto"/>
              <w:ind w:left="279" w:hanging="270"/>
              <w:jc w:val="both"/>
              <w:rPr>
                <w:rFonts w:ascii="Arial Narrow" w:eastAsia="Arial Narrow" w:hAnsi="Arial Narrow" w:cs="Arial Narrow"/>
                <w:sz w:val="16"/>
              </w:rPr>
            </w:pPr>
            <w:r w:rsidRPr="00E67B62">
              <w:rPr>
                <w:rFonts w:ascii="Arial Narrow" w:eastAsia="Arial Narrow" w:hAnsi="Arial Narrow" w:cs="Arial Narrow"/>
                <w:sz w:val="16"/>
              </w:rPr>
              <w:t>Развивање на нови информациски системи за подд</w:t>
            </w:r>
            <w:r w:rsidR="00477E51">
              <w:rPr>
                <w:rFonts w:ascii="Arial Narrow" w:eastAsia="Arial Narrow" w:hAnsi="Arial Narrow" w:cs="Arial Narrow"/>
                <w:sz w:val="16"/>
              </w:rPr>
              <w:t>ршка на процесот на интеграција</w:t>
            </w:r>
          </w:p>
          <w:p w14:paraId="69FFFA6C" w14:textId="5CACBA3D" w:rsidR="008754B4" w:rsidRPr="00E67B62" w:rsidRDefault="00A72141" w:rsidP="00617CB5">
            <w:pPr>
              <w:numPr>
                <w:ilvl w:val="0"/>
                <w:numId w:val="90"/>
              </w:numPr>
              <w:spacing w:after="0" w:line="240" w:lineRule="auto"/>
              <w:ind w:left="279" w:hanging="270"/>
              <w:jc w:val="both"/>
              <w:rPr>
                <w:rFonts w:ascii="Arial Narrow" w:eastAsia="Arial Narrow" w:hAnsi="Arial Narrow" w:cs="Arial Narrow"/>
                <w:sz w:val="16"/>
              </w:rPr>
            </w:pPr>
            <w:r w:rsidRPr="00E67B62">
              <w:rPr>
                <w:rFonts w:ascii="Arial Narrow" w:eastAsia="Arial Narrow" w:hAnsi="Arial Narrow" w:cs="Arial Narrow"/>
                <w:sz w:val="16"/>
              </w:rPr>
              <w:t xml:space="preserve">Развој на нови и обезбедување на одржливост на постојните бази на </w:t>
            </w:r>
            <w:r w:rsidR="00477E51">
              <w:rPr>
                <w:rFonts w:ascii="Arial Narrow" w:eastAsia="Arial Narrow" w:hAnsi="Arial Narrow" w:cs="Arial Narrow"/>
                <w:sz w:val="16"/>
              </w:rPr>
              <w:t>податоци</w:t>
            </w:r>
          </w:p>
          <w:p w14:paraId="1C36E8DD" w14:textId="4876D617" w:rsidR="008754B4" w:rsidRPr="00E67B62" w:rsidRDefault="00A72141" w:rsidP="00617CB5">
            <w:pPr>
              <w:numPr>
                <w:ilvl w:val="0"/>
                <w:numId w:val="90"/>
              </w:numPr>
              <w:spacing w:after="0" w:line="240" w:lineRule="auto"/>
              <w:ind w:left="279" w:hanging="270"/>
              <w:jc w:val="both"/>
              <w:rPr>
                <w:rFonts w:ascii="Arial Narrow" w:eastAsia="Arial Narrow" w:hAnsi="Arial Narrow" w:cs="Arial Narrow"/>
                <w:sz w:val="16"/>
              </w:rPr>
            </w:pPr>
            <w:r w:rsidRPr="00E67B62">
              <w:rPr>
                <w:rFonts w:ascii="Arial Narrow" w:eastAsia="Arial Narrow" w:hAnsi="Arial Narrow" w:cs="Arial Narrow"/>
                <w:sz w:val="16"/>
              </w:rPr>
              <w:t>Консолидација на информатичката инфраструктура, воведување и следење н</w:t>
            </w:r>
            <w:r w:rsidR="00477E51">
              <w:rPr>
                <w:rFonts w:ascii="Arial Narrow" w:eastAsia="Arial Narrow" w:hAnsi="Arial Narrow" w:cs="Arial Narrow"/>
                <w:sz w:val="16"/>
              </w:rPr>
              <w:t>а стриктни безбедносни политики</w:t>
            </w:r>
          </w:p>
          <w:p w14:paraId="019021C8" w14:textId="2BF89AE7" w:rsidR="008754B4" w:rsidRPr="00E67B62" w:rsidRDefault="00A72141" w:rsidP="00617CB5">
            <w:pPr>
              <w:numPr>
                <w:ilvl w:val="0"/>
                <w:numId w:val="90"/>
              </w:numPr>
              <w:spacing w:after="0" w:line="240" w:lineRule="auto"/>
              <w:ind w:left="279" w:hanging="270"/>
              <w:jc w:val="both"/>
              <w:rPr>
                <w:rFonts w:ascii="Arial Narrow" w:hAnsi="Arial Narrow"/>
              </w:rPr>
            </w:pPr>
            <w:r w:rsidRPr="00E67B62">
              <w:rPr>
                <w:rFonts w:ascii="Arial Narrow" w:eastAsia="Arial Narrow" w:hAnsi="Arial Narrow" w:cs="Arial Narrow"/>
                <w:sz w:val="16"/>
              </w:rPr>
              <w:t>Подготовка на концепт и дата модел на плат</w:t>
            </w:r>
            <w:r w:rsidR="00477E51">
              <w:rPr>
                <w:rFonts w:ascii="Arial Narrow" w:eastAsia="Arial Narrow" w:hAnsi="Arial Narrow" w:cs="Arial Narrow"/>
                <w:sz w:val="16"/>
              </w:rPr>
              <w:t>форма за следење на преговорите</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6CB1AD" w14:textId="23D0A307" w:rsidR="008754B4" w:rsidRPr="00E67B62" w:rsidRDefault="00A72141" w:rsidP="00617CB5">
            <w:pPr>
              <w:numPr>
                <w:ilvl w:val="0"/>
                <w:numId w:val="90"/>
              </w:numPr>
              <w:spacing w:after="0" w:line="240" w:lineRule="auto"/>
              <w:ind w:left="279" w:hanging="279"/>
              <w:jc w:val="both"/>
              <w:rPr>
                <w:rFonts w:ascii="Arial Narrow" w:eastAsia="Arial Narrow" w:hAnsi="Arial Narrow" w:cs="Arial Narrow"/>
                <w:sz w:val="16"/>
              </w:rPr>
            </w:pPr>
            <w:r w:rsidRPr="00E67B62">
              <w:rPr>
                <w:rFonts w:ascii="Arial Narrow" w:eastAsia="Arial Narrow" w:hAnsi="Arial Narrow" w:cs="Arial Narrow"/>
                <w:sz w:val="16"/>
              </w:rPr>
              <w:t>Зајакнување на капацитетот на ОИКП преку специјализирани обуки од об</w:t>
            </w:r>
            <w:r w:rsidR="00477E51">
              <w:rPr>
                <w:rFonts w:ascii="Arial Narrow" w:eastAsia="Arial Narrow" w:hAnsi="Arial Narrow" w:cs="Arial Narrow"/>
                <w:sz w:val="16"/>
              </w:rPr>
              <w:t>ласта</w:t>
            </w:r>
          </w:p>
          <w:p w14:paraId="11E90049" w14:textId="6E502B98" w:rsidR="008754B4" w:rsidRPr="00E67B62" w:rsidRDefault="00A72141" w:rsidP="00617CB5">
            <w:pPr>
              <w:numPr>
                <w:ilvl w:val="0"/>
                <w:numId w:val="90"/>
              </w:numPr>
              <w:spacing w:after="0" w:line="240" w:lineRule="auto"/>
              <w:ind w:left="279" w:hanging="279"/>
              <w:jc w:val="both"/>
              <w:rPr>
                <w:rFonts w:ascii="Arial Narrow" w:eastAsia="Arial Narrow" w:hAnsi="Arial Narrow" w:cs="Arial Narrow"/>
                <w:sz w:val="16"/>
              </w:rPr>
            </w:pPr>
            <w:r w:rsidRPr="00E67B62">
              <w:rPr>
                <w:rFonts w:ascii="Arial Narrow" w:eastAsia="Arial Narrow" w:hAnsi="Arial Narrow" w:cs="Arial Narrow"/>
                <w:sz w:val="16"/>
              </w:rPr>
              <w:t>Институ</w:t>
            </w:r>
            <w:r w:rsidR="00477E51">
              <w:rPr>
                <w:rFonts w:ascii="Arial Narrow" w:eastAsia="Arial Narrow" w:hAnsi="Arial Narrow" w:cs="Arial Narrow"/>
                <w:sz w:val="16"/>
              </w:rPr>
              <w:t>ционално одржување на системите</w:t>
            </w:r>
          </w:p>
          <w:p w14:paraId="32BCA59B" w14:textId="561986E6" w:rsidR="008754B4" w:rsidRPr="00E67B62" w:rsidRDefault="00477E51" w:rsidP="00617CB5">
            <w:pPr>
              <w:numPr>
                <w:ilvl w:val="0"/>
                <w:numId w:val="90"/>
              </w:numPr>
              <w:spacing w:after="0" w:line="240" w:lineRule="auto"/>
              <w:ind w:left="279" w:hanging="279"/>
              <w:jc w:val="both"/>
              <w:rPr>
                <w:rFonts w:ascii="Arial Narrow" w:eastAsia="Arial Narrow" w:hAnsi="Arial Narrow" w:cs="Arial Narrow"/>
                <w:sz w:val="16"/>
              </w:rPr>
            </w:pPr>
            <w:r>
              <w:rPr>
                <w:rFonts w:ascii="Arial Narrow" w:eastAsia="Arial Narrow" w:hAnsi="Arial Narrow" w:cs="Arial Narrow"/>
                <w:sz w:val="16"/>
              </w:rPr>
              <w:t>Програмирање</w:t>
            </w:r>
          </w:p>
          <w:p w14:paraId="0A2A0C88" w14:textId="355DA474" w:rsidR="008754B4" w:rsidRPr="00E67B62" w:rsidRDefault="00A72141" w:rsidP="00617CB5">
            <w:pPr>
              <w:numPr>
                <w:ilvl w:val="0"/>
                <w:numId w:val="90"/>
              </w:numPr>
              <w:spacing w:after="0" w:line="240" w:lineRule="auto"/>
              <w:ind w:left="279" w:hanging="279"/>
              <w:jc w:val="both"/>
              <w:rPr>
                <w:rFonts w:ascii="Arial Narrow" w:eastAsia="Arial Narrow" w:hAnsi="Arial Narrow" w:cs="Arial Narrow"/>
                <w:sz w:val="16"/>
              </w:rPr>
            </w:pPr>
            <w:r w:rsidRPr="00E67B62">
              <w:rPr>
                <w:rFonts w:ascii="Arial Narrow" w:eastAsia="Arial Narrow" w:hAnsi="Arial Narrow" w:cs="Arial Narrow"/>
                <w:sz w:val="16"/>
              </w:rPr>
              <w:t>Развивање на нови информациски системи за подд</w:t>
            </w:r>
            <w:r w:rsidR="00477E51">
              <w:rPr>
                <w:rFonts w:ascii="Arial Narrow" w:eastAsia="Arial Narrow" w:hAnsi="Arial Narrow" w:cs="Arial Narrow"/>
                <w:sz w:val="16"/>
              </w:rPr>
              <w:t>ршка на процесот на интеграција</w:t>
            </w:r>
          </w:p>
          <w:p w14:paraId="0A2F77BE" w14:textId="07ACAE88" w:rsidR="008754B4" w:rsidRPr="00E67B62" w:rsidRDefault="00A72141" w:rsidP="00617CB5">
            <w:pPr>
              <w:numPr>
                <w:ilvl w:val="0"/>
                <w:numId w:val="90"/>
              </w:numPr>
              <w:spacing w:after="0" w:line="240" w:lineRule="auto"/>
              <w:ind w:left="279" w:hanging="279"/>
              <w:jc w:val="both"/>
              <w:rPr>
                <w:rFonts w:ascii="Arial Narrow" w:eastAsia="Arial Narrow" w:hAnsi="Arial Narrow" w:cs="Arial Narrow"/>
                <w:sz w:val="16"/>
              </w:rPr>
            </w:pPr>
            <w:r w:rsidRPr="00E67B62">
              <w:rPr>
                <w:rFonts w:ascii="Arial Narrow" w:eastAsia="Arial Narrow" w:hAnsi="Arial Narrow" w:cs="Arial Narrow"/>
                <w:sz w:val="16"/>
              </w:rPr>
              <w:t>Развој на нови и обезбедување на одржливост</w:t>
            </w:r>
            <w:r w:rsidR="00477E51">
              <w:rPr>
                <w:rFonts w:ascii="Arial Narrow" w:eastAsia="Arial Narrow" w:hAnsi="Arial Narrow" w:cs="Arial Narrow"/>
                <w:sz w:val="16"/>
              </w:rPr>
              <w:t xml:space="preserve"> на постојните бази на податоци</w:t>
            </w:r>
          </w:p>
          <w:p w14:paraId="5A1163F0" w14:textId="7B4E7C28" w:rsidR="008754B4" w:rsidRPr="00E67B62" w:rsidRDefault="00A72141" w:rsidP="00617CB5">
            <w:pPr>
              <w:numPr>
                <w:ilvl w:val="0"/>
                <w:numId w:val="90"/>
              </w:numPr>
              <w:spacing w:after="0" w:line="240" w:lineRule="auto"/>
              <w:ind w:left="279" w:hanging="279"/>
              <w:jc w:val="both"/>
              <w:rPr>
                <w:rFonts w:ascii="Arial Narrow" w:eastAsia="Arial Narrow" w:hAnsi="Arial Narrow" w:cs="Arial Narrow"/>
                <w:sz w:val="16"/>
              </w:rPr>
            </w:pPr>
            <w:r w:rsidRPr="00E67B62">
              <w:rPr>
                <w:rFonts w:ascii="Arial Narrow" w:eastAsia="Arial Narrow" w:hAnsi="Arial Narrow" w:cs="Arial Narrow"/>
                <w:sz w:val="16"/>
              </w:rPr>
              <w:t>Редовн</w:t>
            </w:r>
            <w:r w:rsidR="00C85B77" w:rsidRPr="00E67B62">
              <w:rPr>
                <w:rFonts w:ascii="Arial Narrow" w:eastAsia="Arial Narrow" w:hAnsi="Arial Narrow" w:cs="Arial Narrow"/>
                <w:sz w:val="16"/>
              </w:rPr>
              <w:t>а</w:t>
            </w:r>
            <w:r w:rsidRPr="00E67B62">
              <w:rPr>
                <w:rFonts w:ascii="Arial Narrow" w:eastAsia="Arial Narrow" w:hAnsi="Arial Narrow" w:cs="Arial Narrow"/>
                <w:sz w:val="16"/>
              </w:rPr>
              <w:t xml:space="preserve"> администрација на информатичката ин</w:t>
            </w:r>
            <w:r w:rsidR="00477E51">
              <w:rPr>
                <w:rFonts w:ascii="Arial Narrow" w:eastAsia="Arial Narrow" w:hAnsi="Arial Narrow" w:cs="Arial Narrow"/>
                <w:sz w:val="16"/>
              </w:rPr>
              <w:t>фраструктура и системите на СЕП</w:t>
            </w:r>
          </w:p>
          <w:p w14:paraId="6833E150" w14:textId="014BF558" w:rsidR="008754B4" w:rsidRPr="00E67B62" w:rsidRDefault="00A72141" w:rsidP="00617CB5">
            <w:pPr>
              <w:numPr>
                <w:ilvl w:val="0"/>
                <w:numId w:val="90"/>
              </w:numPr>
              <w:spacing w:after="0" w:line="240" w:lineRule="auto"/>
              <w:ind w:left="279" w:hanging="279"/>
              <w:jc w:val="both"/>
              <w:rPr>
                <w:rFonts w:ascii="Arial Narrow" w:hAnsi="Arial Narrow"/>
              </w:rPr>
            </w:pPr>
            <w:r w:rsidRPr="00E67B62">
              <w:rPr>
                <w:rFonts w:ascii="Arial Narrow" w:eastAsia="Arial Narrow" w:hAnsi="Arial Narrow" w:cs="Arial Narrow"/>
                <w:sz w:val="16"/>
              </w:rPr>
              <w:t>Развивање на нови информациски системи за по</w:t>
            </w:r>
            <w:r w:rsidR="00477E51">
              <w:rPr>
                <w:rFonts w:ascii="Arial Narrow" w:eastAsia="Arial Narrow" w:hAnsi="Arial Narrow" w:cs="Arial Narrow"/>
                <w:sz w:val="16"/>
              </w:rPr>
              <w:t>ддршка на процесот на преговори</w:t>
            </w:r>
          </w:p>
        </w:tc>
      </w:tr>
      <w:tr w:rsidR="008754B4" w:rsidRPr="00E67B62" w14:paraId="55798D1D" w14:textId="77777777">
        <w:trPr>
          <w:trHeight w:val="1"/>
        </w:trPr>
        <w:tc>
          <w:tcPr>
            <w:tcW w:w="9252"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38CF68" w14:textId="77777777" w:rsidR="008754B4" w:rsidRPr="00E67B62" w:rsidRDefault="00A72141">
            <w:pPr>
              <w:spacing w:after="0" w:line="240" w:lineRule="auto"/>
              <w:jc w:val="center"/>
              <w:rPr>
                <w:rFonts w:ascii="Arial Narrow" w:hAnsi="Arial Narrow"/>
              </w:rPr>
            </w:pPr>
            <w:r w:rsidRPr="00E67B62">
              <w:rPr>
                <w:rFonts w:ascii="Arial Narrow" w:eastAsia="Arial Narrow" w:hAnsi="Arial Narrow" w:cs="Arial Narrow"/>
                <w:b/>
                <w:sz w:val="20"/>
              </w:rPr>
              <w:t>Внатрешна ревизија</w:t>
            </w:r>
          </w:p>
        </w:tc>
      </w:tr>
      <w:tr w:rsidR="008754B4" w:rsidRPr="00E67B62" w14:paraId="7037257F" w14:textId="77777777">
        <w:trPr>
          <w:trHeight w:val="1"/>
        </w:trPr>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327848D" w14:textId="5927C3CE" w:rsidR="00C97135" w:rsidRPr="00E67B62" w:rsidRDefault="00C97135"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Зајакнување на капацитетот на Одделението за внатрешна ревизија преку специјализира</w:t>
            </w:r>
            <w:r w:rsidR="00477E51">
              <w:rPr>
                <w:rFonts w:ascii="Arial Narrow" w:hAnsi="Arial Narrow" w:cs="Arial"/>
                <w:sz w:val="16"/>
                <w:szCs w:val="16"/>
              </w:rPr>
              <w:t>ни обуки за внатрешна ревизија</w:t>
            </w:r>
          </w:p>
          <w:p w14:paraId="0E14E819" w14:textId="5264B08A" w:rsidR="00C97135" w:rsidRPr="00E67B62" w:rsidRDefault="00C97135"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 xml:space="preserve">Изготвување на стратешки план за внатрешна ревизија за периодот </w:t>
            </w:r>
            <w:r w:rsidR="00145333" w:rsidRPr="00E67B62">
              <w:rPr>
                <w:rFonts w:ascii="Arial Narrow" w:eastAsia="Arial Narrow" w:hAnsi="Arial Narrow" w:cs="Arial Narrow"/>
                <w:sz w:val="16"/>
                <w:szCs w:val="16"/>
              </w:rPr>
              <w:t>2023-2025</w:t>
            </w:r>
            <w:r w:rsidR="00C85B77" w:rsidRPr="00E67B62">
              <w:rPr>
                <w:rFonts w:ascii="Arial Narrow" w:eastAsia="Arial Narrow" w:hAnsi="Arial Narrow" w:cs="Arial Narrow"/>
                <w:sz w:val="16"/>
                <w:szCs w:val="16"/>
              </w:rPr>
              <w:t xml:space="preserve"> </w:t>
            </w:r>
            <w:r w:rsidRPr="00E67B62">
              <w:rPr>
                <w:rFonts w:ascii="Arial Narrow" w:hAnsi="Arial Narrow" w:cs="Arial"/>
                <w:sz w:val="16"/>
                <w:szCs w:val="16"/>
              </w:rPr>
              <w:t>година и Годишен план за внатрешна ревизија за 20</w:t>
            </w:r>
            <w:r w:rsidRPr="00E67B62">
              <w:rPr>
                <w:rFonts w:ascii="Arial Narrow" w:hAnsi="Arial Narrow" w:cs="Arial"/>
                <w:sz w:val="16"/>
                <w:szCs w:val="16"/>
                <w:lang w:val="en-US"/>
              </w:rPr>
              <w:t>2</w:t>
            </w:r>
            <w:r w:rsidR="0016129B" w:rsidRPr="00E67B62">
              <w:rPr>
                <w:rFonts w:ascii="Arial Narrow" w:hAnsi="Arial Narrow" w:cs="Arial"/>
                <w:sz w:val="16"/>
                <w:szCs w:val="16"/>
                <w:lang w:val="en-US"/>
              </w:rPr>
              <w:t>3</w:t>
            </w:r>
            <w:r w:rsidR="00477E51">
              <w:rPr>
                <w:rFonts w:ascii="Arial Narrow" w:hAnsi="Arial Narrow" w:cs="Arial"/>
                <w:sz w:val="16"/>
                <w:szCs w:val="16"/>
              </w:rPr>
              <w:t xml:space="preserve"> година</w:t>
            </w:r>
          </w:p>
          <w:p w14:paraId="5318B683" w14:textId="4AD515AF" w:rsidR="00C97135" w:rsidRPr="00E67B62" w:rsidRDefault="00C97135"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 xml:space="preserve">Воспоставување и спроведување на независна внатрешна ревизија во согласност со меѓународните стандарди и најдобрите практики на </w:t>
            </w:r>
            <w:r w:rsidR="00477E51">
              <w:rPr>
                <w:rFonts w:ascii="Arial Narrow" w:hAnsi="Arial Narrow" w:cs="Arial"/>
                <w:sz w:val="16"/>
                <w:szCs w:val="16"/>
              </w:rPr>
              <w:t>ЕУ</w:t>
            </w:r>
          </w:p>
          <w:p w14:paraId="761E989A" w14:textId="033C892F" w:rsidR="00C97135" w:rsidRPr="00E67B62" w:rsidRDefault="00C97135"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Изготвување на извештаи за извршените внатрешни ревизии согласно Планот за внатрешна ревизија за 202</w:t>
            </w:r>
            <w:r w:rsidR="0016129B" w:rsidRPr="00E67B62">
              <w:rPr>
                <w:rFonts w:ascii="Arial Narrow" w:hAnsi="Arial Narrow" w:cs="Arial"/>
                <w:sz w:val="16"/>
                <w:szCs w:val="16"/>
                <w:lang w:val="en-US"/>
              </w:rPr>
              <w:t>3</w:t>
            </w:r>
            <w:r w:rsidR="00477E51">
              <w:rPr>
                <w:rFonts w:ascii="Arial Narrow" w:hAnsi="Arial Narrow" w:cs="Arial"/>
                <w:sz w:val="16"/>
                <w:szCs w:val="16"/>
              </w:rPr>
              <w:t xml:space="preserve"> година</w:t>
            </w:r>
          </w:p>
          <w:p w14:paraId="0ED1440F" w14:textId="44677191" w:rsidR="00C97135" w:rsidRPr="00E67B62" w:rsidRDefault="00C97135"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 xml:space="preserve">Продлабочување на соработката сo единиците за внатрешна ревизија, Секторот за јавна внатрешна финансиска контрола, државниот завод за ревизија и </w:t>
            </w:r>
            <w:r w:rsidRPr="00E67B62">
              <w:rPr>
                <w:rFonts w:ascii="Arial Narrow" w:hAnsi="Arial Narrow" w:cs="Arial"/>
                <w:color w:val="000000"/>
                <w:sz w:val="16"/>
                <w:szCs w:val="16"/>
                <w:shd w:val="clear" w:color="auto" w:fill="FFFFFF"/>
              </w:rPr>
              <w:t>Ревизорското </w:t>
            </w:r>
            <w:r w:rsidRPr="00E67B62">
              <w:rPr>
                <w:rFonts w:ascii="Arial Narrow" w:hAnsi="Arial Narrow" w:cs="Arial"/>
                <w:bCs/>
                <w:color w:val="000000"/>
                <w:sz w:val="16"/>
                <w:szCs w:val="16"/>
                <w:bdr w:val="none" w:sz="0" w:space="0" w:color="auto" w:frame="1"/>
                <w:shd w:val="clear" w:color="auto" w:fill="FFFFFF"/>
              </w:rPr>
              <w:t>тело за ревизија</w:t>
            </w:r>
            <w:r w:rsidRPr="00E67B62">
              <w:rPr>
                <w:rFonts w:ascii="Arial Narrow" w:hAnsi="Arial Narrow" w:cs="Arial"/>
                <w:color w:val="000000"/>
                <w:sz w:val="16"/>
                <w:szCs w:val="16"/>
                <w:shd w:val="clear" w:color="auto" w:fill="FFFFFF"/>
              </w:rPr>
              <w:t> на инструментот за претпристапната помош (</w:t>
            </w:r>
            <w:r w:rsidRPr="00E67B62">
              <w:rPr>
                <w:rFonts w:ascii="Arial Narrow" w:hAnsi="Arial Narrow" w:cs="Arial"/>
                <w:bCs/>
                <w:color w:val="000000"/>
                <w:sz w:val="16"/>
                <w:szCs w:val="16"/>
                <w:bdr w:val="none" w:sz="0" w:space="0" w:color="auto" w:frame="1"/>
                <w:shd w:val="clear" w:color="auto" w:fill="FFFFFF"/>
              </w:rPr>
              <w:t>ИПА</w:t>
            </w:r>
            <w:r w:rsidRPr="00E67B62">
              <w:rPr>
                <w:rFonts w:ascii="Arial Narrow" w:hAnsi="Arial Narrow" w:cs="Arial"/>
                <w:color w:val="000000"/>
                <w:sz w:val="16"/>
                <w:szCs w:val="16"/>
                <w:shd w:val="clear" w:color="auto" w:fill="FFFFFF"/>
              </w:rPr>
              <w:t>)</w:t>
            </w:r>
          </w:p>
          <w:p w14:paraId="06099865" w14:textId="64353D76" w:rsidR="008754B4" w:rsidRPr="00477E51" w:rsidRDefault="00C97135"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 xml:space="preserve">Редовно </w:t>
            </w:r>
            <w:r w:rsidR="00477E51">
              <w:rPr>
                <w:rFonts w:ascii="Arial Narrow" w:hAnsi="Arial Narrow" w:cs="Arial"/>
                <w:sz w:val="16"/>
                <w:szCs w:val="16"/>
              </w:rPr>
              <w:t>следење на ИПА програми/проекти</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3927FC56" w14:textId="01B19FF7" w:rsidR="00A4702C" w:rsidRPr="00E67B62"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Изготвување на годишен план за внатрешна ревизија за 202</w:t>
            </w:r>
            <w:r w:rsidR="0016129B" w:rsidRPr="00E67B62">
              <w:rPr>
                <w:rFonts w:ascii="Arial Narrow" w:hAnsi="Arial Narrow" w:cs="Arial"/>
                <w:sz w:val="16"/>
                <w:szCs w:val="16"/>
                <w:lang w:val="en-US"/>
              </w:rPr>
              <w:t>3</w:t>
            </w:r>
            <w:r w:rsidR="00477E51">
              <w:rPr>
                <w:rFonts w:ascii="Arial Narrow" w:hAnsi="Arial Narrow" w:cs="Arial"/>
                <w:sz w:val="16"/>
                <w:szCs w:val="16"/>
              </w:rPr>
              <w:t xml:space="preserve"> година</w:t>
            </w:r>
          </w:p>
          <w:p w14:paraId="4E083812" w14:textId="75BF6E12" w:rsidR="00A4702C" w:rsidRPr="00E67B62"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Зајакнување на капацитетот на Одделението за внатрешна ревизија преку специјализира</w:t>
            </w:r>
            <w:r w:rsidR="00477E51">
              <w:rPr>
                <w:rFonts w:ascii="Arial Narrow" w:hAnsi="Arial Narrow" w:cs="Arial"/>
                <w:sz w:val="16"/>
                <w:szCs w:val="16"/>
              </w:rPr>
              <w:t>ни обуки за внатрешна ревизија;</w:t>
            </w:r>
          </w:p>
          <w:p w14:paraId="2C5BF9A9" w14:textId="1D3119C2" w:rsidR="00A4702C" w:rsidRPr="00E67B62"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 xml:space="preserve">Изготвување на стратешки план за внатрешна ревизија за периодот </w:t>
            </w:r>
            <w:r w:rsidR="00145333" w:rsidRPr="00E67B62">
              <w:rPr>
                <w:rFonts w:ascii="Arial Narrow" w:eastAsia="Arial Narrow" w:hAnsi="Arial Narrow" w:cs="Arial Narrow"/>
                <w:sz w:val="16"/>
                <w:szCs w:val="16"/>
              </w:rPr>
              <w:t>2023-202</w:t>
            </w:r>
            <w:r w:rsidR="0016129B" w:rsidRPr="00E67B62">
              <w:rPr>
                <w:rFonts w:ascii="Arial Narrow" w:eastAsia="Arial Narrow" w:hAnsi="Arial Narrow" w:cs="Arial Narrow"/>
                <w:sz w:val="16"/>
                <w:szCs w:val="16"/>
                <w:lang w:val="en-US"/>
              </w:rPr>
              <w:t>5</w:t>
            </w:r>
            <w:r w:rsidRPr="00E67B62">
              <w:rPr>
                <w:rFonts w:ascii="Arial Narrow" w:hAnsi="Arial Narrow" w:cs="Arial"/>
                <w:sz w:val="16"/>
                <w:szCs w:val="16"/>
              </w:rPr>
              <w:t xml:space="preserve"> година и Годишен план за внатрешна ревизија за 202</w:t>
            </w:r>
            <w:r w:rsidR="0016129B" w:rsidRPr="00E67B62">
              <w:rPr>
                <w:rFonts w:ascii="Arial Narrow" w:hAnsi="Arial Narrow" w:cs="Arial"/>
                <w:sz w:val="16"/>
                <w:szCs w:val="16"/>
                <w:lang w:val="en-US"/>
              </w:rPr>
              <w:t>3</w:t>
            </w:r>
            <w:r w:rsidR="00477E51">
              <w:rPr>
                <w:rFonts w:ascii="Arial Narrow" w:hAnsi="Arial Narrow" w:cs="Arial"/>
                <w:sz w:val="16"/>
                <w:szCs w:val="16"/>
              </w:rPr>
              <w:t xml:space="preserve"> година</w:t>
            </w:r>
          </w:p>
          <w:p w14:paraId="5F858A2E" w14:textId="7E727640" w:rsidR="00A4702C" w:rsidRPr="00E67B62"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Воспоставување и спроведување на независна внатрешна ревизија во согласност со меѓународните станда</w:t>
            </w:r>
            <w:r w:rsidR="00477E51">
              <w:rPr>
                <w:rFonts w:ascii="Arial Narrow" w:hAnsi="Arial Narrow" w:cs="Arial"/>
                <w:sz w:val="16"/>
                <w:szCs w:val="16"/>
              </w:rPr>
              <w:t>рди и најдобрите практики на ЕУ</w:t>
            </w:r>
          </w:p>
          <w:p w14:paraId="2112F2FC" w14:textId="1D6F4F46" w:rsidR="00A4702C" w:rsidRPr="00E67B62"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Изготвување на извештаи за извршените внатрешни ревизии согласно Годишниот план за внатрешна ревизија за 202</w:t>
            </w:r>
            <w:r w:rsidR="0016129B" w:rsidRPr="00E67B62">
              <w:rPr>
                <w:rFonts w:ascii="Arial Narrow" w:hAnsi="Arial Narrow" w:cs="Arial"/>
                <w:sz w:val="16"/>
                <w:szCs w:val="16"/>
                <w:lang w:val="en-US"/>
              </w:rPr>
              <w:t>3</w:t>
            </w:r>
            <w:r w:rsidR="00477E51">
              <w:rPr>
                <w:rFonts w:ascii="Arial Narrow" w:hAnsi="Arial Narrow" w:cs="Arial"/>
                <w:sz w:val="16"/>
                <w:szCs w:val="16"/>
              </w:rPr>
              <w:t xml:space="preserve"> година</w:t>
            </w:r>
          </w:p>
          <w:p w14:paraId="6F007314" w14:textId="5240E720" w:rsidR="00A4702C" w:rsidRPr="00E67B62"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 xml:space="preserve">Продлабочување на соработката сo единиците за внатрешна ревизија, Секторот за јавна внатрешна финансиска контрола, државниот завод за ревизија и </w:t>
            </w:r>
            <w:r w:rsidRPr="00E67B62">
              <w:rPr>
                <w:rFonts w:ascii="Arial Narrow" w:hAnsi="Arial Narrow" w:cs="Arial"/>
                <w:color w:val="000000"/>
                <w:sz w:val="16"/>
                <w:szCs w:val="16"/>
                <w:shd w:val="clear" w:color="auto" w:fill="FFFFFF"/>
              </w:rPr>
              <w:t>Ревизорското </w:t>
            </w:r>
            <w:r w:rsidRPr="00E67B62">
              <w:rPr>
                <w:rFonts w:ascii="Arial Narrow" w:hAnsi="Arial Narrow" w:cs="Arial"/>
                <w:bCs/>
                <w:color w:val="000000"/>
                <w:sz w:val="16"/>
                <w:szCs w:val="16"/>
                <w:bdr w:val="none" w:sz="0" w:space="0" w:color="auto" w:frame="1"/>
                <w:shd w:val="clear" w:color="auto" w:fill="FFFFFF"/>
              </w:rPr>
              <w:t>тело за ревизија</w:t>
            </w:r>
            <w:r w:rsidRPr="00E67B62">
              <w:rPr>
                <w:rFonts w:ascii="Arial Narrow" w:hAnsi="Arial Narrow" w:cs="Arial"/>
                <w:color w:val="000000"/>
                <w:sz w:val="16"/>
                <w:szCs w:val="16"/>
                <w:shd w:val="clear" w:color="auto" w:fill="FFFFFF"/>
              </w:rPr>
              <w:t> на инструментот за претпристапната помош ( </w:t>
            </w:r>
            <w:r w:rsidRPr="00E67B62">
              <w:rPr>
                <w:rFonts w:ascii="Arial Narrow" w:hAnsi="Arial Narrow" w:cs="Arial"/>
                <w:bCs/>
                <w:color w:val="000000"/>
                <w:sz w:val="16"/>
                <w:szCs w:val="16"/>
                <w:bdr w:val="none" w:sz="0" w:space="0" w:color="auto" w:frame="1"/>
                <w:shd w:val="clear" w:color="auto" w:fill="FFFFFF"/>
              </w:rPr>
              <w:t>ИПА</w:t>
            </w:r>
            <w:r w:rsidRPr="00E67B62">
              <w:rPr>
                <w:rFonts w:ascii="Arial Narrow" w:hAnsi="Arial Narrow" w:cs="Arial"/>
                <w:color w:val="000000"/>
                <w:sz w:val="16"/>
                <w:szCs w:val="16"/>
                <w:shd w:val="clear" w:color="auto" w:fill="FFFFFF"/>
              </w:rPr>
              <w:t>)</w:t>
            </w:r>
          </w:p>
          <w:p w14:paraId="1685D850" w14:textId="5B094A01" w:rsidR="008754B4" w:rsidRPr="00477E51"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 xml:space="preserve">Редовно </w:t>
            </w:r>
            <w:r w:rsidR="00477E51">
              <w:rPr>
                <w:rFonts w:ascii="Arial Narrow" w:hAnsi="Arial Narrow" w:cs="Arial"/>
                <w:sz w:val="16"/>
                <w:szCs w:val="16"/>
              </w:rPr>
              <w:t>следење на ИПА програми/проекти</w:t>
            </w:r>
          </w:p>
        </w:tc>
        <w:tc>
          <w:tcPr>
            <w:tcW w:w="30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14:paraId="27C83188" w14:textId="13EFF581" w:rsidR="00A4702C" w:rsidRPr="00E67B62"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Зајакнување на капацитетот на Одделението за внатрешна ревизија преку специјализира</w:t>
            </w:r>
            <w:r w:rsidR="00477E51">
              <w:rPr>
                <w:rFonts w:ascii="Arial Narrow" w:hAnsi="Arial Narrow" w:cs="Arial"/>
                <w:sz w:val="16"/>
                <w:szCs w:val="16"/>
              </w:rPr>
              <w:t>ни обуки за внатрешна ревизија</w:t>
            </w:r>
          </w:p>
          <w:p w14:paraId="4620F849" w14:textId="462B5642" w:rsidR="00A4702C" w:rsidRPr="00E67B62"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 xml:space="preserve">Изготвување на стратешки план за внатрешна ревизија за периодот </w:t>
            </w:r>
            <w:r w:rsidR="00145333" w:rsidRPr="00E67B62">
              <w:rPr>
                <w:rFonts w:ascii="Arial Narrow" w:eastAsia="Arial Narrow" w:hAnsi="Arial Narrow" w:cs="Arial Narrow"/>
                <w:sz w:val="16"/>
                <w:szCs w:val="16"/>
              </w:rPr>
              <w:t>2023-202</w:t>
            </w:r>
            <w:r w:rsidR="0016129B" w:rsidRPr="00E67B62">
              <w:rPr>
                <w:rFonts w:ascii="Arial Narrow" w:eastAsia="Arial Narrow" w:hAnsi="Arial Narrow" w:cs="Arial Narrow"/>
                <w:sz w:val="16"/>
                <w:szCs w:val="16"/>
                <w:lang w:val="en-US"/>
              </w:rPr>
              <w:t>5</w:t>
            </w:r>
            <w:r w:rsidRPr="00E67B62">
              <w:rPr>
                <w:rFonts w:ascii="Arial Narrow" w:hAnsi="Arial Narrow" w:cs="Arial"/>
                <w:sz w:val="16"/>
                <w:szCs w:val="16"/>
              </w:rPr>
              <w:t xml:space="preserve"> година и Годишен план за внатрешна ревизија за 202</w:t>
            </w:r>
            <w:r w:rsidR="0016129B" w:rsidRPr="00E67B62">
              <w:rPr>
                <w:rFonts w:ascii="Arial Narrow" w:hAnsi="Arial Narrow" w:cs="Arial"/>
                <w:sz w:val="16"/>
                <w:szCs w:val="16"/>
                <w:lang w:val="en-US"/>
              </w:rPr>
              <w:t>3</w:t>
            </w:r>
            <w:r w:rsidR="00477E51">
              <w:rPr>
                <w:rFonts w:ascii="Arial Narrow" w:hAnsi="Arial Narrow" w:cs="Arial"/>
                <w:sz w:val="16"/>
                <w:szCs w:val="16"/>
              </w:rPr>
              <w:t xml:space="preserve"> година</w:t>
            </w:r>
          </w:p>
          <w:p w14:paraId="79E1E61A" w14:textId="692D0B3D" w:rsidR="00A4702C" w:rsidRPr="00E67B62"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Воспоставување и спроведување на независна внатрешна ревизија во согласност со меѓународните станда</w:t>
            </w:r>
            <w:r w:rsidR="00477E51">
              <w:rPr>
                <w:rFonts w:ascii="Arial Narrow" w:hAnsi="Arial Narrow" w:cs="Arial"/>
                <w:sz w:val="16"/>
                <w:szCs w:val="16"/>
              </w:rPr>
              <w:t>рди и најдобрите практики на ЕУ</w:t>
            </w:r>
          </w:p>
          <w:p w14:paraId="6A456EA0" w14:textId="03C16DDF" w:rsidR="00A4702C" w:rsidRPr="00E67B62"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Изготвување на извештаи за извршените внатрешни ревизии согласно Планот за внатрешна ревизија за 202</w:t>
            </w:r>
            <w:r w:rsidR="0016129B" w:rsidRPr="00E67B62">
              <w:rPr>
                <w:rFonts w:ascii="Arial Narrow" w:hAnsi="Arial Narrow" w:cs="Arial"/>
                <w:sz w:val="16"/>
                <w:szCs w:val="16"/>
                <w:lang w:val="en-US"/>
              </w:rPr>
              <w:t>3</w:t>
            </w:r>
            <w:r w:rsidR="00477E51">
              <w:rPr>
                <w:rFonts w:ascii="Arial Narrow" w:hAnsi="Arial Narrow" w:cs="Arial"/>
                <w:sz w:val="16"/>
                <w:szCs w:val="16"/>
              </w:rPr>
              <w:t xml:space="preserve"> година</w:t>
            </w:r>
          </w:p>
          <w:p w14:paraId="04B1E1A5" w14:textId="632B60A3" w:rsidR="00A4702C" w:rsidRPr="00E67B62"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sz w:val="16"/>
                <w:szCs w:val="16"/>
              </w:rPr>
            </w:pPr>
            <w:r w:rsidRPr="00E67B62">
              <w:rPr>
                <w:rFonts w:ascii="Arial Narrow" w:hAnsi="Arial Narrow" w:cs="Arial"/>
                <w:sz w:val="16"/>
                <w:szCs w:val="16"/>
              </w:rPr>
              <w:t xml:space="preserve">Продлабочување на соработката сo единиците за внатрешна ревизија, Секторот за јавна внатрешна финансиска контрола, државниот завод за ревизија и </w:t>
            </w:r>
            <w:r w:rsidRPr="00E67B62">
              <w:rPr>
                <w:rFonts w:ascii="Arial Narrow" w:hAnsi="Arial Narrow" w:cs="Arial"/>
                <w:color w:val="000000"/>
                <w:sz w:val="16"/>
                <w:szCs w:val="16"/>
                <w:shd w:val="clear" w:color="auto" w:fill="FFFFFF"/>
              </w:rPr>
              <w:t>Ревизорското </w:t>
            </w:r>
            <w:r w:rsidRPr="00E67B62">
              <w:rPr>
                <w:rFonts w:ascii="Arial Narrow" w:hAnsi="Arial Narrow" w:cs="Arial"/>
                <w:bCs/>
                <w:color w:val="000000"/>
                <w:sz w:val="16"/>
                <w:szCs w:val="16"/>
                <w:bdr w:val="none" w:sz="0" w:space="0" w:color="auto" w:frame="1"/>
                <w:shd w:val="clear" w:color="auto" w:fill="FFFFFF"/>
              </w:rPr>
              <w:t>тело за ревизија</w:t>
            </w:r>
            <w:r w:rsidRPr="00E67B62">
              <w:rPr>
                <w:rFonts w:ascii="Arial Narrow" w:hAnsi="Arial Narrow" w:cs="Arial"/>
                <w:color w:val="000000"/>
                <w:sz w:val="16"/>
                <w:szCs w:val="16"/>
                <w:shd w:val="clear" w:color="auto" w:fill="FFFFFF"/>
              </w:rPr>
              <w:t> на инструментот за претпристапната помош (</w:t>
            </w:r>
            <w:r w:rsidRPr="00E67B62">
              <w:rPr>
                <w:rFonts w:ascii="Arial Narrow" w:hAnsi="Arial Narrow" w:cs="Arial"/>
                <w:bCs/>
                <w:color w:val="000000"/>
                <w:sz w:val="16"/>
                <w:szCs w:val="16"/>
                <w:bdr w:val="none" w:sz="0" w:space="0" w:color="auto" w:frame="1"/>
                <w:shd w:val="clear" w:color="auto" w:fill="FFFFFF"/>
              </w:rPr>
              <w:t>ИПА</w:t>
            </w:r>
            <w:r w:rsidRPr="00E67B62">
              <w:rPr>
                <w:rFonts w:ascii="Arial Narrow" w:hAnsi="Arial Narrow" w:cs="Arial"/>
                <w:color w:val="000000"/>
                <w:sz w:val="16"/>
                <w:szCs w:val="16"/>
                <w:shd w:val="clear" w:color="auto" w:fill="FFFFFF"/>
              </w:rPr>
              <w:t>)</w:t>
            </w:r>
          </w:p>
          <w:p w14:paraId="68BB3041" w14:textId="56BB1BEE" w:rsidR="008754B4" w:rsidRPr="00477E51" w:rsidRDefault="00A4702C" w:rsidP="00617CB5">
            <w:pPr>
              <w:widowControl w:val="0"/>
              <w:numPr>
                <w:ilvl w:val="0"/>
                <w:numId w:val="95"/>
              </w:numPr>
              <w:autoSpaceDE w:val="0"/>
              <w:autoSpaceDN w:val="0"/>
              <w:adjustRightInd w:val="0"/>
              <w:spacing w:after="0" w:line="240" w:lineRule="auto"/>
              <w:ind w:left="279" w:hanging="270"/>
              <w:jc w:val="both"/>
              <w:rPr>
                <w:rFonts w:ascii="Arial Narrow" w:hAnsi="Arial Narrow" w:cs="Arial"/>
              </w:rPr>
            </w:pPr>
            <w:r w:rsidRPr="00E67B62">
              <w:rPr>
                <w:rFonts w:ascii="Arial Narrow" w:hAnsi="Arial Narrow" w:cs="Arial"/>
                <w:sz w:val="16"/>
                <w:szCs w:val="16"/>
              </w:rPr>
              <w:t xml:space="preserve">Редовно </w:t>
            </w:r>
            <w:r w:rsidR="00477E51">
              <w:rPr>
                <w:rFonts w:ascii="Arial Narrow" w:hAnsi="Arial Narrow" w:cs="Arial"/>
                <w:sz w:val="16"/>
                <w:szCs w:val="16"/>
              </w:rPr>
              <w:t>следење на ИПА програми/проекти</w:t>
            </w:r>
          </w:p>
        </w:tc>
      </w:tr>
    </w:tbl>
    <w:p w14:paraId="39F8D542" w14:textId="77777777" w:rsidR="008754B4" w:rsidRPr="00E67B62" w:rsidRDefault="008754B4">
      <w:pPr>
        <w:spacing w:after="0" w:line="240" w:lineRule="auto"/>
        <w:rPr>
          <w:rFonts w:ascii="Arial Narrow" w:eastAsia="Arial Narrow" w:hAnsi="Arial Narrow" w:cs="Arial Narrow"/>
          <w:sz w:val="20"/>
        </w:rPr>
      </w:pPr>
    </w:p>
    <w:p w14:paraId="1A1A2915" w14:textId="77777777" w:rsidR="008754B4" w:rsidRPr="00E67B62" w:rsidRDefault="00A72141">
      <w:pPr>
        <w:spacing w:line="256" w:lineRule="auto"/>
        <w:jc w:val="center"/>
        <w:rPr>
          <w:rFonts w:ascii="Arial Narrow" w:eastAsia="Arial Narrow" w:hAnsi="Arial Narrow" w:cs="Arial Narrow"/>
          <w:b/>
          <w:color w:val="000000"/>
          <w:sz w:val="18"/>
        </w:rPr>
      </w:pPr>
      <w:r w:rsidRPr="00E67B62">
        <w:rPr>
          <w:rFonts w:ascii="Arial Narrow" w:eastAsia="Arial Narrow" w:hAnsi="Arial Narrow" w:cs="Arial Narrow"/>
          <w:b/>
          <w:color w:val="000000"/>
          <w:sz w:val="18"/>
        </w:rPr>
        <w:t>6. РИЗИЦИ НА НИВО НА СТРАТЕШКИ ПЛАН</w:t>
      </w:r>
    </w:p>
    <w:tbl>
      <w:tblPr>
        <w:tblW w:w="0" w:type="auto"/>
        <w:tblInd w:w="98" w:type="dxa"/>
        <w:tblCellMar>
          <w:left w:w="10" w:type="dxa"/>
          <w:right w:w="10" w:type="dxa"/>
        </w:tblCellMar>
        <w:tblLook w:val="04A0" w:firstRow="1" w:lastRow="0" w:firstColumn="1" w:lastColumn="0" w:noHBand="0" w:noVBand="1"/>
      </w:tblPr>
      <w:tblGrid>
        <w:gridCol w:w="2287"/>
        <w:gridCol w:w="2260"/>
        <w:gridCol w:w="2260"/>
        <w:gridCol w:w="2111"/>
      </w:tblGrid>
      <w:tr w:rsidR="008754B4" w:rsidRPr="00E67B62" w14:paraId="54809A75"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A6D7E0"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lastRenderedPageBreak/>
              <w:t>РИЗИК</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B4B6FE"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ВЕРОЈАТНОСТ ЗА НАСТАНУВАЊЕ НА РИЗИКОТ</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DD099D"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ВИЛЈАНИЕ НА РИЗИКОТ ВРЗ ОСТВАРУВАЊЕ НА ЦЕЛИТЕ</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C68F9F"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МЕРКИ ЗА СПРАВУВАЊЕ СО РИЗИКОТ</w:t>
            </w:r>
          </w:p>
        </w:tc>
      </w:tr>
      <w:tr w:rsidR="008754B4" w:rsidRPr="00E67B62" w14:paraId="06AB164B"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B25038" w14:textId="77777777" w:rsidR="008754B4" w:rsidRPr="00477E51" w:rsidRDefault="00A72141">
            <w:pPr>
              <w:spacing w:after="0" w:line="240" w:lineRule="auto"/>
              <w:jc w:val="both"/>
              <w:rPr>
                <w:rFonts w:ascii="Arial Narrow" w:eastAsia="Arial Narrow" w:hAnsi="Arial Narrow" w:cs="Arial Narrow"/>
                <w:sz w:val="16"/>
                <w:szCs w:val="16"/>
              </w:rPr>
            </w:pPr>
            <w:r w:rsidRPr="00477E51">
              <w:rPr>
                <w:rFonts w:ascii="Arial Narrow" w:eastAsia="Arial Narrow" w:hAnsi="Arial Narrow" w:cs="Arial Narrow"/>
                <w:sz w:val="16"/>
                <w:szCs w:val="16"/>
              </w:rPr>
              <w:t>1. Несоодветно</w:t>
            </w:r>
          </w:p>
          <w:p w14:paraId="27BC6CC1" w14:textId="77777777" w:rsidR="008754B4" w:rsidRPr="00477E51" w:rsidRDefault="00A72141">
            <w:pPr>
              <w:spacing w:after="0" w:line="240" w:lineRule="auto"/>
              <w:jc w:val="both"/>
              <w:rPr>
                <w:rFonts w:ascii="Arial Narrow" w:eastAsia="Arial Narrow" w:hAnsi="Arial Narrow" w:cs="Arial Narrow"/>
                <w:sz w:val="16"/>
                <w:szCs w:val="16"/>
              </w:rPr>
            </w:pPr>
            <w:r w:rsidRPr="00477E51">
              <w:rPr>
                <w:rFonts w:ascii="Arial Narrow" w:eastAsia="Arial Narrow" w:hAnsi="Arial Narrow" w:cs="Arial Narrow"/>
                <w:sz w:val="16"/>
                <w:szCs w:val="16"/>
              </w:rPr>
              <w:t>организирање и</w:t>
            </w:r>
          </w:p>
          <w:p w14:paraId="02A4FDFC" w14:textId="77777777" w:rsidR="008754B4" w:rsidRPr="00477E51" w:rsidRDefault="00A72141">
            <w:pPr>
              <w:spacing w:after="0" w:line="240" w:lineRule="auto"/>
              <w:jc w:val="both"/>
              <w:rPr>
                <w:rFonts w:ascii="Arial Narrow" w:hAnsi="Arial Narrow"/>
                <w:sz w:val="16"/>
                <w:szCs w:val="16"/>
              </w:rPr>
            </w:pPr>
            <w:r w:rsidRPr="00477E51">
              <w:rPr>
                <w:rFonts w:ascii="Arial Narrow" w:eastAsia="Arial Narrow" w:hAnsi="Arial Narrow" w:cs="Arial Narrow"/>
                <w:sz w:val="16"/>
                <w:szCs w:val="16"/>
              </w:rPr>
              <w:t>управување во рамки на СЕП (сектор –одделение)</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EB0662C" w14:textId="77777777" w:rsidR="008754B4" w:rsidRPr="00477E51" w:rsidRDefault="00A72141">
            <w:pPr>
              <w:spacing w:line="256" w:lineRule="auto"/>
              <w:jc w:val="center"/>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Средна до голема</w:t>
            </w:r>
          </w:p>
          <w:p w14:paraId="204C4D40" w14:textId="77777777" w:rsidR="008754B4" w:rsidRPr="00477E51" w:rsidRDefault="008754B4">
            <w:pPr>
              <w:spacing w:line="256" w:lineRule="auto"/>
              <w:jc w:val="center"/>
              <w:rPr>
                <w:rFonts w:ascii="Arial Narrow" w:hAnsi="Arial Narrow"/>
                <w:sz w:val="16"/>
                <w:szCs w:val="16"/>
              </w:rPr>
            </w:pP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A3C61A0"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Големo</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9F4A4" w14:textId="2BC54F60" w:rsidR="008754B4" w:rsidRPr="00477E51" w:rsidRDefault="00A72141" w:rsidP="0010797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Поголема интеракција и комуникација</w:t>
            </w:r>
            <w:r w:rsidR="00477E51" w:rsidRPr="00477E51">
              <w:rPr>
                <w:rFonts w:ascii="Arial Narrow" w:eastAsia="Arial Narrow" w:hAnsi="Arial Narrow" w:cs="Arial Narrow"/>
                <w:color w:val="000000"/>
                <w:sz w:val="16"/>
                <w:szCs w:val="16"/>
              </w:rPr>
              <w:t xml:space="preserve"> меѓу секторите и одделенијата</w:t>
            </w:r>
          </w:p>
        </w:tc>
      </w:tr>
      <w:tr w:rsidR="008754B4" w:rsidRPr="00E67B62" w14:paraId="73141655"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82DF22" w14:textId="77777777" w:rsidR="008754B4" w:rsidRPr="00477E51" w:rsidRDefault="00A72141">
            <w:pPr>
              <w:spacing w:after="0" w:line="240" w:lineRule="auto"/>
              <w:jc w:val="both"/>
              <w:rPr>
                <w:rFonts w:ascii="Arial Narrow" w:eastAsia="Arial Narrow" w:hAnsi="Arial Narrow" w:cs="Arial Narrow"/>
                <w:sz w:val="16"/>
                <w:szCs w:val="16"/>
              </w:rPr>
            </w:pPr>
            <w:r w:rsidRPr="00477E51">
              <w:rPr>
                <w:rFonts w:ascii="Arial Narrow" w:eastAsia="Arial Narrow" w:hAnsi="Arial Narrow" w:cs="Arial Narrow"/>
                <w:sz w:val="16"/>
                <w:szCs w:val="16"/>
              </w:rPr>
              <w:t>2. Недоволно</w:t>
            </w:r>
          </w:p>
          <w:p w14:paraId="73B71BC7" w14:textId="77777777" w:rsidR="008754B4" w:rsidRPr="00477E51" w:rsidRDefault="00A72141">
            <w:pPr>
              <w:spacing w:after="0" w:line="240" w:lineRule="auto"/>
              <w:jc w:val="both"/>
              <w:rPr>
                <w:rFonts w:ascii="Arial Narrow" w:eastAsia="Arial Narrow" w:hAnsi="Arial Narrow" w:cs="Arial Narrow"/>
                <w:sz w:val="16"/>
                <w:szCs w:val="16"/>
              </w:rPr>
            </w:pPr>
            <w:r w:rsidRPr="00477E51">
              <w:rPr>
                <w:rFonts w:ascii="Arial Narrow" w:eastAsia="Arial Narrow" w:hAnsi="Arial Narrow" w:cs="Arial Narrow"/>
                <w:sz w:val="16"/>
                <w:szCs w:val="16"/>
              </w:rPr>
              <w:t>обезбедени ресурси</w:t>
            </w:r>
          </w:p>
          <w:p w14:paraId="52B18805" w14:textId="77777777" w:rsidR="008754B4" w:rsidRPr="00477E51" w:rsidRDefault="00A72141">
            <w:pPr>
              <w:spacing w:after="0" w:line="240" w:lineRule="auto"/>
              <w:jc w:val="both"/>
              <w:rPr>
                <w:rFonts w:ascii="Arial Narrow" w:eastAsia="Arial Narrow" w:hAnsi="Arial Narrow" w:cs="Arial Narrow"/>
                <w:sz w:val="16"/>
                <w:szCs w:val="16"/>
              </w:rPr>
            </w:pPr>
            <w:r w:rsidRPr="00477E51">
              <w:rPr>
                <w:rFonts w:ascii="Arial Narrow" w:eastAsia="Arial Narrow" w:hAnsi="Arial Narrow" w:cs="Arial Narrow"/>
                <w:sz w:val="16"/>
                <w:szCs w:val="16"/>
              </w:rPr>
              <w:t>(човечки, финансиски,</w:t>
            </w:r>
          </w:p>
          <w:p w14:paraId="7FBC02DA" w14:textId="77777777" w:rsidR="008754B4" w:rsidRPr="00477E51" w:rsidRDefault="00A72141">
            <w:pPr>
              <w:spacing w:after="0" w:line="240" w:lineRule="auto"/>
              <w:jc w:val="both"/>
              <w:rPr>
                <w:rFonts w:ascii="Arial Narrow" w:eastAsia="Arial Narrow" w:hAnsi="Arial Narrow" w:cs="Arial Narrow"/>
                <w:sz w:val="16"/>
                <w:szCs w:val="16"/>
              </w:rPr>
            </w:pPr>
            <w:r w:rsidRPr="00477E51">
              <w:rPr>
                <w:rFonts w:ascii="Arial Narrow" w:eastAsia="Arial Narrow" w:hAnsi="Arial Narrow" w:cs="Arial Narrow"/>
                <w:sz w:val="16"/>
                <w:szCs w:val="16"/>
              </w:rPr>
              <w:t>Материјални-</w:t>
            </w:r>
          </w:p>
          <w:p w14:paraId="6AC659A2" w14:textId="77777777" w:rsidR="008754B4" w:rsidRPr="00477E51" w:rsidRDefault="00A72141">
            <w:pPr>
              <w:spacing w:after="0" w:line="240" w:lineRule="auto"/>
              <w:jc w:val="both"/>
              <w:rPr>
                <w:rFonts w:ascii="Arial Narrow" w:hAnsi="Arial Narrow"/>
                <w:sz w:val="16"/>
                <w:szCs w:val="16"/>
              </w:rPr>
            </w:pPr>
            <w:r w:rsidRPr="00477E51">
              <w:rPr>
                <w:rFonts w:ascii="Arial Narrow" w:eastAsia="Arial Narrow" w:hAnsi="Arial Narrow" w:cs="Arial Narrow"/>
                <w:sz w:val="16"/>
                <w:szCs w:val="16"/>
              </w:rPr>
              <w:t>инфраструктурни)</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69802E" w14:textId="77777777" w:rsidR="008754B4" w:rsidRPr="00477E51" w:rsidRDefault="009F030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6746F2"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Средно</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196A6A" w14:textId="6AD4517B"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Обезбедување на соодветни ресурси за работа, јакнење на капацитети и согласно потребите</w:t>
            </w:r>
            <w:r w:rsidR="00477E51" w:rsidRPr="00477E51">
              <w:rPr>
                <w:rFonts w:ascii="Arial Narrow" w:eastAsia="Arial Narrow" w:hAnsi="Arial Narrow" w:cs="Arial Narrow"/>
                <w:color w:val="000000"/>
                <w:sz w:val="16"/>
                <w:szCs w:val="16"/>
              </w:rPr>
              <w:t xml:space="preserve"> обезбедени финансиски средства</w:t>
            </w:r>
          </w:p>
        </w:tc>
      </w:tr>
      <w:tr w:rsidR="008754B4" w:rsidRPr="00E67B62" w14:paraId="64A40CC4"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A9B310" w14:textId="77777777" w:rsidR="008754B4" w:rsidRPr="00477E51" w:rsidRDefault="00A72141">
            <w:pPr>
              <w:spacing w:after="0" w:line="240" w:lineRule="auto"/>
              <w:jc w:val="both"/>
              <w:rPr>
                <w:rFonts w:ascii="Arial Narrow" w:eastAsia="Arial Narrow" w:hAnsi="Arial Narrow" w:cs="Arial Narrow"/>
                <w:sz w:val="16"/>
                <w:szCs w:val="16"/>
              </w:rPr>
            </w:pPr>
            <w:r w:rsidRPr="00477E51">
              <w:rPr>
                <w:rFonts w:ascii="Arial Narrow" w:eastAsia="Arial Narrow" w:hAnsi="Arial Narrow" w:cs="Arial Narrow"/>
                <w:sz w:val="16"/>
                <w:szCs w:val="16"/>
              </w:rPr>
              <w:t>3. Влијание на фактори на кои СЕП не може</w:t>
            </w:r>
          </w:p>
          <w:p w14:paraId="5D475423" w14:textId="77777777" w:rsidR="008754B4" w:rsidRPr="00477E51" w:rsidRDefault="00A72141">
            <w:pPr>
              <w:spacing w:after="0" w:line="240" w:lineRule="auto"/>
              <w:jc w:val="both"/>
              <w:rPr>
                <w:rFonts w:ascii="Arial Narrow" w:eastAsia="Arial Narrow" w:hAnsi="Arial Narrow" w:cs="Arial Narrow"/>
                <w:sz w:val="16"/>
                <w:szCs w:val="16"/>
              </w:rPr>
            </w:pPr>
            <w:r w:rsidRPr="00477E51">
              <w:rPr>
                <w:rFonts w:ascii="Arial Narrow" w:eastAsia="Arial Narrow" w:hAnsi="Arial Narrow" w:cs="Arial Narrow"/>
                <w:sz w:val="16"/>
                <w:szCs w:val="16"/>
              </w:rPr>
              <w:t>да има директно влијание</w:t>
            </w:r>
          </w:p>
          <w:p w14:paraId="1473AF10" w14:textId="77777777" w:rsidR="008754B4" w:rsidRPr="00477E51" w:rsidRDefault="00A72141">
            <w:pPr>
              <w:spacing w:after="0" w:line="240" w:lineRule="auto"/>
              <w:jc w:val="both"/>
              <w:rPr>
                <w:rFonts w:ascii="Arial Narrow" w:hAnsi="Arial Narrow"/>
                <w:sz w:val="16"/>
                <w:szCs w:val="16"/>
              </w:rPr>
            </w:pPr>
            <w:r w:rsidRPr="00477E51">
              <w:rPr>
                <w:rFonts w:ascii="Arial Narrow" w:eastAsia="Arial Narrow" w:hAnsi="Arial Narrow" w:cs="Arial Narrow"/>
                <w:sz w:val="16"/>
                <w:szCs w:val="16"/>
              </w:rPr>
              <w:t>Force Major – Виша Сила</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0FC551"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Средна</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11795C"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Големо</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E699C74" w14:textId="77777777" w:rsidR="008754B4" w:rsidRPr="00477E51" w:rsidRDefault="008754B4">
            <w:pPr>
              <w:spacing w:line="256" w:lineRule="auto"/>
              <w:jc w:val="both"/>
              <w:rPr>
                <w:rFonts w:ascii="Arial Narrow" w:eastAsia="Calibri" w:hAnsi="Arial Narrow" w:cs="Calibri"/>
                <w:sz w:val="16"/>
                <w:szCs w:val="16"/>
              </w:rPr>
            </w:pPr>
          </w:p>
        </w:tc>
      </w:tr>
      <w:tr w:rsidR="008754B4" w:rsidRPr="00E67B62" w14:paraId="38740E2E"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8ABA83" w14:textId="77777777" w:rsidR="008754B4" w:rsidRPr="00477E51" w:rsidRDefault="00A72141">
            <w:pPr>
              <w:spacing w:after="0" w:line="240" w:lineRule="auto"/>
              <w:jc w:val="both"/>
              <w:rPr>
                <w:rFonts w:ascii="Arial Narrow" w:hAnsi="Arial Narrow"/>
                <w:sz w:val="16"/>
                <w:szCs w:val="16"/>
              </w:rPr>
            </w:pPr>
            <w:r w:rsidRPr="00477E51">
              <w:rPr>
                <w:rFonts w:ascii="Arial Narrow" w:eastAsia="Arial Narrow" w:hAnsi="Arial Narrow" w:cs="Arial Narrow"/>
                <w:sz w:val="16"/>
                <w:szCs w:val="16"/>
              </w:rPr>
              <w:t xml:space="preserve">4. Одлив на кадар </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21D801"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6882D9"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Големо</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706232" w14:textId="748D06B1"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Старт на преговорите (доделување на датум) и спроведување  на политика за задржување</w:t>
            </w:r>
            <w:r w:rsidR="00477E51" w:rsidRPr="00477E51">
              <w:rPr>
                <w:rFonts w:ascii="Arial Narrow" w:eastAsia="Arial Narrow" w:hAnsi="Arial Narrow" w:cs="Arial Narrow"/>
                <w:color w:val="000000"/>
                <w:sz w:val="16"/>
                <w:szCs w:val="16"/>
              </w:rPr>
              <w:t xml:space="preserve"> на кадри и мерки за мотивација</w:t>
            </w:r>
          </w:p>
        </w:tc>
      </w:tr>
      <w:tr w:rsidR="008754B4" w:rsidRPr="00E67B62" w14:paraId="4D2E4709" w14:textId="77777777">
        <w:trPr>
          <w:trHeight w:val="1"/>
        </w:trPr>
        <w:tc>
          <w:tcPr>
            <w:tcW w:w="238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50C869" w14:textId="77777777" w:rsidR="008754B4" w:rsidRPr="00477E51" w:rsidRDefault="00AE4CA5">
            <w:pPr>
              <w:spacing w:after="0" w:line="240" w:lineRule="auto"/>
              <w:jc w:val="both"/>
              <w:rPr>
                <w:rFonts w:ascii="Arial Narrow" w:hAnsi="Arial Narrow"/>
                <w:sz w:val="16"/>
                <w:szCs w:val="16"/>
              </w:rPr>
            </w:pPr>
            <w:r w:rsidRPr="00477E51">
              <w:rPr>
                <w:rFonts w:ascii="Arial Narrow" w:eastAsia="Arial Narrow" w:hAnsi="Arial Narrow" w:cs="Arial Narrow"/>
                <w:sz w:val="16"/>
                <w:szCs w:val="16"/>
              </w:rPr>
              <w:t>5. Недостаток на стручна експертиза за одредени подрачја по поглавја во процесот на преговори</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254BD8" w14:textId="77777777" w:rsidR="008754B4" w:rsidRPr="00477E51" w:rsidRDefault="00AE4CA5">
            <w:pPr>
              <w:spacing w:line="256" w:lineRule="auto"/>
              <w:jc w:val="center"/>
              <w:rPr>
                <w:rFonts w:ascii="Arial Narrow" w:eastAsia="Calibri" w:hAnsi="Arial Narrow" w:cs="Calibri"/>
                <w:sz w:val="16"/>
                <w:szCs w:val="16"/>
              </w:rPr>
            </w:pPr>
            <w:r w:rsidRPr="00477E51">
              <w:rPr>
                <w:rFonts w:ascii="Arial Narrow" w:eastAsia="Calibri" w:hAnsi="Arial Narrow" w:cs="Calibri"/>
                <w:sz w:val="16"/>
                <w:szCs w:val="16"/>
              </w:rPr>
              <w:t>Голем</w:t>
            </w:r>
          </w:p>
        </w:tc>
        <w:tc>
          <w:tcPr>
            <w:tcW w:w="23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DB864C" w14:textId="77777777" w:rsidR="008754B4" w:rsidRPr="00477E51" w:rsidRDefault="00AE4CA5">
            <w:pPr>
              <w:spacing w:line="256" w:lineRule="auto"/>
              <w:jc w:val="center"/>
              <w:rPr>
                <w:rFonts w:ascii="Arial Narrow" w:eastAsia="Calibri" w:hAnsi="Arial Narrow" w:cs="Calibri"/>
                <w:sz w:val="16"/>
                <w:szCs w:val="16"/>
              </w:rPr>
            </w:pPr>
            <w:r w:rsidRPr="00477E51">
              <w:rPr>
                <w:rFonts w:ascii="Arial Narrow" w:eastAsia="Calibri" w:hAnsi="Arial Narrow" w:cs="Calibri"/>
                <w:sz w:val="16"/>
                <w:szCs w:val="16"/>
              </w:rPr>
              <w:t>Големо</w:t>
            </w:r>
          </w:p>
        </w:tc>
        <w:tc>
          <w:tcPr>
            <w:tcW w:w="218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BC981"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Ангажирање на меѓународни експерти</w:t>
            </w:r>
          </w:p>
        </w:tc>
      </w:tr>
    </w:tbl>
    <w:p w14:paraId="0367F0B3" w14:textId="77777777" w:rsidR="008754B4" w:rsidRPr="00E67B62" w:rsidRDefault="008754B4">
      <w:pPr>
        <w:spacing w:line="256" w:lineRule="auto"/>
        <w:rPr>
          <w:rFonts w:ascii="Arial Narrow" w:eastAsia="Arial Narrow" w:hAnsi="Arial Narrow" w:cs="Arial Narrow"/>
          <w:b/>
          <w:color w:val="FF0000"/>
          <w:sz w:val="18"/>
        </w:rPr>
      </w:pPr>
    </w:p>
    <w:p w14:paraId="7E21A2A0" w14:textId="77777777" w:rsidR="008754B4" w:rsidRPr="00E67B62" w:rsidRDefault="00A72141">
      <w:pPr>
        <w:spacing w:line="256" w:lineRule="auto"/>
        <w:jc w:val="center"/>
        <w:rPr>
          <w:rFonts w:ascii="Arial Narrow" w:eastAsia="Arial Narrow" w:hAnsi="Arial Narrow" w:cs="Arial Narrow"/>
          <w:b/>
          <w:color w:val="000000"/>
          <w:sz w:val="18"/>
        </w:rPr>
      </w:pPr>
      <w:r w:rsidRPr="00E67B62">
        <w:rPr>
          <w:rFonts w:ascii="Arial Narrow" w:eastAsia="Arial Narrow" w:hAnsi="Arial Narrow" w:cs="Arial Narrow"/>
          <w:b/>
          <w:color w:val="000000"/>
          <w:sz w:val="18"/>
        </w:rPr>
        <w:t>7. РИЗИЦИ НА НИВО НА ПРОГРАМА</w:t>
      </w:r>
    </w:p>
    <w:p w14:paraId="6B68DA9E" w14:textId="77777777" w:rsidR="008754B4" w:rsidRPr="00E67B62" w:rsidRDefault="00A72141">
      <w:pPr>
        <w:spacing w:line="256" w:lineRule="auto"/>
        <w:jc w:val="center"/>
        <w:rPr>
          <w:rFonts w:ascii="Arial Narrow" w:eastAsia="Arial Narrow" w:hAnsi="Arial Narrow" w:cs="Arial Narrow"/>
          <w:b/>
          <w:color w:val="000000"/>
          <w:sz w:val="18"/>
        </w:rPr>
      </w:pPr>
      <w:r w:rsidRPr="00E67B62">
        <w:rPr>
          <w:rFonts w:ascii="Arial Narrow" w:eastAsia="Arial Narrow" w:hAnsi="Arial Narrow" w:cs="Arial Narrow"/>
          <w:b/>
          <w:color w:val="000000"/>
          <w:sz w:val="18"/>
        </w:rPr>
        <w:t>1. ПРОГРАМА: УПРАВУВАЊЕ И КООРДИНАЦИЈА СО СТРУКТУРИТЕ ВО ПРОЦЕСОТ НА ПРИСТАПУВАЊЕ</w:t>
      </w:r>
    </w:p>
    <w:tbl>
      <w:tblPr>
        <w:tblW w:w="0" w:type="auto"/>
        <w:tblInd w:w="98" w:type="dxa"/>
        <w:tblCellMar>
          <w:left w:w="10" w:type="dxa"/>
          <w:right w:w="10" w:type="dxa"/>
        </w:tblCellMar>
        <w:tblLook w:val="04A0" w:firstRow="1" w:lastRow="0" w:firstColumn="1" w:lastColumn="0" w:noHBand="0" w:noVBand="1"/>
      </w:tblPr>
      <w:tblGrid>
        <w:gridCol w:w="2150"/>
        <w:gridCol w:w="2294"/>
        <w:gridCol w:w="2295"/>
        <w:gridCol w:w="2179"/>
      </w:tblGrid>
      <w:tr w:rsidR="008754B4" w:rsidRPr="00E67B62" w14:paraId="39E9527C" w14:textId="77777777">
        <w:trPr>
          <w:trHeight w:val="1"/>
        </w:trPr>
        <w:tc>
          <w:tcPr>
            <w:tcW w:w="22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97E166"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РИЗИК</w:t>
            </w:r>
          </w:p>
        </w:tc>
        <w:tc>
          <w:tcPr>
            <w:tcW w:w="2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AEE596"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ВЕРОЈАТНОСТ ЗА НАСТАНУВАЊЕ НА РИЗИКОТ</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AA9C09"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ВИЛЈАНИЕ НА РИЗИКОТ ВРЗ ОСТВАРУВАЊЕ НА ЦЕЛИТЕ</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30D85E"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МЕРКИ ЗА СПРАВУВАЊЕ СО РИЗИКОТ</w:t>
            </w:r>
          </w:p>
        </w:tc>
      </w:tr>
      <w:tr w:rsidR="008754B4" w:rsidRPr="00E67B62" w14:paraId="23200415" w14:textId="77777777" w:rsidTr="00477E51">
        <w:trPr>
          <w:trHeight w:val="692"/>
        </w:trPr>
        <w:tc>
          <w:tcPr>
            <w:tcW w:w="22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E2BB3"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1. Недоволни капацитети во СЕП и во министерствата</w:t>
            </w:r>
          </w:p>
        </w:tc>
        <w:tc>
          <w:tcPr>
            <w:tcW w:w="2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AF44E7"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Голема</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FF30159"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Големо</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878C59"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Нови вработувања, обуки и донесување на политика за задржување на кадарот</w:t>
            </w:r>
          </w:p>
        </w:tc>
      </w:tr>
      <w:tr w:rsidR="008754B4" w:rsidRPr="00E67B62" w14:paraId="19F2E7DD" w14:textId="77777777" w:rsidTr="00477E51">
        <w:trPr>
          <w:trHeight w:val="944"/>
        </w:trPr>
        <w:tc>
          <w:tcPr>
            <w:tcW w:w="22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19EB3A" w14:textId="61469FD2" w:rsidR="008754B4" w:rsidRPr="00477E51" w:rsidRDefault="00A72141">
            <w:pPr>
              <w:spacing w:line="256" w:lineRule="auto"/>
              <w:jc w:val="both"/>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2.Функционалноста на НПАА порталот</w:t>
            </w:r>
          </w:p>
        </w:tc>
        <w:tc>
          <w:tcPr>
            <w:tcW w:w="2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620290"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Мала</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20916C5"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Средно</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BB4FD8"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Надградба на НПАА порталот и негово одржување и ангажирање на ИТ кадри</w:t>
            </w:r>
          </w:p>
        </w:tc>
      </w:tr>
      <w:tr w:rsidR="008754B4" w:rsidRPr="00E67B62" w14:paraId="2A0CABDB" w14:textId="77777777" w:rsidTr="00477E51">
        <w:trPr>
          <w:trHeight w:val="3041"/>
        </w:trPr>
        <w:tc>
          <w:tcPr>
            <w:tcW w:w="22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B5CD53" w14:textId="77777777" w:rsidR="008754B4" w:rsidRPr="00477E51" w:rsidRDefault="00A72141">
            <w:pPr>
              <w:tabs>
                <w:tab w:val="left" w:pos="270"/>
              </w:tabs>
              <w:spacing w:line="256" w:lineRule="auto"/>
              <w:jc w:val="both"/>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 xml:space="preserve">3.Напуштање на администрацијата од страна на ИПА структурите </w:t>
            </w:r>
          </w:p>
          <w:p w14:paraId="579299EE" w14:textId="36F33935" w:rsidR="008754B4" w:rsidRPr="00477E51" w:rsidRDefault="00A72141">
            <w:pPr>
              <w:tabs>
                <w:tab w:val="left" w:pos="270"/>
              </w:tabs>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Недостаток на бенефиции, унапредувања  и награди за постојните вработени може да доведе до промена на истите и да се намали квалитетот на извршувањето на работните задачи. Преоптов</w:t>
            </w:r>
            <w:r w:rsidR="00477E51" w:rsidRPr="00477E51">
              <w:rPr>
                <w:rFonts w:ascii="Arial Narrow" w:eastAsia="Arial Narrow" w:hAnsi="Arial Narrow" w:cs="Arial Narrow"/>
                <w:color w:val="000000"/>
                <w:sz w:val="16"/>
                <w:szCs w:val="16"/>
              </w:rPr>
              <w:t>ареност на постојниот ИПА кадар</w:t>
            </w:r>
          </w:p>
        </w:tc>
        <w:tc>
          <w:tcPr>
            <w:tcW w:w="2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E2822D1"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Голема</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CC8038"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Големо</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5FCB72" w14:textId="7317113D" w:rsidR="008754B4" w:rsidRPr="00477E51" w:rsidRDefault="00A72141">
            <w:pPr>
              <w:spacing w:after="0" w:line="240" w:lineRule="auto"/>
              <w:rPr>
                <w:rFonts w:ascii="Arial Narrow" w:hAnsi="Arial Narrow"/>
                <w:sz w:val="16"/>
                <w:szCs w:val="16"/>
              </w:rPr>
            </w:pPr>
            <w:r w:rsidRPr="00477E51">
              <w:rPr>
                <w:rFonts w:ascii="Arial Narrow" w:eastAsia="Arial Narrow" w:hAnsi="Arial Narrow" w:cs="Arial Narrow"/>
                <w:sz w:val="16"/>
                <w:szCs w:val="16"/>
                <w:shd w:val="clear" w:color="auto" w:fill="FFFFFF"/>
              </w:rPr>
              <w:t>Соодветен/Доволен број на вработени согласно обврските</w:t>
            </w:r>
            <w:r w:rsidR="00C85B77" w:rsidRPr="00477E51">
              <w:rPr>
                <w:rFonts w:ascii="Arial Narrow" w:eastAsia="Arial Narrow" w:hAnsi="Arial Narrow" w:cs="Arial Narrow"/>
                <w:sz w:val="16"/>
                <w:szCs w:val="16"/>
                <w:shd w:val="clear" w:color="auto" w:fill="FFFFFF"/>
              </w:rPr>
              <w:t xml:space="preserve"> </w:t>
            </w:r>
            <w:r w:rsidRPr="00477E51">
              <w:rPr>
                <w:rFonts w:ascii="Arial Narrow" w:eastAsia="Arial Narrow" w:hAnsi="Arial Narrow" w:cs="Arial Narrow"/>
                <w:sz w:val="16"/>
                <w:szCs w:val="16"/>
                <w:shd w:val="clear" w:color="auto" w:fill="FFFFFF"/>
              </w:rPr>
              <w:t xml:space="preserve">на вработени, воведување на систем за наградување и за подобрување на вештини за координација-Политика за задржување на ИПА кадарот е во владина постапка- се уште не е донесена/Законот за административни службеници </w:t>
            </w:r>
            <w:r w:rsidR="00477E51" w:rsidRPr="00477E51">
              <w:rPr>
                <w:rFonts w:ascii="Arial Narrow" w:eastAsia="Arial Narrow" w:hAnsi="Arial Narrow" w:cs="Arial Narrow"/>
                <w:sz w:val="16"/>
                <w:szCs w:val="16"/>
                <w:shd w:val="clear" w:color="auto" w:fill="FFFFFF"/>
              </w:rPr>
              <w:t>е во фаза на ревидирање од МИОА</w:t>
            </w:r>
          </w:p>
        </w:tc>
      </w:tr>
      <w:tr w:rsidR="008754B4" w:rsidRPr="00E67B62" w14:paraId="5E4AEA46" w14:textId="77777777">
        <w:trPr>
          <w:trHeight w:val="1"/>
        </w:trPr>
        <w:tc>
          <w:tcPr>
            <w:tcW w:w="22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29C96C" w14:textId="77777777" w:rsidR="008754B4" w:rsidRPr="00477E51" w:rsidRDefault="00A72141" w:rsidP="00617CB5">
            <w:pPr>
              <w:numPr>
                <w:ilvl w:val="0"/>
                <w:numId w:val="91"/>
              </w:numPr>
              <w:spacing w:line="256" w:lineRule="auto"/>
              <w:ind w:hanging="360"/>
              <w:jc w:val="both"/>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 xml:space="preserve">4.Јакнење на капацитетите за координација на процесот на преведување и на капацитетите за јазична ревизија </w:t>
            </w:r>
          </w:p>
          <w:p w14:paraId="35211E69"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lastRenderedPageBreak/>
              <w:t>Одржување на базата на преведени и ревидирани ЕУ акти на македонски јазик</w:t>
            </w:r>
          </w:p>
        </w:tc>
        <w:tc>
          <w:tcPr>
            <w:tcW w:w="238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986461"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lastRenderedPageBreak/>
              <w:t>Голема</w:t>
            </w:r>
          </w:p>
        </w:tc>
        <w:tc>
          <w:tcPr>
            <w:tcW w:w="23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4FCCF5"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Големо</w:t>
            </w:r>
          </w:p>
        </w:tc>
        <w:tc>
          <w:tcPr>
            <w:tcW w:w="225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F76A62C" w14:textId="77777777" w:rsidR="008754B4" w:rsidRPr="00477E51" w:rsidRDefault="00A72141">
            <w:pPr>
              <w:spacing w:line="256" w:lineRule="auto"/>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Вработувања и соодветни обуки</w:t>
            </w:r>
          </w:p>
          <w:p w14:paraId="05D1D7A8" w14:textId="77777777" w:rsidR="008754B4" w:rsidRPr="00477E51" w:rsidRDefault="00A72141">
            <w:pPr>
              <w:spacing w:line="256" w:lineRule="auto"/>
              <w:rPr>
                <w:rFonts w:ascii="Arial Narrow" w:hAnsi="Arial Narrow"/>
                <w:sz w:val="16"/>
                <w:szCs w:val="16"/>
              </w:rPr>
            </w:pPr>
            <w:r w:rsidRPr="00477E51">
              <w:rPr>
                <w:rFonts w:ascii="Arial Narrow" w:eastAsia="Arial Narrow" w:hAnsi="Arial Narrow" w:cs="Arial Narrow"/>
                <w:color w:val="000000"/>
                <w:sz w:val="16"/>
                <w:szCs w:val="16"/>
              </w:rPr>
              <w:t>Изработка и воспоставување на соодвтен софтвер и анагажирање на ИТ лице за одржување</w:t>
            </w:r>
          </w:p>
        </w:tc>
      </w:tr>
    </w:tbl>
    <w:p w14:paraId="337E52D5" w14:textId="77777777" w:rsidR="009F2822" w:rsidRPr="00E67B62" w:rsidRDefault="009F2822">
      <w:pPr>
        <w:spacing w:line="256" w:lineRule="auto"/>
        <w:rPr>
          <w:rFonts w:ascii="Arial Narrow" w:eastAsia="Arial Narrow" w:hAnsi="Arial Narrow" w:cs="Arial Narrow"/>
          <w:color w:val="FF0000"/>
          <w:sz w:val="18"/>
        </w:rPr>
      </w:pPr>
    </w:p>
    <w:p w14:paraId="103C91C5" w14:textId="77777777" w:rsidR="008754B4" w:rsidRPr="00E67B62" w:rsidRDefault="00A72141">
      <w:pPr>
        <w:spacing w:line="256" w:lineRule="auto"/>
        <w:jc w:val="center"/>
        <w:rPr>
          <w:rFonts w:ascii="Arial Narrow" w:eastAsia="Arial Narrow" w:hAnsi="Arial Narrow" w:cs="Arial Narrow"/>
          <w:b/>
          <w:color w:val="000000"/>
          <w:sz w:val="18"/>
        </w:rPr>
      </w:pPr>
      <w:r w:rsidRPr="00E67B62">
        <w:rPr>
          <w:rFonts w:ascii="Arial Narrow" w:eastAsia="Arial Narrow" w:hAnsi="Arial Narrow" w:cs="Arial Narrow"/>
          <w:b/>
          <w:color w:val="000000"/>
          <w:sz w:val="18"/>
        </w:rPr>
        <w:t>2. ПРОГРАМА: УПРАВУВАЊЕ СО ПРОЦЕСОТ НА ПРИСТАПНИ ПРЕГОВОРИ</w:t>
      </w:r>
    </w:p>
    <w:tbl>
      <w:tblPr>
        <w:tblW w:w="0" w:type="auto"/>
        <w:tblInd w:w="98" w:type="dxa"/>
        <w:tblCellMar>
          <w:left w:w="10" w:type="dxa"/>
          <w:right w:w="10" w:type="dxa"/>
        </w:tblCellMar>
        <w:tblLook w:val="04A0" w:firstRow="1" w:lastRow="0" w:firstColumn="1" w:lastColumn="0" w:noHBand="0" w:noVBand="1"/>
      </w:tblPr>
      <w:tblGrid>
        <w:gridCol w:w="2154"/>
        <w:gridCol w:w="2302"/>
        <w:gridCol w:w="2303"/>
        <w:gridCol w:w="2159"/>
      </w:tblGrid>
      <w:tr w:rsidR="008754B4" w:rsidRPr="00E67B62" w14:paraId="7A84F88E" w14:textId="77777777">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EB0E49D"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РИЗИК</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3F6820"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ВЕРОЈАТНОСТ ЗА НАСТАНУВАЊЕ НА РИЗИКОТ</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8A6EAA"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ВИЛЈАНИЕ НА РИЗИКОТ ВРЗ ОСТВАРУВАЊЕ НА ЦЕЛИТЕ</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C43DD5"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МЕРКИ ЗА СПРАВУВАЊЕ СО РИЗИКОТ</w:t>
            </w:r>
          </w:p>
        </w:tc>
      </w:tr>
      <w:tr w:rsidR="008754B4" w:rsidRPr="00E67B62" w14:paraId="12936FAF" w14:textId="77777777">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405A2B" w14:textId="3E8B4EFF"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1. Недоста</w:t>
            </w:r>
            <w:r w:rsidR="002D349A" w:rsidRPr="00477E51">
              <w:rPr>
                <w:rFonts w:ascii="Arial Narrow" w:eastAsia="Arial Narrow" w:hAnsi="Arial Narrow" w:cs="Arial Narrow"/>
                <w:color w:val="000000"/>
                <w:sz w:val="16"/>
                <w:szCs w:val="16"/>
              </w:rPr>
              <w:t xml:space="preserve">ток на капацитет во </w:t>
            </w:r>
            <w:r w:rsidR="005D1D8E" w:rsidRPr="00477E51">
              <w:rPr>
                <w:rFonts w:ascii="Arial Narrow" w:eastAsia="Arial Narrow" w:hAnsi="Arial Narrow" w:cs="Arial Narrow"/>
                <w:sz w:val="16"/>
                <w:szCs w:val="16"/>
              </w:rPr>
              <w:t>МК Мисијата во ЕУ</w:t>
            </w:r>
            <w:r w:rsidR="005D1D8E" w:rsidRPr="00477E51">
              <w:rPr>
                <w:rFonts w:ascii="Arial Narrow" w:eastAsia="Arial Narrow" w:hAnsi="Arial Narrow" w:cs="Arial Narrow"/>
                <w:color w:val="000000"/>
                <w:sz w:val="16"/>
                <w:szCs w:val="16"/>
              </w:rPr>
              <w:t xml:space="preserve"> </w:t>
            </w:r>
            <w:r w:rsidRPr="00477E51">
              <w:rPr>
                <w:rFonts w:ascii="Arial Narrow" w:eastAsia="Arial Narrow" w:hAnsi="Arial Narrow" w:cs="Arial Narrow"/>
                <w:color w:val="000000"/>
                <w:sz w:val="16"/>
                <w:szCs w:val="16"/>
              </w:rPr>
              <w:t>и утврдување на внатрешна координација и комуникација со преговарачките структури</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D003C0"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Голема</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2CDEAD"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Големо</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76B7D" w14:textId="7C53719A"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 xml:space="preserve">Зголемување на бројот на претставници на СЕП упатени во </w:t>
            </w:r>
            <w:r w:rsidR="005D1D8E" w:rsidRPr="00477E51">
              <w:rPr>
                <w:rFonts w:ascii="Arial Narrow" w:eastAsia="Arial Narrow" w:hAnsi="Arial Narrow" w:cs="Arial Narrow"/>
                <w:sz w:val="16"/>
                <w:szCs w:val="16"/>
              </w:rPr>
              <w:t>МК Мисијата во ЕУ</w:t>
            </w:r>
            <w:r w:rsidRPr="00477E51">
              <w:rPr>
                <w:rFonts w:ascii="Arial Narrow" w:eastAsia="Arial Narrow" w:hAnsi="Arial Narrow" w:cs="Arial Narrow"/>
                <w:color w:val="000000"/>
                <w:sz w:val="16"/>
                <w:szCs w:val="16"/>
              </w:rPr>
              <w:t xml:space="preserve"> согласно планот и динамиката на процесот. Поставување на соодветен координтивен систем /линк согласно одлуките за ут</w:t>
            </w:r>
            <w:r w:rsidR="00FE461F" w:rsidRPr="00477E51">
              <w:rPr>
                <w:rFonts w:ascii="Arial Narrow" w:eastAsia="Arial Narrow" w:hAnsi="Arial Narrow" w:cs="Arial Narrow"/>
                <w:color w:val="000000"/>
                <w:sz w:val="16"/>
                <w:szCs w:val="16"/>
              </w:rPr>
              <w:t>врдување на преговарачките стру</w:t>
            </w:r>
            <w:r w:rsidRPr="00477E51">
              <w:rPr>
                <w:rFonts w:ascii="Arial Narrow" w:eastAsia="Arial Narrow" w:hAnsi="Arial Narrow" w:cs="Arial Narrow"/>
                <w:color w:val="000000"/>
                <w:sz w:val="16"/>
                <w:szCs w:val="16"/>
              </w:rPr>
              <w:t>ктури</w:t>
            </w:r>
          </w:p>
        </w:tc>
      </w:tr>
      <w:tr w:rsidR="008754B4" w:rsidRPr="00E67B62" w14:paraId="5C6282E8" w14:textId="77777777">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3034D0" w14:textId="283A0F2B"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2.</w:t>
            </w:r>
            <w:r w:rsidR="00477E51" w:rsidRPr="00477E51">
              <w:rPr>
                <w:rFonts w:ascii="Arial Narrow" w:eastAsia="Arial Narrow" w:hAnsi="Arial Narrow" w:cs="Arial Narrow"/>
                <w:color w:val="000000"/>
                <w:sz w:val="16"/>
                <w:szCs w:val="16"/>
              </w:rPr>
              <w:t xml:space="preserve"> </w:t>
            </w:r>
            <w:r w:rsidRPr="00477E51">
              <w:rPr>
                <w:rFonts w:ascii="Arial Narrow" w:eastAsia="Arial Narrow" w:hAnsi="Arial Narrow" w:cs="Arial Narrow"/>
                <w:color w:val="000000"/>
                <w:sz w:val="16"/>
                <w:szCs w:val="16"/>
              </w:rPr>
              <w:t xml:space="preserve">Несоодветно пополнување на структурите за преговори </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6D7CA"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Средна</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71647B" w14:textId="77777777" w:rsidR="008754B4" w:rsidRPr="00477E51" w:rsidRDefault="009F030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Големо</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28A584"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Поставување на соодветни кадри во структурите за преговори</w:t>
            </w:r>
          </w:p>
        </w:tc>
      </w:tr>
      <w:tr w:rsidR="008754B4" w:rsidRPr="00E67B62" w14:paraId="63030D45" w14:textId="77777777">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44E2D6" w14:textId="6D4B3BD2" w:rsidR="008754B4" w:rsidRPr="00477E51" w:rsidRDefault="00477E5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3. Недостато</w:t>
            </w:r>
            <w:r w:rsidR="00A72141" w:rsidRPr="00477E51">
              <w:rPr>
                <w:rFonts w:ascii="Arial Narrow" w:eastAsia="Arial Narrow" w:hAnsi="Arial Narrow" w:cs="Arial Narrow"/>
                <w:color w:val="000000"/>
                <w:sz w:val="16"/>
                <w:szCs w:val="16"/>
              </w:rPr>
              <w:t>к на човечки капацитети кој работи на ЕУ</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BEFC70" w14:textId="77777777" w:rsidR="008754B4" w:rsidRPr="00477E51" w:rsidRDefault="009F030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Средна</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CE74693"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Големо</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1D8AF5" w14:textId="77777777" w:rsidR="00477E51" w:rsidRPr="00477E51" w:rsidRDefault="00A72141">
            <w:pPr>
              <w:spacing w:line="256" w:lineRule="auto"/>
              <w:jc w:val="both"/>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 xml:space="preserve">Политика на задржување на кадри, потреба од специјалистички </w:t>
            </w:r>
            <w:r w:rsidR="00477E51" w:rsidRPr="00477E51">
              <w:rPr>
                <w:rFonts w:ascii="Arial Narrow" w:eastAsia="Arial Narrow" w:hAnsi="Arial Narrow" w:cs="Arial Narrow"/>
                <w:color w:val="000000"/>
                <w:sz w:val="16"/>
                <w:szCs w:val="16"/>
              </w:rPr>
              <w:t>обуки, стажирања и волонтерства</w:t>
            </w:r>
          </w:p>
          <w:p w14:paraId="7F8B7933" w14:textId="52F37C3B" w:rsidR="008754B4" w:rsidRPr="00477E51" w:rsidRDefault="00A72141">
            <w:pPr>
              <w:spacing w:line="256" w:lineRule="auto"/>
              <w:jc w:val="both"/>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Примена на стандар</w:t>
            </w:r>
            <w:r w:rsidR="00477E51" w:rsidRPr="00477E51">
              <w:rPr>
                <w:rFonts w:ascii="Arial Narrow" w:eastAsia="Arial Narrow" w:hAnsi="Arial Narrow" w:cs="Arial Narrow"/>
                <w:color w:val="000000"/>
                <w:sz w:val="16"/>
                <w:szCs w:val="16"/>
              </w:rPr>
              <w:t>ди за развој на човечки ресурси</w:t>
            </w:r>
          </w:p>
          <w:p w14:paraId="24B586DA"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Ангажирање на меѓународни експерти</w:t>
            </w:r>
          </w:p>
        </w:tc>
      </w:tr>
      <w:tr w:rsidR="008754B4" w:rsidRPr="00E67B62" w14:paraId="5097177D" w14:textId="77777777">
        <w:trPr>
          <w:trHeight w:val="1"/>
        </w:trPr>
        <w:tc>
          <w:tcPr>
            <w:tcW w:w="2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0F320" w14:textId="28688CA2" w:rsidR="008754B4" w:rsidRPr="00477E51" w:rsidRDefault="00A72141">
            <w:pPr>
              <w:spacing w:line="256" w:lineRule="auto"/>
              <w:rPr>
                <w:rFonts w:ascii="Arial Narrow" w:hAnsi="Arial Narrow"/>
                <w:sz w:val="16"/>
                <w:szCs w:val="16"/>
              </w:rPr>
            </w:pPr>
            <w:r w:rsidRPr="00477E51">
              <w:rPr>
                <w:rFonts w:ascii="Arial Narrow" w:eastAsia="Arial Narrow" w:hAnsi="Arial Narrow" w:cs="Arial Narrow"/>
                <w:sz w:val="16"/>
                <w:szCs w:val="16"/>
              </w:rPr>
              <w:t xml:space="preserve">4. Нефункционалност на центарот за обуки </w:t>
            </w:r>
          </w:p>
        </w:tc>
        <w:tc>
          <w:tcPr>
            <w:tcW w:w="2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1BCB0D"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sz w:val="16"/>
                <w:szCs w:val="16"/>
              </w:rPr>
              <w:t>Голема</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495C95"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sz w:val="16"/>
                <w:szCs w:val="16"/>
              </w:rPr>
              <w:t>Големо</w:t>
            </w:r>
          </w:p>
        </w:tc>
        <w:tc>
          <w:tcPr>
            <w:tcW w:w="22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719612" w14:textId="77777777" w:rsidR="008754B4" w:rsidRPr="00477E51" w:rsidRDefault="00A72141">
            <w:pPr>
              <w:spacing w:line="256" w:lineRule="auto"/>
              <w:rPr>
                <w:rFonts w:ascii="Arial Narrow" w:hAnsi="Arial Narrow"/>
                <w:sz w:val="16"/>
                <w:szCs w:val="16"/>
              </w:rPr>
            </w:pPr>
            <w:r w:rsidRPr="00477E51">
              <w:rPr>
                <w:rFonts w:ascii="Arial Narrow" w:eastAsia="Arial Narrow" w:hAnsi="Arial Narrow" w:cs="Arial Narrow"/>
                <w:sz w:val="16"/>
                <w:szCs w:val="16"/>
              </w:rPr>
              <w:t xml:space="preserve">Користење на буџетските средства </w:t>
            </w:r>
            <w:r w:rsidR="009F2822" w:rsidRPr="00477E51">
              <w:rPr>
                <w:rFonts w:ascii="Arial Narrow" w:eastAsia="Arial Narrow" w:hAnsi="Arial Narrow" w:cs="Arial Narrow"/>
                <w:sz w:val="16"/>
                <w:szCs w:val="16"/>
              </w:rPr>
              <w:t xml:space="preserve">и донаторски проекти </w:t>
            </w:r>
            <w:r w:rsidRPr="00477E51">
              <w:rPr>
                <w:rFonts w:ascii="Arial Narrow" w:eastAsia="Arial Narrow" w:hAnsi="Arial Narrow" w:cs="Arial Narrow"/>
                <w:sz w:val="16"/>
                <w:szCs w:val="16"/>
              </w:rPr>
              <w:t xml:space="preserve">за спроведување на обуките </w:t>
            </w:r>
          </w:p>
        </w:tc>
      </w:tr>
    </w:tbl>
    <w:p w14:paraId="4F6D066D" w14:textId="77777777" w:rsidR="008754B4" w:rsidRPr="00E67B62" w:rsidRDefault="008754B4">
      <w:pPr>
        <w:spacing w:after="0" w:line="240" w:lineRule="auto"/>
        <w:rPr>
          <w:rFonts w:ascii="Arial Narrow" w:eastAsia="Arial Narrow" w:hAnsi="Arial Narrow" w:cs="Arial Narrow"/>
          <w:color w:val="FF0000"/>
          <w:sz w:val="18"/>
        </w:rPr>
      </w:pPr>
    </w:p>
    <w:p w14:paraId="249C72A5" w14:textId="77777777" w:rsidR="008754B4" w:rsidRPr="00E67B62" w:rsidRDefault="00A72141">
      <w:pPr>
        <w:spacing w:after="0" w:line="240" w:lineRule="auto"/>
        <w:jc w:val="center"/>
        <w:rPr>
          <w:rFonts w:ascii="Arial Narrow" w:eastAsia="Arial Narrow" w:hAnsi="Arial Narrow" w:cs="Arial Narrow"/>
          <w:b/>
          <w:color w:val="000000"/>
          <w:sz w:val="18"/>
        </w:rPr>
      </w:pPr>
      <w:r w:rsidRPr="00E67B62">
        <w:rPr>
          <w:rFonts w:ascii="Arial Narrow" w:eastAsia="Arial Narrow" w:hAnsi="Arial Narrow" w:cs="Arial Narrow"/>
          <w:b/>
          <w:color w:val="000000"/>
          <w:sz w:val="18"/>
        </w:rPr>
        <w:t>3. ПРОГРАМА: ДЕМОКРАТСКИ ВРЕДНОСТИ НА ЕВРОПА ВО ПРОЦЕСОТ НА ПРИСТАПУВАЊЕ</w:t>
      </w:r>
    </w:p>
    <w:p w14:paraId="53FCA8DE" w14:textId="77777777" w:rsidR="008754B4" w:rsidRPr="00E67B62" w:rsidRDefault="008754B4">
      <w:pPr>
        <w:spacing w:after="0" w:line="240" w:lineRule="auto"/>
        <w:rPr>
          <w:rFonts w:ascii="Arial Narrow" w:eastAsia="Arial Narrow" w:hAnsi="Arial Narrow" w:cs="Arial Narrow"/>
          <w:color w:val="000000"/>
          <w:sz w:val="18"/>
        </w:rPr>
      </w:pPr>
    </w:p>
    <w:tbl>
      <w:tblPr>
        <w:tblW w:w="0" w:type="auto"/>
        <w:tblInd w:w="98" w:type="dxa"/>
        <w:tblCellMar>
          <w:left w:w="10" w:type="dxa"/>
          <w:right w:w="10" w:type="dxa"/>
        </w:tblCellMar>
        <w:tblLook w:val="04A0" w:firstRow="1" w:lastRow="0" w:firstColumn="1" w:lastColumn="0" w:noHBand="0" w:noVBand="1"/>
      </w:tblPr>
      <w:tblGrid>
        <w:gridCol w:w="2146"/>
        <w:gridCol w:w="2304"/>
        <w:gridCol w:w="2304"/>
        <w:gridCol w:w="2164"/>
      </w:tblGrid>
      <w:tr w:rsidR="008754B4" w:rsidRPr="00E67B62" w14:paraId="3DED90D5" w14:textId="77777777" w:rsidTr="006D421E">
        <w:trPr>
          <w:trHeight w:val="1"/>
        </w:trPr>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E7382C"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РИЗИК</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62BC90"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ВЕРОЈАТНОСТ ЗА НАСТАНУВАЊЕ НА РИЗИКОТ</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E8AC38"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ВИЛЈАНИЕ НА РИЗИКОТ ВРЗ ОСТВАРУВАЊЕ НА ЦЕЛИТЕ</w:t>
            </w:r>
          </w:p>
        </w:tc>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2393E5"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МЕРКИ ЗА СПРАВУВАЊЕ СО РИЗИКОТ</w:t>
            </w:r>
          </w:p>
        </w:tc>
      </w:tr>
      <w:tr w:rsidR="00D81033" w:rsidRPr="00E67B62" w14:paraId="145FAE11" w14:textId="77777777" w:rsidTr="006D421E">
        <w:trPr>
          <w:trHeight w:val="1"/>
        </w:trPr>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ACBBA5" w14:textId="10562ADB" w:rsidR="00D81033" w:rsidRPr="00477E51" w:rsidRDefault="00D81033" w:rsidP="00D81033">
            <w:pPr>
              <w:spacing w:line="256" w:lineRule="auto"/>
              <w:jc w:val="both"/>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Недоволен капацитет на Секторот, односно недоволно човечки ресурси за спроведување на активностите. Пополнети се сите работни места, но само три лица работат реално во Секторот; отсуство на унапредување на вработените</w:t>
            </w:r>
            <w:r w:rsidR="00477E51" w:rsidRPr="00477E51">
              <w:rPr>
                <w:rFonts w:ascii="Arial Narrow" w:eastAsia="Arial Narrow" w:hAnsi="Arial Narrow" w:cs="Arial Narrow"/>
                <w:color w:val="000000"/>
                <w:sz w:val="16"/>
                <w:szCs w:val="16"/>
              </w:rPr>
              <w:t xml:space="preserve"> кои реално работат во секторот</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772AC" w14:textId="2869BD8D" w:rsidR="00D81033" w:rsidRPr="00477E51" w:rsidRDefault="00D81033" w:rsidP="00D81033">
            <w:pPr>
              <w:spacing w:line="256" w:lineRule="auto"/>
              <w:jc w:val="center"/>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Висока</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70021" w14:textId="7B99A568" w:rsidR="00D81033" w:rsidRPr="00477E51" w:rsidRDefault="00D81033" w:rsidP="00D81033">
            <w:pPr>
              <w:spacing w:line="256" w:lineRule="auto"/>
              <w:jc w:val="center"/>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Висок</w:t>
            </w:r>
          </w:p>
        </w:tc>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FCF56A" w14:textId="063D3092" w:rsidR="00D81033" w:rsidRPr="00477E51" w:rsidRDefault="00D81033" w:rsidP="00D81033">
            <w:pPr>
              <w:spacing w:line="256" w:lineRule="auto"/>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Распределување работни задачи од надлежност на секторот на вработените кои ги пополнуваат работните места, унапредување на вработените кои во моментов рабо</w:t>
            </w:r>
            <w:r w:rsidR="00477E51" w:rsidRPr="00477E51">
              <w:rPr>
                <w:rFonts w:ascii="Arial Narrow" w:eastAsia="Arial Narrow" w:hAnsi="Arial Narrow" w:cs="Arial Narrow"/>
                <w:color w:val="000000"/>
                <w:sz w:val="16"/>
                <w:szCs w:val="16"/>
              </w:rPr>
              <w:t>тат на процесот на комуникација</w:t>
            </w:r>
          </w:p>
        </w:tc>
      </w:tr>
      <w:tr w:rsidR="00D81033" w:rsidRPr="00E67B62" w14:paraId="6C95D7E8" w14:textId="77777777" w:rsidTr="006D421E">
        <w:trPr>
          <w:trHeight w:val="1"/>
        </w:trPr>
        <w:tc>
          <w:tcPr>
            <w:tcW w:w="21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DA10A5" w14:textId="5B14D467" w:rsidR="00D81033" w:rsidRPr="00477E51" w:rsidRDefault="00D81033" w:rsidP="00D81033">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2.Недоволна техничка опрема во процесот на транспарентност и доследно информирање на јавноста (озвучување и др.)</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BD7EE8" w14:textId="49254C35" w:rsidR="00D81033" w:rsidRPr="00477E51" w:rsidRDefault="00D81033" w:rsidP="00D81033">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Средна</w:t>
            </w:r>
          </w:p>
        </w:tc>
        <w:tc>
          <w:tcPr>
            <w:tcW w:w="23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BA5283" w14:textId="36E97076" w:rsidR="00D81033" w:rsidRPr="00477E51" w:rsidRDefault="00D81033" w:rsidP="00D81033">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Средно</w:t>
            </w:r>
          </w:p>
        </w:tc>
        <w:tc>
          <w:tcPr>
            <w:tcW w:w="21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FC4953" w14:textId="348C253A" w:rsidR="00D81033" w:rsidRPr="00477E51" w:rsidRDefault="00D81033" w:rsidP="00D81033">
            <w:pPr>
              <w:spacing w:line="256" w:lineRule="auto"/>
              <w:rPr>
                <w:rFonts w:ascii="Arial Narrow" w:hAnsi="Arial Narrow"/>
                <w:sz w:val="16"/>
                <w:szCs w:val="16"/>
              </w:rPr>
            </w:pPr>
            <w:r w:rsidRPr="00477E51">
              <w:rPr>
                <w:rFonts w:ascii="Arial Narrow" w:eastAsia="Arial Narrow" w:hAnsi="Arial Narrow" w:cs="Arial Narrow"/>
                <w:color w:val="000000"/>
                <w:sz w:val="16"/>
                <w:szCs w:val="16"/>
              </w:rPr>
              <w:t>Континуирано снабдување на техничка опрема</w:t>
            </w:r>
          </w:p>
        </w:tc>
      </w:tr>
    </w:tbl>
    <w:p w14:paraId="5982D15E" w14:textId="77777777" w:rsidR="008754B4" w:rsidRPr="00E67B62" w:rsidRDefault="008754B4">
      <w:pPr>
        <w:spacing w:after="0" w:line="240" w:lineRule="auto"/>
        <w:rPr>
          <w:rFonts w:ascii="Arial Narrow" w:eastAsia="Arial Narrow" w:hAnsi="Arial Narrow" w:cs="Arial Narrow"/>
          <w:b/>
          <w:color w:val="FF0000"/>
          <w:sz w:val="18"/>
        </w:rPr>
      </w:pPr>
    </w:p>
    <w:p w14:paraId="3EB504DE" w14:textId="6DA60760" w:rsidR="008754B4" w:rsidRPr="00E67B62" w:rsidRDefault="00A72141" w:rsidP="00FE461F">
      <w:pPr>
        <w:spacing w:after="0" w:line="240" w:lineRule="auto"/>
        <w:jc w:val="center"/>
        <w:rPr>
          <w:rFonts w:ascii="Arial Narrow" w:eastAsia="Times New Roman" w:hAnsi="Arial Narrow" w:cs="Times New Roman"/>
          <w:sz w:val="24"/>
        </w:rPr>
      </w:pPr>
      <w:r w:rsidRPr="00E67B62">
        <w:rPr>
          <w:rFonts w:ascii="Arial Narrow" w:eastAsia="Arial Narrow" w:hAnsi="Arial Narrow" w:cs="Arial Narrow"/>
          <w:b/>
          <w:color w:val="000000"/>
          <w:sz w:val="18"/>
        </w:rPr>
        <w:t>4. ПРОГРАМА: ИНФОРМАТИЧКИ СИСТЕМИ И ПЛАТФОРМИ ЗА ПОДДРШКА НА ПРОЦЕСОТ НА ПРИСТАПУВАЊЕ</w:t>
      </w:r>
    </w:p>
    <w:p w14:paraId="41888839" w14:textId="77777777" w:rsidR="008754B4" w:rsidRPr="00E67B62" w:rsidRDefault="008754B4">
      <w:pPr>
        <w:spacing w:after="0" w:line="240" w:lineRule="auto"/>
        <w:rPr>
          <w:rFonts w:ascii="Arial Narrow" w:eastAsia="Arial Narrow" w:hAnsi="Arial Narrow" w:cs="Arial Narrow"/>
          <w:color w:val="000000"/>
          <w:sz w:val="18"/>
        </w:rPr>
      </w:pPr>
    </w:p>
    <w:tbl>
      <w:tblPr>
        <w:tblW w:w="0" w:type="auto"/>
        <w:tblInd w:w="98" w:type="dxa"/>
        <w:tblCellMar>
          <w:left w:w="10" w:type="dxa"/>
          <w:right w:w="10" w:type="dxa"/>
        </w:tblCellMar>
        <w:tblLook w:val="04A0" w:firstRow="1" w:lastRow="0" w:firstColumn="1" w:lastColumn="0" w:noHBand="0" w:noVBand="1"/>
      </w:tblPr>
      <w:tblGrid>
        <w:gridCol w:w="2143"/>
        <w:gridCol w:w="2305"/>
        <w:gridCol w:w="2306"/>
        <w:gridCol w:w="2164"/>
      </w:tblGrid>
      <w:tr w:rsidR="008754B4" w:rsidRPr="00E67B62" w14:paraId="639B908B" w14:textId="77777777">
        <w:trPr>
          <w:trHeight w:val="1"/>
        </w:trPr>
        <w:tc>
          <w:tcPr>
            <w:tcW w:w="2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DEC8CD"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lastRenderedPageBreak/>
              <w:t>РИЗИК</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CA2EFF"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ВЕРОЈАТНОСТ ЗА НАСТАНУВАЊЕ НА РИЗИКОТ</w:t>
            </w:r>
          </w:p>
        </w:tc>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79D444"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ВИЛЈАНИЕ НА РИЗИКОТ ВРЗ ОСТВАРУВАЊЕ НА ЦЕЛИТЕ</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D0F032" w14:textId="77777777" w:rsidR="008754B4" w:rsidRPr="00E67B62" w:rsidRDefault="00A72141">
            <w:pPr>
              <w:spacing w:line="256" w:lineRule="auto"/>
              <w:jc w:val="center"/>
              <w:rPr>
                <w:rFonts w:ascii="Arial Narrow" w:hAnsi="Arial Narrow"/>
              </w:rPr>
            </w:pPr>
            <w:r w:rsidRPr="00E67B62">
              <w:rPr>
                <w:rFonts w:ascii="Arial Narrow" w:eastAsia="Arial Narrow" w:hAnsi="Arial Narrow" w:cs="Arial Narrow"/>
                <w:b/>
                <w:color w:val="000000"/>
                <w:sz w:val="18"/>
              </w:rPr>
              <w:t>МЕРКИ ЗА СПРАВУВАЊЕ СО РИЗИКОТ</w:t>
            </w:r>
          </w:p>
        </w:tc>
      </w:tr>
      <w:tr w:rsidR="008754B4" w:rsidRPr="00E67B62" w14:paraId="64D385BB" w14:textId="77777777" w:rsidTr="00477E51">
        <w:trPr>
          <w:trHeight w:val="566"/>
        </w:trPr>
        <w:tc>
          <w:tcPr>
            <w:tcW w:w="2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05114A"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1.Недоволна техничка опременост</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753A31"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Средна</w:t>
            </w:r>
          </w:p>
        </w:tc>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4662BC" w14:textId="77777777" w:rsidR="008754B4" w:rsidRPr="00477E51" w:rsidRDefault="00A72141">
            <w:pPr>
              <w:spacing w:line="256" w:lineRule="auto"/>
              <w:jc w:val="center"/>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Средно</w:t>
            </w:r>
          </w:p>
          <w:p w14:paraId="1246A6BC" w14:textId="77777777" w:rsidR="008754B4" w:rsidRPr="00477E51" w:rsidRDefault="008754B4">
            <w:pPr>
              <w:spacing w:line="256" w:lineRule="auto"/>
              <w:jc w:val="center"/>
              <w:rPr>
                <w:rFonts w:ascii="Arial Narrow" w:hAnsi="Arial Narrow"/>
                <w:sz w:val="16"/>
                <w:szCs w:val="16"/>
              </w:rPr>
            </w:pP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772502"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Континуирано снабдување на техничка опрема</w:t>
            </w:r>
          </w:p>
        </w:tc>
      </w:tr>
      <w:tr w:rsidR="008754B4" w:rsidRPr="00E67B62" w14:paraId="5FAB54CC" w14:textId="77777777">
        <w:trPr>
          <w:trHeight w:val="1"/>
        </w:trPr>
        <w:tc>
          <w:tcPr>
            <w:tcW w:w="2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BE4621" w14:textId="77777777" w:rsidR="008754B4" w:rsidRPr="00477E51" w:rsidRDefault="00A72141">
            <w:pPr>
              <w:spacing w:after="0" w:line="240" w:lineRule="auto"/>
              <w:jc w:val="both"/>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2.Несоодветни човечкиресурси (недоволен</w:t>
            </w:r>
          </w:p>
          <w:p w14:paraId="1B9528BF" w14:textId="77777777" w:rsidR="008754B4" w:rsidRPr="00477E51" w:rsidRDefault="00A72141">
            <w:pPr>
              <w:spacing w:after="0" w:line="240" w:lineRule="auto"/>
              <w:jc w:val="both"/>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број на вработени и</w:t>
            </w:r>
          </w:p>
          <w:p w14:paraId="4448E92C" w14:textId="77777777" w:rsidR="008754B4" w:rsidRPr="00477E51" w:rsidRDefault="00A72141">
            <w:pPr>
              <w:spacing w:after="0" w:line="240" w:lineRule="auto"/>
              <w:jc w:val="both"/>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незадоволителен ниво</w:t>
            </w:r>
          </w:p>
          <w:p w14:paraId="3C262942" w14:textId="77777777" w:rsidR="008754B4" w:rsidRPr="00477E51" w:rsidRDefault="00A72141">
            <w:pPr>
              <w:spacing w:after="0" w:line="240" w:lineRule="auto"/>
              <w:jc w:val="both"/>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на знаење и вештина за</w:t>
            </w:r>
          </w:p>
          <w:p w14:paraId="1F098E83" w14:textId="77777777" w:rsidR="008754B4" w:rsidRPr="00477E51" w:rsidRDefault="00A72141">
            <w:pPr>
              <w:spacing w:after="0" w:line="240" w:lineRule="auto"/>
              <w:jc w:val="both"/>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спроведување на</w:t>
            </w:r>
          </w:p>
          <w:p w14:paraId="4CAD00A5"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зададените обврски)</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FE979B" w14:textId="77777777" w:rsidR="008754B4" w:rsidRPr="00477E51" w:rsidRDefault="009F030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Голема</w:t>
            </w:r>
          </w:p>
        </w:tc>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0ACABB" w14:textId="77777777" w:rsidR="008754B4" w:rsidRPr="00477E51" w:rsidRDefault="00A72141">
            <w:pPr>
              <w:spacing w:after="0" w:line="240" w:lineRule="auto"/>
              <w:jc w:val="center"/>
              <w:rPr>
                <w:rFonts w:ascii="Arial Narrow" w:eastAsia="Arial Narrow" w:hAnsi="Arial Narrow" w:cs="Arial Narrow"/>
                <w:color w:val="000000"/>
                <w:sz w:val="16"/>
                <w:szCs w:val="16"/>
              </w:rPr>
            </w:pPr>
            <w:r w:rsidRPr="00477E51">
              <w:rPr>
                <w:rFonts w:ascii="Arial Narrow" w:eastAsia="Arial Narrow" w:hAnsi="Arial Narrow" w:cs="Arial Narrow"/>
                <w:color w:val="000000"/>
                <w:sz w:val="16"/>
                <w:szCs w:val="16"/>
              </w:rPr>
              <w:t>Големо</w:t>
            </w:r>
          </w:p>
          <w:p w14:paraId="2E105555" w14:textId="77777777" w:rsidR="008754B4" w:rsidRPr="00477E51" w:rsidRDefault="008754B4">
            <w:pPr>
              <w:spacing w:after="0" w:line="240" w:lineRule="auto"/>
              <w:jc w:val="center"/>
              <w:rPr>
                <w:rFonts w:ascii="Arial Narrow" w:hAnsi="Arial Narrow"/>
                <w:sz w:val="16"/>
                <w:szCs w:val="16"/>
              </w:rPr>
            </w:pP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658D9"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Доекипирање на секторот. Континуирано следење на специјализирани обуки и специјализирани саеми и работилници</w:t>
            </w:r>
          </w:p>
        </w:tc>
      </w:tr>
      <w:tr w:rsidR="008754B4" w:rsidRPr="00E67B62" w14:paraId="458CF994" w14:textId="77777777">
        <w:trPr>
          <w:trHeight w:val="1"/>
        </w:trPr>
        <w:tc>
          <w:tcPr>
            <w:tcW w:w="2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AE0F964"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3.Недоволно финансиски средства за редовно одржување и сервисирање на ИКТ опремата и сервисите</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CC3EA8" w14:textId="6ABD7C0D" w:rsidR="008754B4" w:rsidRPr="00477E51" w:rsidRDefault="004F5D8B">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Средна</w:t>
            </w:r>
          </w:p>
        </w:tc>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8C77E4"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Големо</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03CE5"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Пренамена на средства и планирање на дополнителни средства за наредна програмска година</w:t>
            </w:r>
          </w:p>
        </w:tc>
      </w:tr>
      <w:tr w:rsidR="008754B4" w:rsidRPr="00E67B62" w14:paraId="534B6A3B" w14:textId="77777777">
        <w:trPr>
          <w:trHeight w:val="1"/>
        </w:trPr>
        <w:tc>
          <w:tcPr>
            <w:tcW w:w="222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4F7B2E"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4.Неопходни софтвери за менаџирање на Информацискиот систем</w:t>
            </w:r>
          </w:p>
        </w:tc>
        <w:tc>
          <w:tcPr>
            <w:tcW w:w="23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357A71"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Средна</w:t>
            </w:r>
          </w:p>
        </w:tc>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EA6F5A7" w14:textId="77777777" w:rsidR="008754B4" w:rsidRPr="00477E51" w:rsidRDefault="00A72141">
            <w:pPr>
              <w:spacing w:line="256" w:lineRule="auto"/>
              <w:jc w:val="center"/>
              <w:rPr>
                <w:rFonts w:ascii="Arial Narrow" w:hAnsi="Arial Narrow"/>
                <w:sz w:val="16"/>
                <w:szCs w:val="16"/>
              </w:rPr>
            </w:pPr>
            <w:r w:rsidRPr="00477E51">
              <w:rPr>
                <w:rFonts w:ascii="Arial Narrow" w:eastAsia="Arial Narrow" w:hAnsi="Arial Narrow" w:cs="Arial Narrow"/>
                <w:color w:val="000000"/>
                <w:sz w:val="16"/>
                <w:szCs w:val="16"/>
              </w:rPr>
              <w:t>Средна</w:t>
            </w:r>
          </w:p>
        </w:tc>
        <w:tc>
          <w:tcPr>
            <w:tcW w:w="224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2ACEC7" w14:textId="77777777" w:rsidR="008754B4" w:rsidRPr="00477E51" w:rsidRDefault="00A72141">
            <w:pPr>
              <w:spacing w:line="256" w:lineRule="auto"/>
              <w:jc w:val="both"/>
              <w:rPr>
                <w:rFonts w:ascii="Arial Narrow" w:hAnsi="Arial Narrow"/>
                <w:sz w:val="16"/>
                <w:szCs w:val="16"/>
              </w:rPr>
            </w:pPr>
            <w:r w:rsidRPr="00477E51">
              <w:rPr>
                <w:rFonts w:ascii="Arial Narrow" w:eastAsia="Arial Narrow" w:hAnsi="Arial Narrow" w:cs="Arial Narrow"/>
                <w:color w:val="000000"/>
                <w:sz w:val="16"/>
                <w:szCs w:val="16"/>
              </w:rPr>
              <w:t>Со пренамена или со планирање на новиот буџет за обезбедување на средства и набавка на неопходните софтвери</w:t>
            </w:r>
          </w:p>
        </w:tc>
      </w:tr>
    </w:tbl>
    <w:p w14:paraId="0F372D48" w14:textId="77777777" w:rsidR="008754B4" w:rsidRPr="00E67B62" w:rsidRDefault="008754B4">
      <w:pPr>
        <w:spacing w:after="0" w:line="240" w:lineRule="auto"/>
        <w:rPr>
          <w:rFonts w:ascii="Arial Narrow" w:eastAsia="Arial Narrow" w:hAnsi="Arial Narrow" w:cs="Arial Narrow"/>
          <w:sz w:val="20"/>
        </w:rPr>
      </w:pPr>
    </w:p>
    <w:sectPr w:rsidR="008754B4" w:rsidRPr="00E67B62" w:rsidSect="00F60BE1">
      <w:footnotePr>
        <w:numFmt w:val="upperRoman"/>
      </w:footnotePr>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1C1D6" w14:textId="77777777" w:rsidR="00766C42" w:rsidRDefault="00766C42" w:rsidP="00B456CA">
      <w:pPr>
        <w:spacing w:after="0" w:line="240" w:lineRule="auto"/>
      </w:pPr>
      <w:r>
        <w:separator/>
      </w:r>
    </w:p>
  </w:endnote>
  <w:endnote w:type="continuationSeparator" w:id="0">
    <w:p w14:paraId="15AE83FA" w14:textId="77777777" w:rsidR="00766C42" w:rsidRDefault="00766C42" w:rsidP="00B45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tobiSerif Regular">
    <w:panose1 w:val="02000503060000020004"/>
    <w:charset w:val="00"/>
    <w:family w:val="modern"/>
    <w:notTrueType/>
    <w:pitch w:val="variable"/>
    <w:sig w:usb0="A00002AF" w:usb1="5000204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9549943"/>
      <w:docPartObj>
        <w:docPartGallery w:val="Page Numbers (Bottom of Page)"/>
        <w:docPartUnique/>
      </w:docPartObj>
    </w:sdtPr>
    <w:sdtEndPr>
      <w:rPr>
        <w:noProof/>
      </w:rPr>
    </w:sdtEndPr>
    <w:sdtContent>
      <w:p w14:paraId="44986264" w14:textId="199207BD" w:rsidR="00766C42" w:rsidRDefault="00766C42">
        <w:pPr>
          <w:pStyle w:val="Footer"/>
          <w:jc w:val="right"/>
        </w:pPr>
        <w:r>
          <w:rPr>
            <w:noProof/>
          </w:rPr>
          <w:fldChar w:fldCharType="begin"/>
        </w:r>
        <w:r>
          <w:rPr>
            <w:noProof/>
          </w:rPr>
          <w:instrText xml:space="preserve"> PAGE   \* MERGEFORMAT </w:instrText>
        </w:r>
        <w:r>
          <w:rPr>
            <w:noProof/>
          </w:rPr>
          <w:fldChar w:fldCharType="separate"/>
        </w:r>
        <w:r w:rsidR="001826E7">
          <w:rPr>
            <w:noProof/>
          </w:rPr>
          <w:t>20</w:t>
        </w:r>
        <w:r>
          <w:rPr>
            <w:noProof/>
          </w:rPr>
          <w:fldChar w:fldCharType="end"/>
        </w:r>
      </w:p>
    </w:sdtContent>
  </w:sdt>
  <w:p w14:paraId="250363CE" w14:textId="77777777" w:rsidR="00766C42" w:rsidRDefault="00766C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03DAFE" w14:textId="77777777" w:rsidR="00766C42" w:rsidRDefault="00766C42" w:rsidP="00B456CA">
      <w:pPr>
        <w:spacing w:after="0" w:line="240" w:lineRule="auto"/>
      </w:pPr>
      <w:r>
        <w:separator/>
      </w:r>
    </w:p>
  </w:footnote>
  <w:footnote w:type="continuationSeparator" w:id="0">
    <w:p w14:paraId="123DE881" w14:textId="77777777" w:rsidR="00766C42" w:rsidRDefault="00766C42" w:rsidP="00B456CA">
      <w:pPr>
        <w:spacing w:after="0" w:line="240" w:lineRule="auto"/>
      </w:pPr>
      <w:r>
        <w:continuationSeparator/>
      </w:r>
    </w:p>
  </w:footnote>
  <w:footnote w:id="1">
    <w:p w14:paraId="3B3F5F24" w14:textId="77777777" w:rsidR="00766C42" w:rsidRPr="009434C0" w:rsidRDefault="00766C42" w:rsidP="00DE44D8">
      <w:pPr>
        <w:pStyle w:val="FootnoteText"/>
        <w:jc w:val="both"/>
      </w:pPr>
    </w:p>
  </w:footnote>
  <w:footnote w:id="2">
    <w:p w14:paraId="0931B735" w14:textId="26094ABF" w:rsidR="00766C42" w:rsidRPr="00F60BE1" w:rsidRDefault="00766C42" w:rsidP="00DE44D8">
      <w:pPr>
        <w:pStyle w:val="FootnoteText"/>
        <w:jc w:val="both"/>
        <w:rPr>
          <w:rFonts w:ascii="Arial Narrow" w:hAnsi="Arial Narrow"/>
          <w:sz w:val="16"/>
          <w:szCs w:val="16"/>
        </w:rPr>
      </w:pPr>
      <w:r>
        <w:rPr>
          <w:rStyle w:val="FootnoteReference"/>
          <w:lang w:val="en-US"/>
        </w:rPr>
        <w:t>II</w:t>
      </w:r>
      <w:r>
        <w:t xml:space="preserve"> </w:t>
      </w:r>
      <w:r w:rsidRPr="00F60BE1">
        <w:rPr>
          <w:rFonts w:ascii="Arial Narrow" w:hAnsi="Arial Narrow"/>
          <w:sz w:val="16"/>
          <w:szCs w:val="16"/>
        </w:rPr>
        <w:t xml:space="preserve">Податоците се однесуваат на првата половина од 2021 година. Сите настани во овој период (обуки, семинари, работилници, експертизи) се одвиваа виртуелно, т.е. онлајн. Динамиката на истите уште повеќе е намалена заради директното влијание на пандемијата и мерките кои се уште важат во услови на пандемија. </w:t>
      </w:r>
    </w:p>
  </w:footnote>
  <w:footnote w:id="3">
    <w:p w14:paraId="534E1889" w14:textId="0D1B5380" w:rsidR="00766C42" w:rsidRPr="00F60BE1" w:rsidRDefault="00766C42" w:rsidP="00DE44D8">
      <w:pPr>
        <w:pStyle w:val="FootnoteText"/>
        <w:jc w:val="both"/>
        <w:rPr>
          <w:rFonts w:ascii="Arial Narrow" w:hAnsi="Arial Narrow"/>
          <w:sz w:val="16"/>
          <w:szCs w:val="16"/>
        </w:rPr>
      </w:pPr>
      <w:r w:rsidRPr="00F60BE1">
        <w:rPr>
          <w:rStyle w:val="FootnoteReference"/>
          <w:rFonts w:ascii="Arial Narrow" w:hAnsi="Arial Narrow"/>
          <w:sz w:val="16"/>
          <w:szCs w:val="16"/>
          <w:lang w:val="en-US"/>
        </w:rPr>
        <w:t>III</w:t>
      </w:r>
      <w:r w:rsidRPr="00F60BE1">
        <w:rPr>
          <w:rFonts w:ascii="Arial Narrow" w:hAnsi="Arial Narrow"/>
          <w:sz w:val="16"/>
          <w:szCs w:val="16"/>
        </w:rPr>
        <w:t xml:space="preserve"> Податоците се однесуваат на првата половина од 202</w:t>
      </w:r>
      <w:r w:rsidRPr="00F60BE1">
        <w:rPr>
          <w:rFonts w:ascii="Arial Narrow" w:hAnsi="Arial Narrow"/>
          <w:sz w:val="16"/>
          <w:szCs w:val="16"/>
          <w:lang w:val="en-US"/>
        </w:rPr>
        <w:t>2</w:t>
      </w:r>
      <w:r w:rsidRPr="00F60BE1">
        <w:rPr>
          <w:rFonts w:ascii="Arial Narrow" w:hAnsi="Arial Narrow"/>
          <w:sz w:val="16"/>
          <w:szCs w:val="16"/>
        </w:rPr>
        <w:t xml:space="preserve"> година. Сите настани во овој период (обуки, семинари, работилници, експертизи) се одвиваа виртуелно, т.е. онлајн. Динамиката на истите уште повеќе е намалена заради директното влијание на пандемијата и мерките кои се уште важат во услови на пандемија.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E66A6"/>
    <w:multiLevelType w:val="hybridMultilevel"/>
    <w:tmpl w:val="5D98213A"/>
    <w:lvl w:ilvl="0" w:tplc="F34A19EE">
      <w:start w:val="1"/>
      <w:numFmt w:val="bullet"/>
      <w:lvlText w:val="-"/>
      <w:lvlJc w:val="left"/>
      <w:pPr>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17754C7"/>
    <w:multiLevelType w:val="multilevel"/>
    <w:tmpl w:val="360271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3F16F4F"/>
    <w:multiLevelType w:val="multilevel"/>
    <w:tmpl w:val="F3A822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5CA3BD4"/>
    <w:multiLevelType w:val="multilevel"/>
    <w:tmpl w:val="D94234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933F78"/>
    <w:multiLevelType w:val="hybridMultilevel"/>
    <w:tmpl w:val="3C2CF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9885C68"/>
    <w:multiLevelType w:val="multilevel"/>
    <w:tmpl w:val="932A5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9BE6379"/>
    <w:multiLevelType w:val="multilevel"/>
    <w:tmpl w:val="CE8EC3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BAB5B01"/>
    <w:multiLevelType w:val="multilevel"/>
    <w:tmpl w:val="F05489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CCA4787"/>
    <w:multiLevelType w:val="multilevel"/>
    <w:tmpl w:val="9686F9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FA2710D"/>
    <w:multiLevelType w:val="multilevel"/>
    <w:tmpl w:val="7E561E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006598E"/>
    <w:multiLevelType w:val="multilevel"/>
    <w:tmpl w:val="D500FE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2D94872"/>
    <w:multiLevelType w:val="multilevel"/>
    <w:tmpl w:val="ECB0CB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3543E3E"/>
    <w:multiLevelType w:val="multilevel"/>
    <w:tmpl w:val="18F867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36247CE"/>
    <w:multiLevelType w:val="multilevel"/>
    <w:tmpl w:val="CBDC30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149427CE"/>
    <w:multiLevelType w:val="multilevel"/>
    <w:tmpl w:val="A91295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14F709B8"/>
    <w:multiLevelType w:val="multilevel"/>
    <w:tmpl w:val="3808EA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193114A4"/>
    <w:multiLevelType w:val="multilevel"/>
    <w:tmpl w:val="0B5E65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197A18CD"/>
    <w:multiLevelType w:val="multilevel"/>
    <w:tmpl w:val="45AC62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A502DBE"/>
    <w:multiLevelType w:val="multilevel"/>
    <w:tmpl w:val="339C51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1B2F099C"/>
    <w:multiLevelType w:val="hybridMultilevel"/>
    <w:tmpl w:val="56848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F6735B"/>
    <w:multiLevelType w:val="hybridMultilevel"/>
    <w:tmpl w:val="63589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EF265F3"/>
    <w:multiLevelType w:val="multilevel"/>
    <w:tmpl w:val="F514A8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06860EC"/>
    <w:multiLevelType w:val="multilevel"/>
    <w:tmpl w:val="28165C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0B2734D"/>
    <w:multiLevelType w:val="multilevel"/>
    <w:tmpl w:val="2318B5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21C537B6"/>
    <w:multiLevelType w:val="multilevel"/>
    <w:tmpl w:val="F96410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229E4050"/>
    <w:multiLevelType w:val="multilevel"/>
    <w:tmpl w:val="E3C6E6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23191D24"/>
    <w:multiLevelType w:val="multilevel"/>
    <w:tmpl w:val="3C3AFC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43F30D1"/>
    <w:multiLevelType w:val="multilevel"/>
    <w:tmpl w:val="1026FC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7454152"/>
    <w:multiLevelType w:val="multilevel"/>
    <w:tmpl w:val="2C12F2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28307E3B"/>
    <w:multiLevelType w:val="multilevel"/>
    <w:tmpl w:val="FC7826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AA41CF4"/>
    <w:multiLevelType w:val="multilevel"/>
    <w:tmpl w:val="08027E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2DB839A5"/>
    <w:multiLevelType w:val="multilevel"/>
    <w:tmpl w:val="73DE8A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F175278"/>
    <w:multiLevelType w:val="multilevel"/>
    <w:tmpl w:val="F52056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2FDA6D5A"/>
    <w:multiLevelType w:val="multilevel"/>
    <w:tmpl w:val="A9DABC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31F24B71"/>
    <w:multiLevelType w:val="hybridMultilevel"/>
    <w:tmpl w:val="F3BE80A8"/>
    <w:lvl w:ilvl="0" w:tplc="A9BAE0DC">
      <w:numFmt w:val="bullet"/>
      <w:lvlText w:val="-"/>
      <w:lvlJc w:val="left"/>
      <w:pPr>
        <w:ind w:left="374" w:hanging="360"/>
      </w:pPr>
      <w:rPr>
        <w:rFonts w:ascii="Arial Narrow" w:eastAsia="Arial Narrow" w:hAnsi="Arial Narrow" w:cs="Arial Narrow"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35">
    <w:nsid w:val="32441325"/>
    <w:multiLevelType w:val="multilevel"/>
    <w:tmpl w:val="63E47B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325402CC"/>
    <w:multiLevelType w:val="multilevel"/>
    <w:tmpl w:val="F3602B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356230C6"/>
    <w:multiLevelType w:val="multilevel"/>
    <w:tmpl w:val="C0F658BC"/>
    <w:lvl w:ilvl="0">
      <w:start w:val="1"/>
      <w:numFmt w:val="decimal"/>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nsid w:val="37FD1C38"/>
    <w:multiLevelType w:val="multilevel"/>
    <w:tmpl w:val="B3962E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38345295"/>
    <w:multiLevelType w:val="multilevel"/>
    <w:tmpl w:val="CA861D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A772CAD"/>
    <w:multiLevelType w:val="multilevel"/>
    <w:tmpl w:val="2A2C65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BFA2345"/>
    <w:multiLevelType w:val="multilevel"/>
    <w:tmpl w:val="736099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F624C28"/>
    <w:multiLevelType w:val="multilevel"/>
    <w:tmpl w:val="DCEA76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3FE20D23"/>
    <w:multiLevelType w:val="multilevel"/>
    <w:tmpl w:val="46BE7D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40CB65B5"/>
    <w:multiLevelType w:val="multilevel"/>
    <w:tmpl w:val="4C0010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41510762"/>
    <w:multiLevelType w:val="multilevel"/>
    <w:tmpl w:val="D1FC37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41A102DA"/>
    <w:multiLevelType w:val="hybridMultilevel"/>
    <w:tmpl w:val="03F08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2002E40"/>
    <w:multiLevelType w:val="multilevel"/>
    <w:tmpl w:val="37A6399A"/>
    <w:lvl w:ilvl="0">
      <w:numFmt w:val="bullet"/>
      <w:lvlText w:val="-"/>
      <w:lvlJc w:val="left"/>
      <w:rPr>
        <w:rFonts w:ascii="Arial Narrow" w:eastAsia="Times New Roman" w:hAnsi="Arial Narrow" w:cs="Aria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430215D"/>
    <w:multiLevelType w:val="multilevel"/>
    <w:tmpl w:val="30D02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45050844"/>
    <w:multiLevelType w:val="multilevel"/>
    <w:tmpl w:val="A4D40B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45A925F7"/>
    <w:multiLevelType w:val="multilevel"/>
    <w:tmpl w:val="51C21A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464227B5"/>
    <w:multiLevelType w:val="multilevel"/>
    <w:tmpl w:val="26A04D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89828B5"/>
    <w:multiLevelType w:val="multilevel"/>
    <w:tmpl w:val="9F10A8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493B1959"/>
    <w:multiLevelType w:val="multilevel"/>
    <w:tmpl w:val="217E57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CBB74B7"/>
    <w:multiLevelType w:val="multilevel"/>
    <w:tmpl w:val="D43210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4F1B775D"/>
    <w:multiLevelType w:val="multilevel"/>
    <w:tmpl w:val="F55A03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4F831E42"/>
    <w:multiLevelType w:val="multilevel"/>
    <w:tmpl w:val="FA4E35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4FAA02BF"/>
    <w:multiLevelType w:val="multilevel"/>
    <w:tmpl w:val="36DACF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1AE41D5"/>
    <w:multiLevelType w:val="multilevel"/>
    <w:tmpl w:val="B5AC15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2F36B9F"/>
    <w:multiLevelType w:val="multilevel"/>
    <w:tmpl w:val="1730E4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64310FC"/>
    <w:multiLevelType w:val="multilevel"/>
    <w:tmpl w:val="7A207B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CE6F17"/>
    <w:multiLevelType w:val="multilevel"/>
    <w:tmpl w:val="1902D0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56DC7FDD"/>
    <w:multiLevelType w:val="multilevel"/>
    <w:tmpl w:val="517C94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57564E3D"/>
    <w:multiLevelType w:val="multilevel"/>
    <w:tmpl w:val="A470CA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58101CE1"/>
    <w:multiLevelType w:val="multilevel"/>
    <w:tmpl w:val="4F76CF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587A0247"/>
    <w:multiLevelType w:val="multilevel"/>
    <w:tmpl w:val="2D3835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59491747"/>
    <w:multiLevelType w:val="multilevel"/>
    <w:tmpl w:val="882EDA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599F79A4"/>
    <w:multiLevelType w:val="hybridMultilevel"/>
    <w:tmpl w:val="7422E0BE"/>
    <w:lvl w:ilvl="0" w:tplc="0B68F528">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9B25A8B"/>
    <w:multiLevelType w:val="multilevel"/>
    <w:tmpl w:val="B896F5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5BA4735B"/>
    <w:multiLevelType w:val="multilevel"/>
    <w:tmpl w:val="7F102D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5C9760F0"/>
    <w:multiLevelType w:val="multilevel"/>
    <w:tmpl w:val="31501B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5D0F3F79"/>
    <w:multiLevelType w:val="multilevel"/>
    <w:tmpl w:val="916E93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60F01DCF"/>
    <w:multiLevelType w:val="multilevel"/>
    <w:tmpl w:val="77D83A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61233A13"/>
    <w:multiLevelType w:val="multilevel"/>
    <w:tmpl w:val="7A4C53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62AA4F43"/>
    <w:multiLevelType w:val="multilevel"/>
    <w:tmpl w:val="F9A4BD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63A620CD"/>
    <w:multiLevelType w:val="multilevel"/>
    <w:tmpl w:val="234EDA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63C2642D"/>
    <w:multiLevelType w:val="multilevel"/>
    <w:tmpl w:val="DDC08B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649B531B"/>
    <w:multiLevelType w:val="multilevel"/>
    <w:tmpl w:val="FC2242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64E27A8E"/>
    <w:multiLevelType w:val="multilevel"/>
    <w:tmpl w:val="C9D81B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65D85781"/>
    <w:multiLevelType w:val="multilevel"/>
    <w:tmpl w:val="65BAF6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0">
    <w:nsid w:val="661047AA"/>
    <w:multiLevelType w:val="multilevel"/>
    <w:tmpl w:val="32A40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67F16080"/>
    <w:multiLevelType w:val="multilevel"/>
    <w:tmpl w:val="B4B2A8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6AB20950"/>
    <w:multiLevelType w:val="multilevel"/>
    <w:tmpl w:val="05607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6C9B347A"/>
    <w:multiLevelType w:val="multilevel"/>
    <w:tmpl w:val="DA4AE5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6CEC7679"/>
    <w:multiLevelType w:val="multilevel"/>
    <w:tmpl w:val="8D4E5D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6D011B9A"/>
    <w:multiLevelType w:val="hybridMultilevel"/>
    <w:tmpl w:val="179C3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6D327795"/>
    <w:multiLevelType w:val="multilevel"/>
    <w:tmpl w:val="BD722F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6E1F6FCC"/>
    <w:multiLevelType w:val="multilevel"/>
    <w:tmpl w:val="7E4C9B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6E3A7D36"/>
    <w:multiLevelType w:val="multilevel"/>
    <w:tmpl w:val="B6300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706B15A1"/>
    <w:multiLevelType w:val="multilevel"/>
    <w:tmpl w:val="0ABC1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70A70318"/>
    <w:multiLevelType w:val="hybridMultilevel"/>
    <w:tmpl w:val="DC309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20A2BF8"/>
    <w:multiLevelType w:val="multilevel"/>
    <w:tmpl w:val="27184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72224DF0"/>
    <w:multiLevelType w:val="multilevel"/>
    <w:tmpl w:val="4B2AEB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72B60DA6"/>
    <w:multiLevelType w:val="multilevel"/>
    <w:tmpl w:val="85FE00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72C24B45"/>
    <w:multiLevelType w:val="multilevel"/>
    <w:tmpl w:val="AFB099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757A1FEF"/>
    <w:multiLevelType w:val="multilevel"/>
    <w:tmpl w:val="A5C04E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76F7369D"/>
    <w:multiLevelType w:val="multilevel"/>
    <w:tmpl w:val="E7E622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778750F9"/>
    <w:multiLevelType w:val="multilevel"/>
    <w:tmpl w:val="4D9003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77DA3AC4"/>
    <w:multiLevelType w:val="multilevel"/>
    <w:tmpl w:val="5A06F3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83C62EC"/>
    <w:multiLevelType w:val="multilevel"/>
    <w:tmpl w:val="62142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78AB777D"/>
    <w:multiLevelType w:val="multilevel"/>
    <w:tmpl w:val="72CC91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A097751"/>
    <w:multiLevelType w:val="multilevel"/>
    <w:tmpl w:val="4F586F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AC35253"/>
    <w:multiLevelType w:val="hybridMultilevel"/>
    <w:tmpl w:val="87EE5F9C"/>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nsid w:val="7BBA6548"/>
    <w:multiLevelType w:val="multilevel"/>
    <w:tmpl w:val="A61270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7BE715F5"/>
    <w:multiLevelType w:val="hybridMultilevel"/>
    <w:tmpl w:val="6A98C65A"/>
    <w:lvl w:ilvl="0" w:tplc="9FA89EAA">
      <w:numFmt w:val="bullet"/>
      <w:lvlText w:val="-"/>
      <w:lvlJc w:val="left"/>
      <w:pPr>
        <w:ind w:left="720" w:hanging="360"/>
      </w:pPr>
      <w:rPr>
        <w:rFonts w:ascii="Arial Narrow" w:eastAsiaTheme="minorEastAsia"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7BF537BB"/>
    <w:multiLevelType w:val="multilevel"/>
    <w:tmpl w:val="91EA47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C1D4317"/>
    <w:multiLevelType w:val="multilevel"/>
    <w:tmpl w:val="2CC4BC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58"/>
  </w:num>
  <w:num w:numId="3">
    <w:abstractNumId w:val="27"/>
  </w:num>
  <w:num w:numId="4">
    <w:abstractNumId w:val="62"/>
  </w:num>
  <w:num w:numId="5">
    <w:abstractNumId w:val="49"/>
  </w:num>
  <w:num w:numId="6">
    <w:abstractNumId w:val="35"/>
  </w:num>
  <w:num w:numId="7">
    <w:abstractNumId w:val="51"/>
  </w:num>
  <w:num w:numId="8">
    <w:abstractNumId w:val="18"/>
  </w:num>
  <w:num w:numId="9">
    <w:abstractNumId w:val="1"/>
  </w:num>
  <w:num w:numId="10">
    <w:abstractNumId w:val="80"/>
  </w:num>
  <w:num w:numId="11">
    <w:abstractNumId w:val="97"/>
  </w:num>
  <w:num w:numId="12">
    <w:abstractNumId w:val="91"/>
  </w:num>
  <w:num w:numId="13">
    <w:abstractNumId w:val="72"/>
  </w:num>
  <w:num w:numId="14">
    <w:abstractNumId w:val="94"/>
  </w:num>
  <w:num w:numId="15">
    <w:abstractNumId w:val="31"/>
  </w:num>
  <w:num w:numId="16">
    <w:abstractNumId w:val="56"/>
  </w:num>
  <w:num w:numId="17">
    <w:abstractNumId w:val="77"/>
  </w:num>
  <w:num w:numId="18">
    <w:abstractNumId w:val="12"/>
  </w:num>
  <w:num w:numId="19">
    <w:abstractNumId w:val="24"/>
  </w:num>
  <w:num w:numId="20">
    <w:abstractNumId w:val="53"/>
  </w:num>
  <w:num w:numId="21">
    <w:abstractNumId w:val="89"/>
  </w:num>
  <w:num w:numId="22">
    <w:abstractNumId w:val="39"/>
  </w:num>
  <w:num w:numId="23">
    <w:abstractNumId w:val="59"/>
  </w:num>
  <w:num w:numId="24">
    <w:abstractNumId w:val="83"/>
  </w:num>
  <w:num w:numId="25">
    <w:abstractNumId w:val="74"/>
  </w:num>
  <w:num w:numId="26">
    <w:abstractNumId w:val="6"/>
  </w:num>
  <w:num w:numId="27">
    <w:abstractNumId w:val="92"/>
  </w:num>
  <w:num w:numId="28">
    <w:abstractNumId w:val="95"/>
  </w:num>
  <w:num w:numId="29">
    <w:abstractNumId w:val="55"/>
  </w:num>
  <w:num w:numId="30">
    <w:abstractNumId w:val="11"/>
  </w:num>
  <w:num w:numId="31">
    <w:abstractNumId w:val="41"/>
  </w:num>
  <w:num w:numId="32">
    <w:abstractNumId w:val="8"/>
  </w:num>
  <w:num w:numId="33">
    <w:abstractNumId w:val="33"/>
  </w:num>
  <w:num w:numId="34">
    <w:abstractNumId w:val="71"/>
  </w:num>
  <w:num w:numId="35">
    <w:abstractNumId w:val="78"/>
  </w:num>
  <w:num w:numId="36">
    <w:abstractNumId w:val="63"/>
  </w:num>
  <w:num w:numId="37">
    <w:abstractNumId w:val="22"/>
  </w:num>
  <w:num w:numId="38">
    <w:abstractNumId w:val="10"/>
  </w:num>
  <w:num w:numId="39">
    <w:abstractNumId w:val="2"/>
  </w:num>
  <w:num w:numId="40">
    <w:abstractNumId w:val="61"/>
  </w:num>
  <w:num w:numId="41">
    <w:abstractNumId w:val="103"/>
  </w:num>
  <w:num w:numId="42">
    <w:abstractNumId w:val="25"/>
  </w:num>
  <w:num w:numId="43">
    <w:abstractNumId w:val="29"/>
  </w:num>
  <w:num w:numId="44">
    <w:abstractNumId w:val="43"/>
  </w:num>
  <w:num w:numId="45">
    <w:abstractNumId w:val="17"/>
  </w:num>
  <w:num w:numId="46">
    <w:abstractNumId w:val="98"/>
  </w:num>
  <w:num w:numId="47">
    <w:abstractNumId w:val="52"/>
  </w:num>
  <w:num w:numId="48">
    <w:abstractNumId w:val="38"/>
  </w:num>
  <w:num w:numId="49">
    <w:abstractNumId w:val="7"/>
  </w:num>
  <w:num w:numId="50">
    <w:abstractNumId w:val="16"/>
  </w:num>
  <w:num w:numId="51">
    <w:abstractNumId w:val="54"/>
  </w:num>
  <w:num w:numId="52">
    <w:abstractNumId w:val="65"/>
  </w:num>
  <w:num w:numId="53">
    <w:abstractNumId w:val="26"/>
  </w:num>
  <w:num w:numId="54">
    <w:abstractNumId w:val="15"/>
  </w:num>
  <w:num w:numId="55">
    <w:abstractNumId w:val="69"/>
  </w:num>
  <w:num w:numId="56">
    <w:abstractNumId w:val="88"/>
  </w:num>
  <w:num w:numId="57">
    <w:abstractNumId w:val="40"/>
  </w:num>
  <w:num w:numId="58">
    <w:abstractNumId w:val="5"/>
  </w:num>
  <w:num w:numId="59">
    <w:abstractNumId w:val="93"/>
  </w:num>
  <w:num w:numId="60">
    <w:abstractNumId w:val="96"/>
  </w:num>
  <w:num w:numId="61">
    <w:abstractNumId w:val="60"/>
  </w:num>
  <w:num w:numId="62">
    <w:abstractNumId w:val="50"/>
  </w:num>
  <w:num w:numId="63">
    <w:abstractNumId w:val="14"/>
  </w:num>
  <w:num w:numId="64">
    <w:abstractNumId w:val="106"/>
  </w:num>
  <w:num w:numId="65">
    <w:abstractNumId w:val="76"/>
  </w:num>
  <w:num w:numId="66">
    <w:abstractNumId w:val="36"/>
  </w:num>
  <w:num w:numId="67">
    <w:abstractNumId w:val="13"/>
  </w:num>
  <w:num w:numId="68">
    <w:abstractNumId w:val="32"/>
  </w:num>
  <w:num w:numId="69">
    <w:abstractNumId w:val="30"/>
  </w:num>
  <w:num w:numId="70">
    <w:abstractNumId w:val="23"/>
  </w:num>
  <w:num w:numId="71">
    <w:abstractNumId w:val="73"/>
  </w:num>
  <w:num w:numId="72">
    <w:abstractNumId w:val="105"/>
  </w:num>
  <w:num w:numId="73">
    <w:abstractNumId w:val="84"/>
  </w:num>
  <w:num w:numId="74">
    <w:abstractNumId w:val="70"/>
  </w:num>
  <w:num w:numId="75">
    <w:abstractNumId w:val="45"/>
  </w:num>
  <w:num w:numId="76">
    <w:abstractNumId w:val="101"/>
  </w:num>
  <w:num w:numId="77">
    <w:abstractNumId w:val="48"/>
  </w:num>
  <w:num w:numId="78">
    <w:abstractNumId w:val="100"/>
  </w:num>
  <w:num w:numId="79">
    <w:abstractNumId w:val="66"/>
  </w:num>
  <w:num w:numId="80">
    <w:abstractNumId w:val="75"/>
  </w:num>
  <w:num w:numId="81">
    <w:abstractNumId w:val="81"/>
  </w:num>
  <w:num w:numId="82">
    <w:abstractNumId w:val="44"/>
  </w:num>
  <w:num w:numId="83">
    <w:abstractNumId w:val="42"/>
  </w:num>
  <w:num w:numId="84">
    <w:abstractNumId w:val="64"/>
  </w:num>
  <w:num w:numId="85">
    <w:abstractNumId w:val="57"/>
  </w:num>
  <w:num w:numId="86">
    <w:abstractNumId w:val="68"/>
  </w:num>
  <w:num w:numId="87">
    <w:abstractNumId w:val="86"/>
  </w:num>
  <w:num w:numId="88">
    <w:abstractNumId w:val="9"/>
  </w:num>
  <w:num w:numId="89">
    <w:abstractNumId w:val="3"/>
  </w:num>
  <w:num w:numId="90">
    <w:abstractNumId w:val="87"/>
  </w:num>
  <w:num w:numId="91">
    <w:abstractNumId w:val="82"/>
  </w:num>
  <w:num w:numId="92">
    <w:abstractNumId w:val="104"/>
  </w:num>
  <w:num w:numId="93">
    <w:abstractNumId w:val="21"/>
  </w:num>
  <w:num w:numId="94">
    <w:abstractNumId w:val="67"/>
  </w:num>
  <w:num w:numId="95">
    <w:abstractNumId w:val="0"/>
  </w:num>
  <w:num w:numId="96">
    <w:abstractNumId w:val="46"/>
  </w:num>
  <w:num w:numId="97">
    <w:abstractNumId w:val="20"/>
  </w:num>
  <w:num w:numId="98">
    <w:abstractNumId w:val="102"/>
  </w:num>
  <w:num w:numId="99">
    <w:abstractNumId w:val="37"/>
  </w:num>
  <w:num w:numId="100">
    <w:abstractNumId w:val="79"/>
  </w:num>
  <w:num w:numId="101">
    <w:abstractNumId w:val="90"/>
  </w:num>
  <w:num w:numId="102">
    <w:abstractNumId w:val="19"/>
  </w:num>
  <w:num w:numId="103">
    <w:abstractNumId w:val="47"/>
  </w:num>
  <w:num w:numId="104">
    <w:abstractNumId w:val="99"/>
  </w:num>
  <w:num w:numId="105">
    <w:abstractNumId w:val="34"/>
  </w:num>
  <w:num w:numId="106">
    <w:abstractNumId w:val="85"/>
  </w:num>
  <w:num w:numId="107">
    <w:abstractNumId w:val="4"/>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2"/>
  <w:hideSpellingErrors/>
  <w:hideGrammaticalErrors/>
  <w:defaultTabStop w:val="720"/>
  <w:characterSpacingControl w:val="doNotCompress"/>
  <w:footnotePr>
    <w:numStart w:val="2"/>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4B4"/>
    <w:rsid w:val="0000154F"/>
    <w:rsid w:val="00010BA4"/>
    <w:rsid w:val="00016EDA"/>
    <w:rsid w:val="00023F62"/>
    <w:rsid w:val="000267E1"/>
    <w:rsid w:val="000346E4"/>
    <w:rsid w:val="00036A81"/>
    <w:rsid w:val="000649EB"/>
    <w:rsid w:val="000662C0"/>
    <w:rsid w:val="00072EA2"/>
    <w:rsid w:val="0008373B"/>
    <w:rsid w:val="00083D14"/>
    <w:rsid w:val="000841D7"/>
    <w:rsid w:val="00085657"/>
    <w:rsid w:val="00090052"/>
    <w:rsid w:val="00093F46"/>
    <w:rsid w:val="0009767B"/>
    <w:rsid w:val="000A6021"/>
    <w:rsid w:val="000B0869"/>
    <w:rsid w:val="000B31DE"/>
    <w:rsid w:val="000B3666"/>
    <w:rsid w:val="000D0439"/>
    <w:rsid w:val="000D2DDE"/>
    <w:rsid w:val="000D3C7A"/>
    <w:rsid w:val="000E3574"/>
    <w:rsid w:val="000E3EBE"/>
    <w:rsid w:val="000F199C"/>
    <w:rsid w:val="000F234A"/>
    <w:rsid w:val="000F4A13"/>
    <w:rsid w:val="000F73A9"/>
    <w:rsid w:val="00100EC3"/>
    <w:rsid w:val="00107971"/>
    <w:rsid w:val="00117636"/>
    <w:rsid w:val="00117651"/>
    <w:rsid w:val="001309BC"/>
    <w:rsid w:val="00130F45"/>
    <w:rsid w:val="0013650F"/>
    <w:rsid w:val="00141A15"/>
    <w:rsid w:val="00145333"/>
    <w:rsid w:val="00145DA7"/>
    <w:rsid w:val="0016129B"/>
    <w:rsid w:val="001633F8"/>
    <w:rsid w:val="001717DF"/>
    <w:rsid w:val="00177D34"/>
    <w:rsid w:val="001826E7"/>
    <w:rsid w:val="00194D16"/>
    <w:rsid w:val="001C2362"/>
    <w:rsid w:val="001C5180"/>
    <w:rsid w:val="001F08E4"/>
    <w:rsid w:val="001F15BC"/>
    <w:rsid w:val="001F2DE8"/>
    <w:rsid w:val="001F58D3"/>
    <w:rsid w:val="00210203"/>
    <w:rsid w:val="002105C7"/>
    <w:rsid w:val="0022260A"/>
    <w:rsid w:val="0023579E"/>
    <w:rsid w:val="0023601E"/>
    <w:rsid w:val="002361E2"/>
    <w:rsid w:val="00236FBC"/>
    <w:rsid w:val="0024242E"/>
    <w:rsid w:val="00246126"/>
    <w:rsid w:val="0024646E"/>
    <w:rsid w:val="00251B5A"/>
    <w:rsid w:val="00252E7B"/>
    <w:rsid w:val="00260345"/>
    <w:rsid w:val="00272487"/>
    <w:rsid w:val="00285490"/>
    <w:rsid w:val="002904FD"/>
    <w:rsid w:val="002975C6"/>
    <w:rsid w:val="002A4D86"/>
    <w:rsid w:val="002C058A"/>
    <w:rsid w:val="002C2FF3"/>
    <w:rsid w:val="002D349A"/>
    <w:rsid w:val="002D4986"/>
    <w:rsid w:val="002D526D"/>
    <w:rsid w:val="002F0FAD"/>
    <w:rsid w:val="00303ACD"/>
    <w:rsid w:val="00305282"/>
    <w:rsid w:val="0031496C"/>
    <w:rsid w:val="00314B94"/>
    <w:rsid w:val="0032131F"/>
    <w:rsid w:val="00323942"/>
    <w:rsid w:val="0035269C"/>
    <w:rsid w:val="00355FDB"/>
    <w:rsid w:val="0036134A"/>
    <w:rsid w:val="00363514"/>
    <w:rsid w:val="00380B8F"/>
    <w:rsid w:val="00393A70"/>
    <w:rsid w:val="003C4A58"/>
    <w:rsid w:val="003E30D1"/>
    <w:rsid w:val="003E3107"/>
    <w:rsid w:val="003F3C13"/>
    <w:rsid w:val="00401768"/>
    <w:rsid w:val="004017B8"/>
    <w:rsid w:val="004036F8"/>
    <w:rsid w:val="00404DD8"/>
    <w:rsid w:val="00406CCA"/>
    <w:rsid w:val="00406D33"/>
    <w:rsid w:val="0041122A"/>
    <w:rsid w:val="0042057F"/>
    <w:rsid w:val="00422809"/>
    <w:rsid w:val="00423B0D"/>
    <w:rsid w:val="00435171"/>
    <w:rsid w:val="00443FEF"/>
    <w:rsid w:val="00445380"/>
    <w:rsid w:val="00446C5A"/>
    <w:rsid w:val="00461770"/>
    <w:rsid w:val="00462C50"/>
    <w:rsid w:val="00465167"/>
    <w:rsid w:val="00467E7C"/>
    <w:rsid w:val="00476B3E"/>
    <w:rsid w:val="00477E51"/>
    <w:rsid w:val="00481585"/>
    <w:rsid w:val="00485CB5"/>
    <w:rsid w:val="0048644C"/>
    <w:rsid w:val="00487A54"/>
    <w:rsid w:val="00492D33"/>
    <w:rsid w:val="004A0F18"/>
    <w:rsid w:val="004A753E"/>
    <w:rsid w:val="004B3D47"/>
    <w:rsid w:val="004B431C"/>
    <w:rsid w:val="004B5F60"/>
    <w:rsid w:val="004F09A0"/>
    <w:rsid w:val="004F5D8B"/>
    <w:rsid w:val="005136C7"/>
    <w:rsid w:val="00521D87"/>
    <w:rsid w:val="00540519"/>
    <w:rsid w:val="00540CC4"/>
    <w:rsid w:val="00545880"/>
    <w:rsid w:val="00560033"/>
    <w:rsid w:val="00567935"/>
    <w:rsid w:val="00572CC8"/>
    <w:rsid w:val="00576337"/>
    <w:rsid w:val="0059780E"/>
    <w:rsid w:val="005A4755"/>
    <w:rsid w:val="005A4FCE"/>
    <w:rsid w:val="005B3784"/>
    <w:rsid w:val="005B5F28"/>
    <w:rsid w:val="005D1D8E"/>
    <w:rsid w:val="005F419B"/>
    <w:rsid w:val="0061206F"/>
    <w:rsid w:val="00612B39"/>
    <w:rsid w:val="00614C1F"/>
    <w:rsid w:val="00617CB5"/>
    <w:rsid w:val="006218B5"/>
    <w:rsid w:val="00631C45"/>
    <w:rsid w:val="006321D6"/>
    <w:rsid w:val="00635627"/>
    <w:rsid w:val="0063674C"/>
    <w:rsid w:val="00637E62"/>
    <w:rsid w:val="00652391"/>
    <w:rsid w:val="00656485"/>
    <w:rsid w:val="00660D74"/>
    <w:rsid w:val="0066367A"/>
    <w:rsid w:val="00665AA4"/>
    <w:rsid w:val="00692EC1"/>
    <w:rsid w:val="006A3983"/>
    <w:rsid w:val="006A6F34"/>
    <w:rsid w:val="006B54D8"/>
    <w:rsid w:val="006B6A2A"/>
    <w:rsid w:val="006D1B02"/>
    <w:rsid w:val="006D2DB6"/>
    <w:rsid w:val="006D3A82"/>
    <w:rsid w:val="006D421E"/>
    <w:rsid w:val="006E39B0"/>
    <w:rsid w:val="006E49CB"/>
    <w:rsid w:val="006E50A0"/>
    <w:rsid w:val="006F0365"/>
    <w:rsid w:val="007222F3"/>
    <w:rsid w:val="007306F1"/>
    <w:rsid w:val="007366E6"/>
    <w:rsid w:val="00742847"/>
    <w:rsid w:val="00744132"/>
    <w:rsid w:val="007452A0"/>
    <w:rsid w:val="0075231A"/>
    <w:rsid w:val="00754FFC"/>
    <w:rsid w:val="00756904"/>
    <w:rsid w:val="00762B77"/>
    <w:rsid w:val="00766515"/>
    <w:rsid w:val="00766C42"/>
    <w:rsid w:val="00773B85"/>
    <w:rsid w:val="00777B31"/>
    <w:rsid w:val="00780B2F"/>
    <w:rsid w:val="00787FBE"/>
    <w:rsid w:val="00791295"/>
    <w:rsid w:val="007A19D0"/>
    <w:rsid w:val="007B203E"/>
    <w:rsid w:val="007B38BD"/>
    <w:rsid w:val="007B6701"/>
    <w:rsid w:val="007C0657"/>
    <w:rsid w:val="007D42A5"/>
    <w:rsid w:val="007E4EE1"/>
    <w:rsid w:val="007E673D"/>
    <w:rsid w:val="007F10EF"/>
    <w:rsid w:val="00800AB0"/>
    <w:rsid w:val="00803BDF"/>
    <w:rsid w:val="00806DCD"/>
    <w:rsid w:val="00815398"/>
    <w:rsid w:val="0081574A"/>
    <w:rsid w:val="00830653"/>
    <w:rsid w:val="008334F8"/>
    <w:rsid w:val="00837201"/>
    <w:rsid w:val="00840CF4"/>
    <w:rsid w:val="0084755F"/>
    <w:rsid w:val="008517B0"/>
    <w:rsid w:val="008546FC"/>
    <w:rsid w:val="00862CBC"/>
    <w:rsid w:val="0086550D"/>
    <w:rsid w:val="00872E81"/>
    <w:rsid w:val="008737C8"/>
    <w:rsid w:val="008754B4"/>
    <w:rsid w:val="00880859"/>
    <w:rsid w:val="00883E0C"/>
    <w:rsid w:val="008845F8"/>
    <w:rsid w:val="00890715"/>
    <w:rsid w:val="00893BEC"/>
    <w:rsid w:val="008A0406"/>
    <w:rsid w:val="008A0E7B"/>
    <w:rsid w:val="008A3476"/>
    <w:rsid w:val="008A65C4"/>
    <w:rsid w:val="008B494B"/>
    <w:rsid w:val="008B7F31"/>
    <w:rsid w:val="008C1B85"/>
    <w:rsid w:val="008C72B1"/>
    <w:rsid w:val="008D0F21"/>
    <w:rsid w:val="008D5459"/>
    <w:rsid w:val="008F20C1"/>
    <w:rsid w:val="008F6AD7"/>
    <w:rsid w:val="008F6ED8"/>
    <w:rsid w:val="00906C46"/>
    <w:rsid w:val="00917E9C"/>
    <w:rsid w:val="00923B1B"/>
    <w:rsid w:val="0094189D"/>
    <w:rsid w:val="00986DC8"/>
    <w:rsid w:val="00993E5A"/>
    <w:rsid w:val="009B3BEE"/>
    <w:rsid w:val="009B774D"/>
    <w:rsid w:val="009D554B"/>
    <w:rsid w:val="009E6015"/>
    <w:rsid w:val="009E79B5"/>
    <w:rsid w:val="009F0301"/>
    <w:rsid w:val="009F2822"/>
    <w:rsid w:val="009F6E5B"/>
    <w:rsid w:val="00A00FA6"/>
    <w:rsid w:val="00A042A1"/>
    <w:rsid w:val="00A15710"/>
    <w:rsid w:val="00A16C6B"/>
    <w:rsid w:val="00A33E33"/>
    <w:rsid w:val="00A35AE6"/>
    <w:rsid w:val="00A36080"/>
    <w:rsid w:val="00A43C61"/>
    <w:rsid w:val="00A444F6"/>
    <w:rsid w:val="00A4580A"/>
    <w:rsid w:val="00A4702C"/>
    <w:rsid w:val="00A72141"/>
    <w:rsid w:val="00A7315D"/>
    <w:rsid w:val="00A7775E"/>
    <w:rsid w:val="00A977F5"/>
    <w:rsid w:val="00AA5AFF"/>
    <w:rsid w:val="00AA79F3"/>
    <w:rsid w:val="00AB476A"/>
    <w:rsid w:val="00AC62A2"/>
    <w:rsid w:val="00AD103E"/>
    <w:rsid w:val="00AD2A0F"/>
    <w:rsid w:val="00AE0382"/>
    <w:rsid w:val="00AE4CA5"/>
    <w:rsid w:val="00AE4F58"/>
    <w:rsid w:val="00AF459D"/>
    <w:rsid w:val="00AF490A"/>
    <w:rsid w:val="00AF5014"/>
    <w:rsid w:val="00B00645"/>
    <w:rsid w:val="00B03018"/>
    <w:rsid w:val="00B030FD"/>
    <w:rsid w:val="00B041FD"/>
    <w:rsid w:val="00B06CBE"/>
    <w:rsid w:val="00B16264"/>
    <w:rsid w:val="00B235A1"/>
    <w:rsid w:val="00B35004"/>
    <w:rsid w:val="00B414C4"/>
    <w:rsid w:val="00B43E3A"/>
    <w:rsid w:val="00B456CA"/>
    <w:rsid w:val="00B55924"/>
    <w:rsid w:val="00B61F94"/>
    <w:rsid w:val="00B67D99"/>
    <w:rsid w:val="00B80008"/>
    <w:rsid w:val="00B801E4"/>
    <w:rsid w:val="00B81667"/>
    <w:rsid w:val="00B92838"/>
    <w:rsid w:val="00B92C7E"/>
    <w:rsid w:val="00B9645F"/>
    <w:rsid w:val="00BA06AD"/>
    <w:rsid w:val="00BB3800"/>
    <w:rsid w:val="00BB72BE"/>
    <w:rsid w:val="00BB76BE"/>
    <w:rsid w:val="00BE07C6"/>
    <w:rsid w:val="00BE6286"/>
    <w:rsid w:val="00C04D3B"/>
    <w:rsid w:val="00C07A54"/>
    <w:rsid w:val="00C1373A"/>
    <w:rsid w:val="00C14914"/>
    <w:rsid w:val="00C33B05"/>
    <w:rsid w:val="00C34E5E"/>
    <w:rsid w:val="00C374A1"/>
    <w:rsid w:val="00C41D76"/>
    <w:rsid w:val="00C457B0"/>
    <w:rsid w:val="00C468F3"/>
    <w:rsid w:val="00C56FA0"/>
    <w:rsid w:val="00C64362"/>
    <w:rsid w:val="00C724CC"/>
    <w:rsid w:val="00C73115"/>
    <w:rsid w:val="00C74B6C"/>
    <w:rsid w:val="00C75A93"/>
    <w:rsid w:val="00C76E61"/>
    <w:rsid w:val="00C8346F"/>
    <w:rsid w:val="00C85B77"/>
    <w:rsid w:val="00C90E2C"/>
    <w:rsid w:val="00C91EEA"/>
    <w:rsid w:val="00C92FC0"/>
    <w:rsid w:val="00C96275"/>
    <w:rsid w:val="00C97135"/>
    <w:rsid w:val="00C9761D"/>
    <w:rsid w:val="00CA2BA4"/>
    <w:rsid w:val="00CA7E80"/>
    <w:rsid w:val="00CB3738"/>
    <w:rsid w:val="00CB7BFB"/>
    <w:rsid w:val="00CC2A87"/>
    <w:rsid w:val="00CC3A22"/>
    <w:rsid w:val="00CD2E18"/>
    <w:rsid w:val="00CD4BB0"/>
    <w:rsid w:val="00CE1560"/>
    <w:rsid w:val="00CE7103"/>
    <w:rsid w:val="00CF22E9"/>
    <w:rsid w:val="00D276A5"/>
    <w:rsid w:val="00D313D3"/>
    <w:rsid w:val="00D42767"/>
    <w:rsid w:val="00D451CB"/>
    <w:rsid w:val="00D540E9"/>
    <w:rsid w:val="00D81033"/>
    <w:rsid w:val="00D85AE1"/>
    <w:rsid w:val="00D91F98"/>
    <w:rsid w:val="00DA17BA"/>
    <w:rsid w:val="00DA3928"/>
    <w:rsid w:val="00DA4B21"/>
    <w:rsid w:val="00DA61F6"/>
    <w:rsid w:val="00DA64CC"/>
    <w:rsid w:val="00DB44C5"/>
    <w:rsid w:val="00DC1803"/>
    <w:rsid w:val="00DD263C"/>
    <w:rsid w:val="00DD31B2"/>
    <w:rsid w:val="00DD552E"/>
    <w:rsid w:val="00DE44A6"/>
    <w:rsid w:val="00DE44D8"/>
    <w:rsid w:val="00DF25D5"/>
    <w:rsid w:val="00DF2C7D"/>
    <w:rsid w:val="00DF41AA"/>
    <w:rsid w:val="00DF626C"/>
    <w:rsid w:val="00DF7ECF"/>
    <w:rsid w:val="00E02CEB"/>
    <w:rsid w:val="00E062A6"/>
    <w:rsid w:val="00E13222"/>
    <w:rsid w:val="00E24252"/>
    <w:rsid w:val="00E315FC"/>
    <w:rsid w:val="00E44DE1"/>
    <w:rsid w:val="00E4522E"/>
    <w:rsid w:val="00E52BFF"/>
    <w:rsid w:val="00E5401A"/>
    <w:rsid w:val="00E66F91"/>
    <w:rsid w:val="00E67B62"/>
    <w:rsid w:val="00E8030B"/>
    <w:rsid w:val="00E818FE"/>
    <w:rsid w:val="00E8218C"/>
    <w:rsid w:val="00E845C4"/>
    <w:rsid w:val="00E91B64"/>
    <w:rsid w:val="00E92583"/>
    <w:rsid w:val="00E942E5"/>
    <w:rsid w:val="00EB0917"/>
    <w:rsid w:val="00EB59E9"/>
    <w:rsid w:val="00EC0BDD"/>
    <w:rsid w:val="00EC162B"/>
    <w:rsid w:val="00EC496C"/>
    <w:rsid w:val="00EC4FA9"/>
    <w:rsid w:val="00EC719D"/>
    <w:rsid w:val="00ED0A80"/>
    <w:rsid w:val="00ED51C7"/>
    <w:rsid w:val="00EE4091"/>
    <w:rsid w:val="00F03C7C"/>
    <w:rsid w:val="00F144AF"/>
    <w:rsid w:val="00F252DA"/>
    <w:rsid w:val="00F25608"/>
    <w:rsid w:val="00F278E7"/>
    <w:rsid w:val="00F407FA"/>
    <w:rsid w:val="00F41A42"/>
    <w:rsid w:val="00F41BFC"/>
    <w:rsid w:val="00F50159"/>
    <w:rsid w:val="00F60BE1"/>
    <w:rsid w:val="00F61E20"/>
    <w:rsid w:val="00F62CE0"/>
    <w:rsid w:val="00F6427C"/>
    <w:rsid w:val="00F74702"/>
    <w:rsid w:val="00F8232B"/>
    <w:rsid w:val="00F8692F"/>
    <w:rsid w:val="00F93FC9"/>
    <w:rsid w:val="00F942F9"/>
    <w:rsid w:val="00F9596E"/>
    <w:rsid w:val="00F96B82"/>
    <w:rsid w:val="00FC23DE"/>
    <w:rsid w:val="00FC35C9"/>
    <w:rsid w:val="00FD2A1C"/>
    <w:rsid w:val="00FD5BB6"/>
    <w:rsid w:val="00FD71BD"/>
    <w:rsid w:val="00FE461F"/>
    <w:rsid w:val="00FF0E17"/>
    <w:rsid w:val="00FF2457"/>
    <w:rsid w:val="00FF40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4312F6"/>
  <w15:docId w15:val="{991DA013-5120-46BB-8BD7-1201F08F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mk-MK" w:eastAsia="mk-M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03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CF22E9"/>
    <w:rPr>
      <w:sz w:val="16"/>
      <w:szCs w:val="16"/>
    </w:rPr>
  </w:style>
  <w:style w:type="paragraph" w:styleId="CommentText">
    <w:name w:val="annotation text"/>
    <w:basedOn w:val="Normal"/>
    <w:link w:val="CommentTextChar"/>
    <w:uiPriority w:val="99"/>
    <w:semiHidden/>
    <w:unhideWhenUsed/>
    <w:rsid w:val="00CF22E9"/>
    <w:pPr>
      <w:spacing w:line="240" w:lineRule="auto"/>
    </w:pPr>
    <w:rPr>
      <w:sz w:val="20"/>
      <w:szCs w:val="20"/>
    </w:rPr>
  </w:style>
  <w:style w:type="character" w:customStyle="1" w:styleId="CommentTextChar">
    <w:name w:val="Comment Text Char"/>
    <w:basedOn w:val="DefaultParagraphFont"/>
    <w:link w:val="CommentText"/>
    <w:uiPriority w:val="99"/>
    <w:semiHidden/>
    <w:rsid w:val="00CF22E9"/>
    <w:rPr>
      <w:sz w:val="20"/>
      <w:szCs w:val="20"/>
    </w:rPr>
  </w:style>
  <w:style w:type="paragraph" w:styleId="CommentSubject">
    <w:name w:val="annotation subject"/>
    <w:basedOn w:val="CommentText"/>
    <w:next w:val="CommentText"/>
    <w:link w:val="CommentSubjectChar"/>
    <w:uiPriority w:val="99"/>
    <w:semiHidden/>
    <w:unhideWhenUsed/>
    <w:rsid w:val="00CF22E9"/>
    <w:rPr>
      <w:b/>
      <w:bCs/>
    </w:rPr>
  </w:style>
  <w:style w:type="character" w:customStyle="1" w:styleId="CommentSubjectChar">
    <w:name w:val="Comment Subject Char"/>
    <w:basedOn w:val="CommentTextChar"/>
    <w:link w:val="CommentSubject"/>
    <w:uiPriority w:val="99"/>
    <w:semiHidden/>
    <w:rsid w:val="00CF22E9"/>
    <w:rPr>
      <w:b/>
      <w:bCs/>
      <w:sz w:val="20"/>
      <w:szCs w:val="20"/>
    </w:rPr>
  </w:style>
  <w:style w:type="paragraph" w:styleId="BalloonText">
    <w:name w:val="Balloon Text"/>
    <w:basedOn w:val="Normal"/>
    <w:link w:val="BalloonTextChar"/>
    <w:uiPriority w:val="99"/>
    <w:semiHidden/>
    <w:unhideWhenUsed/>
    <w:rsid w:val="00CF22E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F22E9"/>
    <w:rPr>
      <w:rFonts w:ascii="Segoe UI" w:hAnsi="Segoe UI" w:cs="Segoe UI"/>
      <w:sz w:val="18"/>
      <w:szCs w:val="18"/>
    </w:rPr>
  </w:style>
  <w:style w:type="paragraph" w:styleId="ListParagraph">
    <w:name w:val="List Paragraph"/>
    <w:aliases w:val="lp1,numbered,Bullet List,FooterText,List Paragraph1,Paragraphe de liste1,Bulletr List Paragraph,列出段落,列出段落1,List Paragraph2,List Paragraph21,Párrafo de lista1,Parágrafo da Lista1,リスト段落1,Listeafsnit1,Colorful List - Accent 11,Bullit,Bullets"/>
    <w:basedOn w:val="Normal"/>
    <w:link w:val="ListParagraphChar"/>
    <w:uiPriority w:val="34"/>
    <w:qFormat/>
    <w:rsid w:val="0061206F"/>
    <w:pPr>
      <w:ind w:left="720"/>
      <w:contextualSpacing/>
    </w:pPr>
  </w:style>
  <w:style w:type="paragraph" w:styleId="Revision">
    <w:name w:val="Revision"/>
    <w:hidden/>
    <w:uiPriority w:val="99"/>
    <w:semiHidden/>
    <w:rsid w:val="0061206F"/>
    <w:pPr>
      <w:spacing w:after="0" w:line="240" w:lineRule="auto"/>
    </w:pPr>
  </w:style>
  <w:style w:type="paragraph" w:styleId="Header">
    <w:name w:val="header"/>
    <w:basedOn w:val="Normal"/>
    <w:link w:val="HeaderChar"/>
    <w:uiPriority w:val="99"/>
    <w:unhideWhenUsed/>
    <w:rsid w:val="00B45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56CA"/>
  </w:style>
  <w:style w:type="paragraph" w:styleId="Footer">
    <w:name w:val="footer"/>
    <w:basedOn w:val="Normal"/>
    <w:link w:val="FooterChar"/>
    <w:uiPriority w:val="99"/>
    <w:unhideWhenUsed/>
    <w:rsid w:val="00B45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56CA"/>
  </w:style>
  <w:style w:type="table" w:styleId="TableGrid">
    <w:name w:val="Table Grid"/>
    <w:basedOn w:val="TableNormal"/>
    <w:uiPriority w:val="39"/>
    <w:rsid w:val="000A60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aliases w:val="Footnote Text Char Char Char,Footnote Text Char Char,Fußnote"/>
    <w:basedOn w:val="Normal"/>
    <w:link w:val="FootnoteTextChar"/>
    <w:uiPriority w:val="99"/>
    <w:unhideWhenUsed/>
    <w:rsid w:val="00445380"/>
    <w:pPr>
      <w:spacing w:after="0" w:line="240" w:lineRule="auto"/>
    </w:pPr>
    <w:rPr>
      <w:sz w:val="20"/>
      <w:szCs w:val="20"/>
    </w:rPr>
  </w:style>
  <w:style w:type="character" w:customStyle="1" w:styleId="FootnoteTextChar">
    <w:name w:val="Footnote Text Char"/>
    <w:aliases w:val="Footnote Text Char Char Char Char,Footnote Text Char Char Char1,Fußnote Char"/>
    <w:basedOn w:val="DefaultParagraphFont"/>
    <w:link w:val="FootnoteText"/>
    <w:uiPriority w:val="99"/>
    <w:rsid w:val="00445380"/>
    <w:rPr>
      <w:sz w:val="20"/>
      <w:szCs w:val="20"/>
    </w:rPr>
  </w:style>
  <w:style w:type="character" w:styleId="FootnoteReference">
    <w:name w:val="footnote reference"/>
    <w:aliases w:val="BVI fnr,(Footnote Reference), BVI fnr,Footnote symbol,Footnotes refss,Footnote Reference Superscript,SUPERS,Footnote,Footnote reference number,note TESI,EN Footnote Reference,Voetnootverwijzing,Times 10 Point,Exposant 3 Point,number,f"/>
    <w:basedOn w:val="DefaultParagraphFont"/>
    <w:uiPriority w:val="99"/>
    <w:unhideWhenUsed/>
    <w:rsid w:val="00445380"/>
    <w:rPr>
      <w:vertAlign w:val="superscript"/>
    </w:rPr>
  </w:style>
  <w:style w:type="character" w:customStyle="1" w:styleId="ListParagraphChar">
    <w:name w:val="List Paragraph Char"/>
    <w:aliases w:val="lp1 Char,numbered Char,Bullet List Char,FooterText Char,List Paragraph1 Char,Paragraphe de liste1 Char,Bulletr List Paragraph Char,列出段落 Char,列出段落1 Char,List Paragraph2 Char,List Paragraph21 Char,Párrafo de lista1 Char,リスト段落1 Char"/>
    <w:link w:val="ListParagraph"/>
    <w:uiPriority w:val="34"/>
    <w:qFormat/>
    <w:locked/>
    <w:rsid w:val="00652391"/>
  </w:style>
  <w:style w:type="paragraph" w:styleId="NoSpacing">
    <w:name w:val="No Spacing"/>
    <w:uiPriority w:val="1"/>
    <w:qFormat/>
    <w:rsid w:val="004F5D8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67252C-083F-4470-9362-0BF0F48E84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33841</Words>
  <Characters>192896</Characters>
  <Application>Microsoft Office Word</Application>
  <DocSecurity>0</DocSecurity>
  <Lines>1607</Lines>
  <Paragraphs>452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Jasna</dc:creator>
  <cp:lastModifiedBy>Zlatko Jankovski</cp:lastModifiedBy>
  <cp:revision>3</cp:revision>
  <dcterms:created xsi:type="dcterms:W3CDTF">2023-03-27T08:30:00Z</dcterms:created>
  <dcterms:modified xsi:type="dcterms:W3CDTF">2023-03-28T10:11:00Z</dcterms:modified>
</cp:coreProperties>
</file>